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0F44" w14:textId="77777777" w:rsidR="00954FB0" w:rsidRDefault="00954FB0" w:rsidP="00F34C7C">
      <w:pPr>
        <w:rPr>
          <w:rFonts w:eastAsia="Cambria"/>
        </w:rPr>
      </w:pPr>
    </w:p>
    <w:p w14:paraId="2C01E0B9" w14:textId="77777777" w:rsidR="00F34C7C" w:rsidRDefault="00A7218D" w:rsidP="00F34C7C">
      <w:pPr>
        <w:pStyle w:val="Heading1"/>
        <w:spacing w:before="0" w:after="0" w:line="278" w:lineRule="auto"/>
        <w:jc w:val="center"/>
        <w:rPr>
          <w:rFonts w:ascii="Times New Roman" w:eastAsia="Cambria" w:hAnsi="Times New Roman" w:cs="Times New Roman"/>
          <w:b/>
          <w:bCs/>
          <w:color w:val="auto"/>
          <w:sz w:val="56"/>
          <w:szCs w:val="56"/>
        </w:rPr>
      </w:pPr>
      <w:bookmarkStart w:id="0" w:name="_Toc223693848"/>
      <w:r w:rsidRPr="00A7218D">
        <w:rPr>
          <w:rFonts w:ascii="Times New Roman" w:eastAsia="Cambria" w:hAnsi="Times New Roman" w:cs="Times New Roman"/>
          <w:b/>
          <w:bCs/>
          <w:color w:val="auto"/>
          <w:sz w:val="56"/>
          <w:szCs w:val="56"/>
        </w:rPr>
        <w:t xml:space="preserve">Tarrant County College District </w:t>
      </w:r>
    </w:p>
    <w:p w14:paraId="7C022DBE" w14:textId="77777777" w:rsidR="00F34C7C" w:rsidRDefault="00A7218D" w:rsidP="00F34C7C">
      <w:pPr>
        <w:pStyle w:val="Heading1"/>
        <w:spacing w:before="0" w:after="0" w:line="278" w:lineRule="auto"/>
        <w:jc w:val="center"/>
        <w:rPr>
          <w:rFonts w:ascii="Times New Roman" w:eastAsia="Cambria" w:hAnsi="Times New Roman" w:cs="Times New Roman"/>
          <w:b/>
          <w:bCs/>
          <w:color w:val="auto"/>
          <w:sz w:val="56"/>
          <w:szCs w:val="56"/>
        </w:rPr>
      </w:pPr>
      <w:bookmarkStart w:id="1" w:name="_Toc223693849"/>
      <w:bookmarkEnd w:id="0"/>
      <w:r w:rsidRPr="00A7218D">
        <w:rPr>
          <w:rFonts w:ascii="Times New Roman" w:eastAsia="Cambria" w:hAnsi="Times New Roman" w:cs="Times New Roman"/>
          <w:b/>
          <w:bCs/>
          <w:color w:val="auto"/>
          <w:sz w:val="56"/>
          <w:szCs w:val="56"/>
        </w:rPr>
        <w:t xml:space="preserve">Institutional Review Board </w:t>
      </w:r>
    </w:p>
    <w:p w14:paraId="075C1F3B" w14:textId="5C294E9D" w:rsidR="00C07EC9" w:rsidRDefault="00C07EC9" w:rsidP="00F34C7C">
      <w:pPr>
        <w:pStyle w:val="Heading1"/>
        <w:spacing w:before="0" w:after="0" w:line="278" w:lineRule="auto"/>
        <w:jc w:val="center"/>
        <w:rPr>
          <w:rFonts w:ascii="Times New Roman" w:eastAsia="Cambria" w:hAnsi="Times New Roman" w:cs="Times New Roman"/>
          <w:b/>
          <w:bCs/>
          <w:color w:val="auto"/>
          <w:sz w:val="56"/>
          <w:szCs w:val="56"/>
        </w:rPr>
      </w:pPr>
      <w:bookmarkStart w:id="2" w:name="_Toc223693850"/>
      <w:bookmarkEnd w:id="1"/>
      <w:r w:rsidRPr="00A7218D">
        <w:rPr>
          <w:rFonts w:ascii="Times New Roman" w:eastAsia="Cambria" w:hAnsi="Times New Roman" w:cs="Times New Roman"/>
          <w:b/>
          <w:bCs/>
          <w:color w:val="auto"/>
          <w:sz w:val="56"/>
          <w:szCs w:val="56"/>
        </w:rPr>
        <w:t>Frequently Asked Questions</w:t>
      </w:r>
      <w:bookmarkEnd w:id="2"/>
    </w:p>
    <w:p w14:paraId="44139D26" w14:textId="77777777" w:rsidR="00F34C7C" w:rsidRDefault="00F34C7C" w:rsidP="00F34C7C"/>
    <w:p w14:paraId="4409C1A5" w14:textId="77777777" w:rsidR="00F34C7C" w:rsidRPr="00F34C7C" w:rsidRDefault="00F34C7C" w:rsidP="00F34C7C"/>
    <w:sdt>
      <w:sdtPr>
        <w:rPr>
          <w:rFonts w:asciiTheme="minorHAnsi" w:eastAsiaTheme="minorEastAsia" w:hAnsiTheme="minorHAnsi" w:cstheme="minorBidi"/>
          <w:color w:val="auto"/>
          <w:sz w:val="24"/>
          <w:szCs w:val="24"/>
        </w:rPr>
        <w:id w:val="1847595590"/>
        <w:docPartObj>
          <w:docPartGallery w:val="Table of Contents"/>
          <w:docPartUnique/>
        </w:docPartObj>
      </w:sdtPr>
      <w:sdtEndPr>
        <w:rPr>
          <w:b/>
          <w:bCs/>
          <w:noProof/>
        </w:rPr>
      </w:sdtEndPr>
      <w:sdtContent>
        <w:p w14:paraId="3660558A" w14:textId="14485C79" w:rsidR="00A7218D" w:rsidRPr="00A7218D" w:rsidRDefault="00A7218D">
          <w:pPr>
            <w:pStyle w:val="TOCHeading"/>
            <w:rPr>
              <w:rFonts w:ascii="Times New Roman" w:hAnsi="Times New Roman" w:cs="Times New Roman"/>
              <w:b/>
              <w:bCs/>
              <w:color w:val="auto"/>
              <w:sz w:val="28"/>
              <w:szCs w:val="28"/>
            </w:rPr>
          </w:pPr>
          <w:r w:rsidRPr="00A7218D">
            <w:rPr>
              <w:rFonts w:ascii="Times New Roman" w:hAnsi="Times New Roman" w:cs="Times New Roman"/>
              <w:b/>
              <w:bCs/>
              <w:color w:val="auto"/>
              <w:sz w:val="28"/>
              <w:szCs w:val="28"/>
            </w:rPr>
            <w:t>Contents</w:t>
          </w:r>
        </w:p>
        <w:p w14:paraId="3347BE47" w14:textId="444A8BE3" w:rsidR="00A7218D" w:rsidRPr="00A7218D" w:rsidRDefault="00A7218D" w:rsidP="00A7218D">
          <w:pPr>
            <w:pStyle w:val="TOC1"/>
            <w:tabs>
              <w:tab w:val="right" w:leader="dot" w:pos="10790"/>
            </w:tabs>
            <w:rPr>
              <w:rFonts w:ascii="Times New Roman" w:eastAsiaTheme="minorEastAsia" w:hAnsi="Times New Roman" w:cs="Times New Roman"/>
              <w:b/>
              <w:bCs/>
              <w:noProof/>
              <w:kern w:val="2"/>
              <w:sz w:val="28"/>
              <w:szCs w:val="28"/>
              <w14:ligatures w14:val="standardContextual"/>
            </w:rPr>
          </w:pPr>
          <w:r w:rsidRPr="00A7218D">
            <w:rPr>
              <w:rFonts w:ascii="Times New Roman" w:hAnsi="Times New Roman" w:cs="Times New Roman"/>
              <w:b/>
              <w:bCs/>
              <w:sz w:val="28"/>
              <w:szCs w:val="28"/>
            </w:rPr>
            <w:fldChar w:fldCharType="begin"/>
          </w:r>
          <w:r w:rsidRPr="00A7218D">
            <w:rPr>
              <w:rFonts w:ascii="Times New Roman" w:hAnsi="Times New Roman" w:cs="Times New Roman"/>
              <w:b/>
              <w:bCs/>
              <w:sz w:val="28"/>
              <w:szCs w:val="28"/>
            </w:rPr>
            <w:instrText xml:space="preserve"> TOC \o "1-3" \h \z \u </w:instrText>
          </w:r>
          <w:r w:rsidRPr="00A7218D">
            <w:rPr>
              <w:rFonts w:ascii="Times New Roman" w:hAnsi="Times New Roman" w:cs="Times New Roman"/>
              <w:b/>
              <w:bCs/>
              <w:sz w:val="28"/>
              <w:szCs w:val="28"/>
            </w:rPr>
            <w:fldChar w:fldCharType="separate"/>
          </w:r>
        </w:p>
        <w:p w14:paraId="625B8341" w14:textId="479390C6" w:rsidR="00A7218D" w:rsidRPr="00A7218D" w:rsidRDefault="00A7218D">
          <w:pPr>
            <w:pStyle w:val="TOC2"/>
            <w:tabs>
              <w:tab w:val="right" w:leader="dot" w:pos="10790"/>
            </w:tabs>
            <w:rPr>
              <w:rFonts w:ascii="Times New Roman" w:eastAsiaTheme="minorEastAsia" w:hAnsi="Times New Roman" w:cs="Times New Roman"/>
              <w:b/>
              <w:bCs/>
              <w:noProof/>
              <w:kern w:val="2"/>
              <w:sz w:val="28"/>
              <w:szCs w:val="28"/>
              <w14:ligatures w14:val="standardContextual"/>
            </w:rPr>
          </w:pPr>
          <w:hyperlink w:anchor="_Toc223693851" w:history="1">
            <w:r w:rsidRPr="00A7218D">
              <w:rPr>
                <w:rStyle w:val="Hyperlink"/>
                <w:rFonts w:ascii="Times New Roman" w:hAnsi="Times New Roman" w:cs="Times New Roman"/>
                <w:b/>
                <w:bCs/>
                <w:noProof/>
                <w:color w:val="auto"/>
                <w:sz w:val="28"/>
                <w:szCs w:val="28"/>
              </w:rPr>
              <w:t>IRB-Specific</w:t>
            </w:r>
            <w:r w:rsidRPr="00A7218D">
              <w:rPr>
                <w:rStyle w:val="Hyperlink"/>
                <w:rFonts w:ascii="Times New Roman" w:hAnsi="Times New Roman" w:cs="Times New Roman"/>
                <w:b/>
                <w:bCs/>
                <w:noProof/>
                <w:color w:val="auto"/>
                <w:spacing w:val="-4"/>
                <w:sz w:val="28"/>
                <w:szCs w:val="28"/>
              </w:rPr>
              <w:t xml:space="preserve"> </w:t>
            </w:r>
            <w:r w:rsidRPr="00A7218D">
              <w:rPr>
                <w:rStyle w:val="Hyperlink"/>
                <w:rFonts w:ascii="Times New Roman" w:hAnsi="Times New Roman" w:cs="Times New Roman"/>
                <w:b/>
                <w:bCs/>
                <w:noProof/>
                <w:color w:val="auto"/>
                <w:spacing w:val="-2"/>
                <w:sz w:val="28"/>
                <w:szCs w:val="28"/>
              </w:rPr>
              <w:t>FAQs</w:t>
            </w:r>
            <w:r w:rsidRPr="00A7218D">
              <w:rPr>
                <w:rFonts w:ascii="Times New Roman" w:hAnsi="Times New Roman" w:cs="Times New Roman"/>
                <w:b/>
                <w:bCs/>
                <w:noProof/>
                <w:webHidden/>
                <w:sz w:val="28"/>
                <w:szCs w:val="28"/>
              </w:rPr>
              <w:tab/>
            </w:r>
            <w:r w:rsidRPr="00A7218D">
              <w:rPr>
                <w:rFonts w:ascii="Times New Roman" w:hAnsi="Times New Roman" w:cs="Times New Roman"/>
                <w:b/>
                <w:bCs/>
                <w:noProof/>
                <w:webHidden/>
                <w:sz w:val="28"/>
                <w:szCs w:val="28"/>
              </w:rPr>
              <w:fldChar w:fldCharType="begin"/>
            </w:r>
            <w:r w:rsidRPr="00A7218D">
              <w:rPr>
                <w:rFonts w:ascii="Times New Roman" w:hAnsi="Times New Roman" w:cs="Times New Roman"/>
                <w:b/>
                <w:bCs/>
                <w:noProof/>
                <w:webHidden/>
                <w:sz w:val="28"/>
                <w:szCs w:val="28"/>
              </w:rPr>
              <w:instrText xml:space="preserve"> PAGEREF _Toc223693851 \h </w:instrText>
            </w:r>
            <w:r w:rsidRPr="00A7218D">
              <w:rPr>
                <w:rFonts w:ascii="Times New Roman" w:hAnsi="Times New Roman" w:cs="Times New Roman"/>
                <w:b/>
                <w:bCs/>
                <w:noProof/>
                <w:webHidden/>
                <w:sz w:val="28"/>
                <w:szCs w:val="28"/>
              </w:rPr>
            </w:r>
            <w:r w:rsidRPr="00A7218D">
              <w:rPr>
                <w:rFonts w:ascii="Times New Roman" w:hAnsi="Times New Roman" w:cs="Times New Roman"/>
                <w:b/>
                <w:bCs/>
                <w:noProof/>
                <w:webHidden/>
                <w:sz w:val="28"/>
                <w:szCs w:val="28"/>
              </w:rPr>
              <w:fldChar w:fldCharType="separate"/>
            </w:r>
            <w:r w:rsidR="00FD3066">
              <w:rPr>
                <w:rFonts w:ascii="Times New Roman" w:hAnsi="Times New Roman" w:cs="Times New Roman"/>
                <w:b/>
                <w:bCs/>
                <w:noProof/>
                <w:webHidden/>
                <w:sz w:val="28"/>
                <w:szCs w:val="28"/>
              </w:rPr>
              <w:t>2</w:t>
            </w:r>
            <w:r w:rsidRPr="00A7218D">
              <w:rPr>
                <w:rFonts w:ascii="Times New Roman" w:hAnsi="Times New Roman" w:cs="Times New Roman"/>
                <w:b/>
                <w:bCs/>
                <w:noProof/>
                <w:webHidden/>
                <w:sz w:val="28"/>
                <w:szCs w:val="28"/>
              </w:rPr>
              <w:fldChar w:fldCharType="end"/>
            </w:r>
          </w:hyperlink>
        </w:p>
        <w:p w14:paraId="74C29714" w14:textId="5E10B207" w:rsidR="00A7218D" w:rsidRPr="00A7218D" w:rsidRDefault="00A7218D">
          <w:pPr>
            <w:pStyle w:val="TOC2"/>
            <w:tabs>
              <w:tab w:val="right" w:leader="dot" w:pos="10790"/>
            </w:tabs>
            <w:rPr>
              <w:rFonts w:ascii="Times New Roman" w:eastAsiaTheme="minorEastAsia" w:hAnsi="Times New Roman" w:cs="Times New Roman"/>
              <w:b/>
              <w:bCs/>
              <w:noProof/>
              <w:kern w:val="2"/>
              <w:sz w:val="28"/>
              <w:szCs w:val="28"/>
              <w14:ligatures w14:val="standardContextual"/>
            </w:rPr>
          </w:pPr>
          <w:hyperlink w:anchor="_Toc223693858" w:history="1">
            <w:r w:rsidRPr="00A7218D">
              <w:rPr>
                <w:rStyle w:val="Hyperlink"/>
                <w:rFonts w:ascii="Times New Roman" w:hAnsi="Times New Roman" w:cs="Times New Roman"/>
                <w:b/>
                <w:bCs/>
                <w:noProof/>
                <w:color w:val="auto"/>
                <w:sz w:val="28"/>
                <w:szCs w:val="28"/>
              </w:rPr>
              <w:t>IRB</w:t>
            </w:r>
            <w:r w:rsidRPr="00A7218D">
              <w:rPr>
                <w:rStyle w:val="Hyperlink"/>
                <w:rFonts w:ascii="Times New Roman" w:hAnsi="Times New Roman" w:cs="Times New Roman"/>
                <w:b/>
                <w:bCs/>
                <w:noProof/>
                <w:color w:val="auto"/>
                <w:spacing w:val="-1"/>
                <w:sz w:val="28"/>
                <w:szCs w:val="28"/>
              </w:rPr>
              <w:t xml:space="preserve"> </w:t>
            </w:r>
            <w:r w:rsidRPr="00A7218D">
              <w:rPr>
                <w:rStyle w:val="Hyperlink"/>
                <w:rFonts w:ascii="Times New Roman" w:hAnsi="Times New Roman" w:cs="Times New Roman"/>
                <w:b/>
                <w:bCs/>
                <w:noProof/>
                <w:color w:val="auto"/>
                <w:sz w:val="28"/>
                <w:szCs w:val="28"/>
              </w:rPr>
              <w:t>Training FAQs</w:t>
            </w:r>
            <w:r w:rsidRPr="00A7218D">
              <w:rPr>
                <w:rFonts w:ascii="Times New Roman" w:hAnsi="Times New Roman" w:cs="Times New Roman"/>
                <w:b/>
                <w:bCs/>
                <w:noProof/>
                <w:webHidden/>
                <w:sz w:val="28"/>
                <w:szCs w:val="28"/>
              </w:rPr>
              <w:tab/>
            </w:r>
            <w:r w:rsidRPr="00A7218D">
              <w:rPr>
                <w:rFonts w:ascii="Times New Roman" w:hAnsi="Times New Roman" w:cs="Times New Roman"/>
                <w:b/>
                <w:bCs/>
                <w:noProof/>
                <w:webHidden/>
                <w:sz w:val="28"/>
                <w:szCs w:val="28"/>
              </w:rPr>
              <w:fldChar w:fldCharType="begin"/>
            </w:r>
            <w:r w:rsidRPr="00A7218D">
              <w:rPr>
                <w:rFonts w:ascii="Times New Roman" w:hAnsi="Times New Roman" w:cs="Times New Roman"/>
                <w:b/>
                <w:bCs/>
                <w:noProof/>
                <w:webHidden/>
                <w:sz w:val="28"/>
                <w:szCs w:val="28"/>
              </w:rPr>
              <w:instrText xml:space="preserve"> PAGEREF _Toc223693858 \h </w:instrText>
            </w:r>
            <w:r w:rsidRPr="00A7218D">
              <w:rPr>
                <w:rFonts w:ascii="Times New Roman" w:hAnsi="Times New Roman" w:cs="Times New Roman"/>
                <w:b/>
                <w:bCs/>
                <w:noProof/>
                <w:webHidden/>
                <w:sz w:val="28"/>
                <w:szCs w:val="28"/>
              </w:rPr>
            </w:r>
            <w:r w:rsidRPr="00A7218D">
              <w:rPr>
                <w:rFonts w:ascii="Times New Roman" w:hAnsi="Times New Roman" w:cs="Times New Roman"/>
                <w:b/>
                <w:bCs/>
                <w:noProof/>
                <w:webHidden/>
                <w:sz w:val="28"/>
                <w:szCs w:val="28"/>
              </w:rPr>
              <w:fldChar w:fldCharType="separate"/>
            </w:r>
            <w:r w:rsidR="00FD3066">
              <w:rPr>
                <w:rFonts w:ascii="Times New Roman" w:hAnsi="Times New Roman" w:cs="Times New Roman"/>
                <w:b/>
                <w:bCs/>
                <w:noProof/>
                <w:webHidden/>
                <w:sz w:val="28"/>
                <w:szCs w:val="28"/>
              </w:rPr>
              <w:t>2</w:t>
            </w:r>
            <w:r w:rsidRPr="00A7218D">
              <w:rPr>
                <w:rFonts w:ascii="Times New Roman" w:hAnsi="Times New Roman" w:cs="Times New Roman"/>
                <w:b/>
                <w:bCs/>
                <w:noProof/>
                <w:webHidden/>
                <w:sz w:val="28"/>
                <w:szCs w:val="28"/>
              </w:rPr>
              <w:fldChar w:fldCharType="end"/>
            </w:r>
          </w:hyperlink>
        </w:p>
        <w:p w14:paraId="445410FE" w14:textId="009A7130" w:rsidR="00A7218D" w:rsidRPr="00A7218D" w:rsidRDefault="00A7218D">
          <w:pPr>
            <w:pStyle w:val="TOC2"/>
            <w:tabs>
              <w:tab w:val="right" w:leader="dot" w:pos="10790"/>
            </w:tabs>
            <w:rPr>
              <w:rFonts w:ascii="Times New Roman" w:eastAsiaTheme="minorEastAsia" w:hAnsi="Times New Roman" w:cs="Times New Roman"/>
              <w:b/>
              <w:bCs/>
              <w:noProof/>
              <w:kern w:val="2"/>
              <w:sz w:val="28"/>
              <w:szCs w:val="28"/>
              <w14:ligatures w14:val="standardContextual"/>
            </w:rPr>
          </w:pPr>
          <w:hyperlink w:anchor="_Toc223693861" w:history="1">
            <w:r w:rsidRPr="00A7218D">
              <w:rPr>
                <w:rStyle w:val="Hyperlink"/>
                <w:rFonts w:ascii="Times New Roman" w:hAnsi="Times New Roman" w:cs="Times New Roman"/>
                <w:b/>
                <w:bCs/>
                <w:noProof/>
                <w:color w:val="auto"/>
                <w:sz w:val="28"/>
                <w:szCs w:val="28"/>
              </w:rPr>
              <w:t>IRB</w:t>
            </w:r>
            <w:r w:rsidRPr="00A7218D">
              <w:rPr>
                <w:rStyle w:val="Hyperlink"/>
                <w:rFonts w:ascii="Times New Roman" w:hAnsi="Times New Roman" w:cs="Times New Roman"/>
                <w:b/>
                <w:bCs/>
                <w:noProof/>
                <w:color w:val="auto"/>
                <w:spacing w:val="-1"/>
                <w:sz w:val="28"/>
                <w:szCs w:val="28"/>
              </w:rPr>
              <w:t xml:space="preserve"> </w:t>
            </w:r>
            <w:r w:rsidRPr="00A7218D">
              <w:rPr>
                <w:rStyle w:val="Hyperlink"/>
                <w:rFonts w:ascii="Times New Roman" w:hAnsi="Times New Roman" w:cs="Times New Roman"/>
                <w:b/>
                <w:bCs/>
                <w:noProof/>
                <w:color w:val="auto"/>
                <w:sz w:val="28"/>
                <w:szCs w:val="28"/>
              </w:rPr>
              <w:t>Approval FAQs</w:t>
            </w:r>
            <w:r w:rsidRPr="00A7218D">
              <w:rPr>
                <w:rFonts w:ascii="Times New Roman" w:hAnsi="Times New Roman" w:cs="Times New Roman"/>
                <w:b/>
                <w:bCs/>
                <w:noProof/>
                <w:webHidden/>
                <w:sz w:val="28"/>
                <w:szCs w:val="28"/>
              </w:rPr>
              <w:tab/>
            </w:r>
            <w:r w:rsidRPr="00A7218D">
              <w:rPr>
                <w:rFonts w:ascii="Times New Roman" w:hAnsi="Times New Roman" w:cs="Times New Roman"/>
                <w:b/>
                <w:bCs/>
                <w:noProof/>
                <w:webHidden/>
                <w:sz w:val="28"/>
                <w:szCs w:val="28"/>
              </w:rPr>
              <w:fldChar w:fldCharType="begin"/>
            </w:r>
            <w:r w:rsidRPr="00A7218D">
              <w:rPr>
                <w:rFonts w:ascii="Times New Roman" w:hAnsi="Times New Roman" w:cs="Times New Roman"/>
                <w:b/>
                <w:bCs/>
                <w:noProof/>
                <w:webHidden/>
                <w:sz w:val="28"/>
                <w:szCs w:val="28"/>
              </w:rPr>
              <w:instrText xml:space="preserve"> PAGEREF _Toc223693861 \h </w:instrText>
            </w:r>
            <w:r w:rsidRPr="00A7218D">
              <w:rPr>
                <w:rFonts w:ascii="Times New Roman" w:hAnsi="Times New Roman" w:cs="Times New Roman"/>
                <w:b/>
                <w:bCs/>
                <w:noProof/>
                <w:webHidden/>
                <w:sz w:val="28"/>
                <w:szCs w:val="28"/>
              </w:rPr>
            </w:r>
            <w:r w:rsidRPr="00A7218D">
              <w:rPr>
                <w:rFonts w:ascii="Times New Roman" w:hAnsi="Times New Roman" w:cs="Times New Roman"/>
                <w:b/>
                <w:bCs/>
                <w:noProof/>
                <w:webHidden/>
                <w:sz w:val="28"/>
                <w:szCs w:val="28"/>
              </w:rPr>
              <w:fldChar w:fldCharType="separate"/>
            </w:r>
            <w:r w:rsidR="00FD3066">
              <w:rPr>
                <w:rFonts w:ascii="Times New Roman" w:hAnsi="Times New Roman" w:cs="Times New Roman"/>
                <w:b/>
                <w:bCs/>
                <w:noProof/>
                <w:webHidden/>
                <w:sz w:val="28"/>
                <w:szCs w:val="28"/>
              </w:rPr>
              <w:t>3</w:t>
            </w:r>
            <w:r w:rsidRPr="00A7218D">
              <w:rPr>
                <w:rFonts w:ascii="Times New Roman" w:hAnsi="Times New Roman" w:cs="Times New Roman"/>
                <w:b/>
                <w:bCs/>
                <w:noProof/>
                <w:webHidden/>
                <w:sz w:val="28"/>
                <w:szCs w:val="28"/>
              </w:rPr>
              <w:fldChar w:fldCharType="end"/>
            </w:r>
          </w:hyperlink>
        </w:p>
        <w:p w14:paraId="51A02A52" w14:textId="32E31054" w:rsidR="00A7218D" w:rsidRPr="00A7218D" w:rsidRDefault="00A7218D">
          <w:pPr>
            <w:pStyle w:val="TOC2"/>
            <w:tabs>
              <w:tab w:val="right" w:leader="dot" w:pos="10790"/>
            </w:tabs>
            <w:rPr>
              <w:rFonts w:ascii="Times New Roman" w:eastAsiaTheme="minorEastAsia" w:hAnsi="Times New Roman" w:cs="Times New Roman"/>
              <w:b/>
              <w:bCs/>
              <w:noProof/>
              <w:kern w:val="2"/>
              <w:sz w:val="28"/>
              <w:szCs w:val="28"/>
              <w14:ligatures w14:val="standardContextual"/>
            </w:rPr>
          </w:pPr>
          <w:hyperlink w:anchor="_Toc223693879" w:history="1">
            <w:r w:rsidRPr="00A7218D">
              <w:rPr>
                <w:rStyle w:val="Hyperlink"/>
                <w:rFonts w:ascii="Times New Roman" w:hAnsi="Times New Roman" w:cs="Times New Roman"/>
                <w:b/>
                <w:bCs/>
                <w:noProof/>
                <w:color w:val="auto"/>
                <w:sz w:val="28"/>
                <w:szCs w:val="28"/>
              </w:rPr>
              <w:t>Research Proposal FAQs</w:t>
            </w:r>
            <w:r w:rsidRPr="00A7218D">
              <w:rPr>
                <w:rFonts w:ascii="Times New Roman" w:hAnsi="Times New Roman" w:cs="Times New Roman"/>
                <w:b/>
                <w:bCs/>
                <w:noProof/>
                <w:webHidden/>
                <w:sz w:val="28"/>
                <w:szCs w:val="28"/>
              </w:rPr>
              <w:tab/>
            </w:r>
            <w:r w:rsidRPr="00A7218D">
              <w:rPr>
                <w:rFonts w:ascii="Times New Roman" w:hAnsi="Times New Roman" w:cs="Times New Roman"/>
                <w:b/>
                <w:bCs/>
                <w:noProof/>
                <w:webHidden/>
                <w:sz w:val="28"/>
                <w:szCs w:val="28"/>
              </w:rPr>
              <w:fldChar w:fldCharType="begin"/>
            </w:r>
            <w:r w:rsidRPr="00A7218D">
              <w:rPr>
                <w:rFonts w:ascii="Times New Roman" w:hAnsi="Times New Roman" w:cs="Times New Roman"/>
                <w:b/>
                <w:bCs/>
                <w:noProof/>
                <w:webHidden/>
                <w:sz w:val="28"/>
                <w:szCs w:val="28"/>
              </w:rPr>
              <w:instrText xml:space="preserve"> PAGEREF _Toc223693879 \h </w:instrText>
            </w:r>
            <w:r w:rsidRPr="00A7218D">
              <w:rPr>
                <w:rFonts w:ascii="Times New Roman" w:hAnsi="Times New Roman" w:cs="Times New Roman"/>
                <w:b/>
                <w:bCs/>
                <w:noProof/>
                <w:webHidden/>
                <w:sz w:val="28"/>
                <w:szCs w:val="28"/>
              </w:rPr>
            </w:r>
            <w:r w:rsidRPr="00A7218D">
              <w:rPr>
                <w:rFonts w:ascii="Times New Roman" w:hAnsi="Times New Roman" w:cs="Times New Roman"/>
                <w:b/>
                <w:bCs/>
                <w:noProof/>
                <w:webHidden/>
                <w:sz w:val="28"/>
                <w:szCs w:val="28"/>
              </w:rPr>
              <w:fldChar w:fldCharType="separate"/>
            </w:r>
            <w:r w:rsidR="00FD3066">
              <w:rPr>
                <w:rFonts w:ascii="Times New Roman" w:hAnsi="Times New Roman" w:cs="Times New Roman"/>
                <w:b/>
                <w:bCs/>
                <w:noProof/>
                <w:webHidden/>
                <w:sz w:val="28"/>
                <w:szCs w:val="28"/>
              </w:rPr>
              <w:t>7</w:t>
            </w:r>
            <w:r w:rsidRPr="00A7218D">
              <w:rPr>
                <w:rFonts w:ascii="Times New Roman" w:hAnsi="Times New Roman" w:cs="Times New Roman"/>
                <w:b/>
                <w:bCs/>
                <w:noProof/>
                <w:webHidden/>
                <w:sz w:val="28"/>
                <w:szCs w:val="28"/>
              </w:rPr>
              <w:fldChar w:fldCharType="end"/>
            </w:r>
          </w:hyperlink>
        </w:p>
        <w:p w14:paraId="66BCD269" w14:textId="400D005F" w:rsidR="00A7218D" w:rsidRPr="00A7218D" w:rsidRDefault="00A7218D">
          <w:pPr>
            <w:pStyle w:val="TOC2"/>
            <w:tabs>
              <w:tab w:val="right" w:leader="dot" w:pos="10790"/>
            </w:tabs>
            <w:rPr>
              <w:rFonts w:ascii="Times New Roman" w:eastAsiaTheme="minorEastAsia" w:hAnsi="Times New Roman" w:cs="Times New Roman"/>
              <w:b/>
              <w:bCs/>
              <w:noProof/>
              <w:kern w:val="2"/>
              <w:sz w:val="28"/>
              <w:szCs w:val="28"/>
              <w14:ligatures w14:val="standardContextual"/>
            </w:rPr>
          </w:pPr>
          <w:hyperlink w:anchor="_Toc223693889" w:history="1">
            <w:r w:rsidRPr="00A7218D">
              <w:rPr>
                <w:rStyle w:val="Hyperlink"/>
                <w:rFonts w:ascii="Times New Roman" w:hAnsi="Times New Roman" w:cs="Times New Roman"/>
                <w:b/>
                <w:bCs/>
                <w:noProof/>
                <w:color w:val="auto"/>
                <w:sz w:val="28"/>
                <w:szCs w:val="28"/>
              </w:rPr>
              <w:t>Informed Consent FAQs</w:t>
            </w:r>
            <w:r w:rsidRPr="00A7218D">
              <w:rPr>
                <w:rFonts w:ascii="Times New Roman" w:hAnsi="Times New Roman" w:cs="Times New Roman"/>
                <w:b/>
                <w:bCs/>
                <w:noProof/>
                <w:webHidden/>
                <w:sz w:val="28"/>
                <w:szCs w:val="28"/>
              </w:rPr>
              <w:tab/>
            </w:r>
            <w:r w:rsidRPr="00A7218D">
              <w:rPr>
                <w:rFonts w:ascii="Times New Roman" w:hAnsi="Times New Roman" w:cs="Times New Roman"/>
                <w:b/>
                <w:bCs/>
                <w:noProof/>
                <w:webHidden/>
                <w:sz w:val="28"/>
                <w:szCs w:val="28"/>
              </w:rPr>
              <w:fldChar w:fldCharType="begin"/>
            </w:r>
            <w:r w:rsidRPr="00A7218D">
              <w:rPr>
                <w:rFonts w:ascii="Times New Roman" w:hAnsi="Times New Roman" w:cs="Times New Roman"/>
                <w:b/>
                <w:bCs/>
                <w:noProof/>
                <w:webHidden/>
                <w:sz w:val="28"/>
                <w:szCs w:val="28"/>
              </w:rPr>
              <w:instrText xml:space="preserve"> PAGEREF _Toc223693889 \h </w:instrText>
            </w:r>
            <w:r w:rsidRPr="00A7218D">
              <w:rPr>
                <w:rFonts w:ascii="Times New Roman" w:hAnsi="Times New Roman" w:cs="Times New Roman"/>
                <w:b/>
                <w:bCs/>
                <w:noProof/>
                <w:webHidden/>
                <w:sz w:val="28"/>
                <w:szCs w:val="28"/>
              </w:rPr>
            </w:r>
            <w:r w:rsidRPr="00A7218D">
              <w:rPr>
                <w:rFonts w:ascii="Times New Roman" w:hAnsi="Times New Roman" w:cs="Times New Roman"/>
                <w:b/>
                <w:bCs/>
                <w:noProof/>
                <w:webHidden/>
                <w:sz w:val="28"/>
                <w:szCs w:val="28"/>
              </w:rPr>
              <w:fldChar w:fldCharType="separate"/>
            </w:r>
            <w:r w:rsidR="00FD3066">
              <w:rPr>
                <w:rFonts w:ascii="Times New Roman" w:hAnsi="Times New Roman" w:cs="Times New Roman"/>
                <w:b/>
                <w:bCs/>
                <w:noProof/>
                <w:webHidden/>
                <w:sz w:val="28"/>
                <w:szCs w:val="28"/>
              </w:rPr>
              <w:t>10</w:t>
            </w:r>
            <w:r w:rsidRPr="00A7218D">
              <w:rPr>
                <w:rFonts w:ascii="Times New Roman" w:hAnsi="Times New Roman" w:cs="Times New Roman"/>
                <w:b/>
                <w:bCs/>
                <w:noProof/>
                <w:webHidden/>
                <w:sz w:val="28"/>
                <w:szCs w:val="28"/>
              </w:rPr>
              <w:fldChar w:fldCharType="end"/>
            </w:r>
          </w:hyperlink>
        </w:p>
        <w:p w14:paraId="205F2D35" w14:textId="5A706321" w:rsidR="00A7218D" w:rsidRPr="00A7218D" w:rsidRDefault="00A7218D">
          <w:pPr>
            <w:pStyle w:val="TOC2"/>
            <w:tabs>
              <w:tab w:val="right" w:leader="dot" w:pos="10790"/>
            </w:tabs>
            <w:rPr>
              <w:rFonts w:ascii="Times New Roman" w:eastAsiaTheme="minorEastAsia" w:hAnsi="Times New Roman" w:cs="Times New Roman"/>
              <w:b/>
              <w:bCs/>
              <w:noProof/>
              <w:kern w:val="2"/>
              <w:sz w:val="28"/>
              <w:szCs w:val="28"/>
              <w14:ligatures w14:val="standardContextual"/>
            </w:rPr>
          </w:pPr>
          <w:hyperlink w:anchor="_Toc223693897" w:history="1">
            <w:r w:rsidRPr="00A7218D">
              <w:rPr>
                <w:rStyle w:val="Hyperlink"/>
                <w:rFonts w:ascii="Times New Roman" w:hAnsi="Times New Roman" w:cs="Times New Roman"/>
                <w:b/>
                <w:bCs/>
                <w:noProof/>
                <w:color w:val="auto"/>
                <w:sz w:val="28"/>
                <w:szCs w:val="28"/>
              </w:rPr>
              <w:t>Unanticipated</w:t>
            </w:r>
            <w:r w:rsidRPr="00A7218D">
              <w:rPr>
                <w:rStyle w:val="Hyperlink"/>
                <w:rFonts w:ascii="Times New Roman" w:hAnsi="Times New Roman" w:cs="Times New Roman"/>
                <w:b/>
                <w:bCs/>
                <w:noProof/>
                <w:color w:val="auto"/>
                <w:spacing w:val="-4"/>
                <w:sz w:val="28"/>
                <w:szCs w:val="28"/>
              </w:rPr>
              <w:t xml:space="preserve"> </w:t>
            </w:r>
            <w:r w:rsidRPr="00A7218D">
              <w:rPr>
                <w:rStyle w:val="Hyperlink"/>
                <w:rFonts w:ascii="Times New Roman" w:hAnsi="Times New Roman" w:cs="Times New Roman"/>
                <w:b/>
                <w:bCs/>
                <w:noProof/>
                <w:color w:val="auto"/>
                <w:sz w:val="28"/>
                <w:szCs w:val="28"/>
              </w:rPr>
              <w:t>Research</w:t>
            </w:r>
            <w:r w:rsidRPr="00A7218D">
              <w:rPr>
                <w:rStyle w:val="Hyperlink"/>
                <w:rFonts w:ascii="Times New Roman" w:hAnsi="Times New Roman" w:cs="Times New Roman"/>
                <w:b/>
                <w:bCs/>
                <w:noProof/>
                <w:color w:val="auto"/>
                <w:spacing w:val="-4"/>
                <w:sz w:val="28"/>
                <w:szCs w:val="28"/>
              </w:rPr>
              <w:t xml:space="preserve"> </w:t>
            </w:r>
            <w:r w:rsidRPr="00A7218D">
              <w:rPr>
                <w:rStyle w:val="Hyperlink"/>
                <w:rFonts w:ascii="Times New Roman" w:hAnsi="Times New Roman" w:cs="Times New Roman"/>
                <w:b/>
                <w:bCs/>
                <w:noProof/>
                <w:color w:val="auto"/>
                <w:spacing w:val="-2"/>
                <w:sz w:val="28"/>
                <w:szCs w:val="28"/>
              </w:rPr>
              <w:t>Problems FAQs</w:t>
            </w:r>
            <w:r w:rsidRPr="00A7218D">
              <w:rPr>
                <w:rFonts w:ascii="Times New Roman" w:hAnsi="Times New Roman" w:cs="Times New Roman"/>
                <w:b/>
                <w:bCs/>
                <w:noProof/>
                <w:webHidden/>
                <w:sz w:val="28"/>
                <w:szCs w:val="28"/>
              </w:rPr>
              <w:tab/>
            </w:r>
            <w:r w:rsidRPr="00A7218D">
              <w:rPr>
                <w:rFonts w:ascii="Times New Roman" w:hAnsi="Times New Roman" w:cs="Times New Roman"/>
                <w:b/>
                <w:bCs/>
                <w:noProof/>
                <w:webHidden/>
                <w:sz w:val="28"/>
                <w:szCs w:val="28"/>
              </w:rPr>
              <w:fldChar w:fldCharType="begin"/>
            </w:r>
            <w:r w:rsidRPr="00A7218D">
              <w:rPr>
                <w:rFonts w:ascii="Times New Roman" w:hAnsi="Times New Roman" w:cs="Times New Roman"/>
                <w:b/>
                <w:bCs/>
                <w:noProof/>
                <w:webHidden/>
                <w:sz w:val="28"/>
                <w:szCs w:val="28"/>
              </w:rPr>
              <w:instrText xml:space="preserve"> PAGEREF _Toc223693897 \h </w:instrText>
            </w:r>
            <w:r w:rsidRPr="00A7218D">
              <w:rPr>
                <w:rFonts w:ascii="Times New Roman" w:hAnsi="Times New Roman" w:cs="Times New Roman"/>
                <w:b/>
                <w:bCs/>
                <w:noProof/>
                <w:webHidden/>
                <w:sz w:val="28"/>
                <w:szCs w:val="28"/>
              </w:rPr>
            </w:r>
            <w:r w:rsidRPr="00A7218D">
              <w:rPr>
                <w:rFonts w:ascii="Times New Roman" w:hAnsi="Times New Roman" w:cs="Times New Roman"/>
                <w:b/>
                <w:bCs/>
                <w:noProof/>
                <w:webHidden/>
                <w:sz w:val="28"/>
                <w:szCs w:val="28"/>
              </w:rPr>
              <w:fldChar w:fldCharType="separate"/>
            </w:r>
            <w:r w:rsidR="00FD3066">
              <w:rPr>
                <w:rFonts w:ascii="Times New Roman" w:hAnsi="Times New Roman" w:cs="Times New Roman"/>
                <w:b/>
                <w:bCs/>
                <w:noProof/>
                <w:webHidden/>
                <w:sz w:val="28"/>
                <w:szCs w:val="28"/>
              </w:rPr>
              <w:t>12</w:t>
            </w:r>
            <w:r w:rsidRPr="00A7218D">
              <w:rPr>
                <w:rFonts w:ascii="Times New Roman" w:hAnsi="Times New Roman" w:cs="Times New Roman"/>
                <w:b/>
                <w:bCs/>
                <w:noProof/>
                <w:webHidden/>
                <w:sz w:val="28"/>
                <w:szCs w:val="28"/>
              </w:rPr>
              <w:fldChar w:fldCharType="end"/>
            </w:r>
          </w:hyperlink>
        </w:p>
        <w:p w14:paraId="62B08CAE" w14:textId="6C7ED7AB" w:rsidR="00A7218D" w:rsidRPr="00A7218D" w:rsidRDefault="00A7218D">
          <w:pPr>
            <w:pStyle w:val="TOC2"/>
            <w:tabs>
              <w:tab w:val="right" w:leader="dot" w:pos="10790"/>
            </w:tabs>
            <w:rPr>
              <w:rFonts w:ascii="Times New Roman" w:eastAsiaTheme="minorEastAsia" w:hAnsi="Times New Roman" w:cs="Times New Roman"/>
              <w:b/>
              <w:bCs/>
              <w:noProof/>
              <w:kern w:val="2"/>
              <w:sz w:val="28"/>
              <w:szCs w:val="28"/>
              <w14:ligatures w14:val="standardContextual"/>
            </w:rPr>
          </w:pPr>
          <w:hyperlink w:anchor="_Toc223693900" w:history="1">
            <w:r w:rsidRPr="00A7218D">
              <w:rPr>
                <w:rStyle w:val="Hyperlink"/>
                <w:rFonts w:ascii="Times New Roman" w:hAnsi="Times New Roman" w:cs="Times New Roman"/>
                <w:b/>
                <w:bCs/>
                <w:noProof/>
                <w:color w:val="auto"/>
                <w:sz w:val="28"/>
                <w:szCs w:val="28"/>
              </w:rPr>
              <w:t>Proposal Submission FAQs</w:t>
            </w:r>
            <w:r w:rsidRPr="00A7218D">
              <w:rPr>
                <w:rFonts w:ascii="Times New Roman" w:hAnsi="Times New Roman" w:cs="Times New Roman"/>
                <w:b/>
                <w:bCs/>
                <w:noProof/>
                <w:webHidden/>
                <w:sz w:val="28"/>
                <w:szCs w:val="28"/>
              </w:rPr>
              <w:tab/>
            </w:r>
            <w:r w:rsidRPr="00A7218D">
              <w:rPr>
                <w:rFonts w:ascii="Times New Roman" w:hAnsi="Times New Roman" w:cs="Times New Roman"/>
                <w:b/>
                <w:bCs/>
                <w:noProof/>
                <w:webHidden/>
                <w:sz w:val="28"/>
                <w:szCs w:val="28"/>
              </w:rPr>
              <w:fldChar w:fldCharType="begin"/>
            </w:r>
            <w:r w:rsidRPr="00A7218D">
              <w:rPr>
                <w:rFonts w:ascii="Times New Roman" w:hAnsi="Times New Roman" w:cs="Times New Roman"/>
                <w:b/>
                <w:bCs/>
                <w:noProof/>
                <w:webHidden/>
                <w:sz w:val="28"/>
                <w:szCs w:val="28"/>
              </w:rPr>
              <w:instrText xml:space="preserve"> PAGEREF _Toc223693900 \h </w:instrText>
            </w:r>
            <w:r w:rsidRPr="00A7218D">
              <w:rPr>
                <w:rFonts w:ascii="Times New Roman" w:hAnsi="Times New Roman" w:cs="Times New Roman"/>
                <w:b/>
                <w:bCs/>
                <w:noProof/>
                <w:webHidden/>
                <w:sz w:val="28"/>
                <w:szCs w:val="28"/>
              </w:rPr>
            </w:r>
            <w:r w:rsidRPr="00A7218D">
              <w:rPr>
                <w:rFonts w:ascii="Times New Roman" w:hAnsi="Times New Roman" w:cs="Times New Roman"/>
                <w:b/>
                <w:bCs/>
                <w:noProof/>
                <w:webHidden/>
                <w:sz w:val="28"/>
                <w:szCs w:val="28"/>
              </w:rPr>
              <w:fldChar w:fldCharType="separate"/>
            </w:r>
            <w:r w:rsidR="00FD3066">
              <w:rPr>
                <w:rFonts w:ascii="Times New Roman" w:hAnsi="Times New Roman" w:cs="Times New Roman"/>
                <w:b/>
                <w:bCs/>
                <w:noProof/>
                <w:webHidden/>
                <w:sz w:val="28"/>
                <w:szCs w:val="28"/>
              </w:rPr>
              <w:t>14</w:t>
            </w:r>
            <w:r w:rsidRPr="00A7218D">
              <w:rPr>
                <w:rFonts w:ascii="Times New Roman" w:hAnsi="Times New Roman" w:cs="Times New Roman"/>
                <w:b/>
                <w:bCs/>
                <w:noProof/>
                <w:webHidden/>
                <w:sz w:val="28"/>
                <w:szCs w:val="28"/>
              </w:rPr>
              <w:fldChar w:fldCharType="end"/>
            </w:r>
          </w:hyperlink>
        </w:p>
        <w:p w14:paraId="729C8F70" w14:textId="6FFCBEDD" w:rsidR="00A7218D" w:rsidRPr="00A7218D" w:rsidRDefault="00A7218D">
          <w:pPr>
            <w:pStyle w:val="TOC2"/>
            <w:tabs>
              <w:tab w:val="right" w:leader="dot" w:pos="10790"/>
            </w:tabs>
            <w:rPr>
              <w:rFonts w:ascii="Times New Roman" w:eastAsiaTheme="minorEastAsia" w:hAnsi="Times New Roman" w:cs="Times New Roman"/>
              <w:b/>
              <w:bCs/>
              <w:noProof/>
              <w:kern w:val="2"/>
              <w:sz w:val="28"/>
              <w:szCs w:val="28"/>
              <w14:ligatures w14:val="standardContextual"/>
            </w:rPr>
          </w:pPr>
          <w:hyperlink w:anchor="_Toc223693907" w:history="1">
            <w:r w:rsidRPr="00A7218D">
              <w:rPr>
                <w:rStyle w:val="Hyperlink"/>
                <w:rFonts w:ascii="Times New Roman" w:hAnsi="Times New Roman" w:cs="Times New Roman"/>
                <w:b/>
                <w:bCs/>
                <w:noProof/>
                <w:color w:val="auto"/>
                <w:sz w:val="28"/>
                <w:szCs w:val="28"/>
              </w:rPr>
              <w:t>Post-Research FAQs</w:t>
            </w:r>
            <w:r w:rsidRPr="00A7218D">
              <w:rPr>
                <w:rFonts w:ascii="Times New Roman" w:hAnsi="Times New Roman" w:cs="Times New Roman"/>
                <w:b/>
                <w:bCs/>
                <w:noProof/>
                <w:webHidden/>
                <w:sz w:val="28"/>
                <w:szCs w:val="28"/>
              </w:rPr>
              <w:tab/>
            </w:r>
            <w:r w:rsidRPr="00A7218D">
              <w:rPr>
                <w:rFonts w:ascii="Times New Roman" w:hAnsi="Times New Roman" w:cs="Times New Roman"/>
                <w:b/>
                <w:bCs/>
                <w:noProof/>
                <w:webHidden/>
                <w:sz w:val="28"/>
                <w:szCs w:val="28"/>
              </w:rPr>
              <w:fldChar w:fldCharType="begin"/>
            </w:r>
            <w:r w:rsidRPr="00A7218D">
              <w:rPr>
                <w:rFonts w:ascii="Times New Roman" w:hAnsi="Times New Roman" w:cs="Times New Roman"/>
                <w:b/>
                <w:bCs/>
                <w:noProof/>
                <w:webHidden/>
                <w:sz w:val="28"/>
                <w:szCs w:val="28"/>
              </w:rPr>
              <w:instrText xml:space="preserve"> PAGEREF _Toc223693907 \h </w:instrText>
            </w:r>
            <w:r w:rsidRPr="00A7218D">
              <w:rPr>
                <w:rFonts w:ascii="Times New Roman" w:hAnsi="Times New Roman" w:cs="Times New Roman"/>
                <w:b/>
                <w:bCs/>
                <w:noProof/>
                <w:webHidden/>
                <w:sz w:val="28"/>
                <w:szCs w:val="28"/>
              </w:rPr>
            </w:r>
            <w:r w:rsidRPr="00A7218D">
              <w:rPr>
                <w:rFonts w:ascii="Times New Roman" w:hAnsi="Times New Roman" w:cs="Times New Roman"/>
                <w:b/>
                <w:bCs/>
                <w:noProof/>
                <w:webHidden/>
                <w:sz w:val="28"/>
                <w:szCs w:val="28"/>
              </w:rPr>
              <w:fldChar w:fldCharType="separate"/>
            </w:r>
            <w:r w:rsidR="00FD3066">
              <w:rPr>
                <w:rFonts w:ascii="Times New Roman" w:hAnsi="Times New Roman" w:cs="Times New Roman"/>
                <w:b/>
                <w:bCs/>
                <w:noProof/>
                <w:webHidden/>
                <w:sz w:val="28"/>
                <w:szCs w:val="28"/>
              </w:rPr>
              <w:t>16</w:t>
            </w:r>
            <w:r w:rsidRPr="00A7218D">
              <w:rPr>
                <w:rFonts w:ascii="Times New Roman" w:hAnsi="Times New Roman" w:cs="Times New Roman"/>
                <w:b/>
                <w:bCs/>
                <w:noProof/>
                <w:webHidden/>
                <w:sz w:val="28"/>
                <w:szCs w:val="28"/>
              </w:rPr>
              <w:fldChar w:fldCharType="end"/>
            </w:r>
          </w:hyperlink>
        </w:p>
        <w:p w14:paraId="28BE54F8" w14:textId="52B5674A" w:rsidR="00A7218D" w:rsidRDefault="00A7218D">
          <w:r w:rsidRPr="00A7218D">
            <w:rPr>
              <w:rFonts w:ascii="Times New Roman" w:hAnsi="Times New Roman" w:cs="Times New Roman"/>
              <w:b/>
              <w:bCs/>
              <w:noProof/>
              <w:sz w:val="28"/>
              <w:szCs w:val="28"/>
            </w:rPr>
            <w:fldChar w:fldCharType="end"/>
          </w:r>
        </w:p>
      </w:sdtContent>
    </w:sdt>
    <w:p w14:paraId="713A4D1C" w14:textId="77777777" w:rsidR="00DC0E3D" w:rsidRDefault="00DC0E3D" w:rsidP="00DC0E3D"/>
    <w:p w14:paraId="7452BF5A" w14:textId="77777777" w:rsidR="00DC0E3D" w:rsidRDefault="00DC0E3D" w:rsidP="00DC0E3D"/>
    <w:p w14:paraId="2F563C09" w14:textId="77777777" w:rsidR="00DC0E3D" w:rsidRDefault="00DC0E3D" w:rsidP="00DC0E3D"/>
    <w:p w14:paraId="29E305AC" w14:textId="77777777" w:rsidR="00DC0E3D" w:rsidRDefault="00DC0E3D" w:rsidP="00DC0E3D"/>
    <w:p w14:paraId="075741C4" w14:textId="77777777" w:rsidR="00DC0E3D" w:rsidRDefault="00DC0E3D" w:rsidP="00DC0E3D"/>
    <w:p w14:paraId="621C36C5" w14:textId="77777777" w:rsidR="00DC0E3D" w:rsidRDefault="00DC0E3D" w:rsidP="00DC0E3D"/>
    <w:p w14:paraId="16A1A4F4" w14:textId="77777777" w:rsidR="00DC0E3D" w:rsidRDefault="00DC0E3D" w:rsidP="00DC0E3D"/>
    <w:p w14:paraId="2070FEDF" w14:textId="77777777" w:rsidR="00DC0E3D" w:rsidRDefault="00DC0E3D" w:rsidP="00DC0E3D"/>
    <w:p w14:paraId="14990CD3" w14:textId="77777777" w:rsidR="00DC0E3D" w:rsidRDefault="00DC0E3D" w:rsidP="00DC0E3D"/>
    <w:p w14:paraId="7E29CBE1" w14:textId="77777777" w:rsidR="00DC0E3D" w:rsidRDefault="00DC0E3D" w:rsidP="00DC0E3D"/>
    <w:p w14:paraId="13E04A63" w14:textId="77777777" w:rsidR="00DC0E3D" w:rsidRDefault="00DC0E3D" w:rsidP="00C07EC9"/>
    <w:p w14:paraId="7187779A" w14:textId="77777777" w:rsidR="00DC0E3D" w:rsidRDefault="00DC0E3D" w:rsidP="00C07EC9"/>
    <w:p w14:paraId="228EA80E" w14:textId="0F23F8B5" w:rsidR="00C52556" w:rsidRPr="00825279" w:rsidRDefault="00C52556" w:rsidP="00825279">
      <w:pPr>
        <w:pStyle w:val="Heading2"/>
        <w:jc w:val="center"/>
        <w:rPr>
          <w:rFonts w:ascii="Times New Roman" w:eastAsia="Calibri" w:hAnsi="Times New Roman" w:cs="Times New Roman"/>
          <w:b/>
          <w:bCs/>
          <w:color w:val="auto"/>
          <w:spacing w:val="-2"/>
          <w:lang w:eastAsia="en-US"/>
        </w:rPr>
      </w:pPr>
      <w:bookmarkStart w:id="3" w:name="_Toc223693851"/>
      <w:r w:rsidRPr="00825279">
        <w:rPr>
          <w:rFonts w:ascii="Times New Roman" w:eastAsia="Calibri" w:hAnsi="Times New Roman" w:cs="Times New Roman"/>
          <w:b/>
          <w:bCs/>
          <w:color w:val="auto"/>
          <w:lang w:eastAsia="en-US"/>
        </w:rPr>
        <w:lastRenderedPageBreak/>
        <w:t>IRB-Specific</w:t>
      </w:r>
      <w:r w:rsidRPr="00825279">
        <w:rPr>
          <w:rFonts w:ascii="Times New Roman" w:eastAsia="Calibri" w:hAnsi="Times New Roman" w:cs="Times New Roman"/>
          <w:b/>
          <w:bCs/>
          <w:color w:val="auto"/>
          <w:spacing w:val="-4"/>
          <w:lang w:eastAsia="en-US"/>
        </w:rPr>
        <w:t xml:space="preserve"> </w:t>
      </w:r>
      <w:r w:rsidRPr="00825279">
        <w:rPr>
          <w:rFonts w:ascii="Times New Roman" w:eastAsia="Calibri" w:hAnsi="Times New Roman" w:cs="Times New Roman"/>
          <w:b/>
          <w:bCs/>
          <w:color w:val="auto"/>
          <w:spacing w:val="-2"/>
          <w:lang w:eastAsia="en-US"/>
        </w:rPr>
        <w:t>FAQs</w:t>
      </w:r>
      <w:bookmarkEnd w:id="3"/>
    </w:p>
    <w:p w14:paraId="26F362F2" w14:textId="77777777" w:rsidR="00825279" w:rsidRPr="00693C48" w:rsidRDefault="00825279" w:rsidP="00825279">
      <w:pPr>
        <w:pStyle w:val="Heading3"/>
        <w:spacing w:before="0" w:after="0" w:line="240" w:lineRule="auto"/>
        <w:rPr>
          <w:rFonts w:ascii="Times New Roman" w:eastAsia="Calibri" w:hAnsi="Times New Roman" w:cs="Times New Roman"/>
          <w:b/>
          <w:bCs/>
          <w:color w:val="auto"/>
          <w:u w:val="single"/>
        </w:rPr>
      </w:pPr>
      <w:bookmarkStart w:id="4" w:name="_Toc223693602"/>
      <w:bookmarkStart w:id="5" w:name="_Toc223693852"/>
      <w:r w:rsidRPr="00693C48">
        <w:rPr>
          <w:rFonts w:ascii="Times New Roman" w:eastAsia="Calibri" w:hAnsi="Times New Roman" w:cs="Times New Roman"/>
          <w:b/>
          <w:bCs/>
          <w:color w:val="auto"/>
        </w:rPr>
        <w:t>What</w:t>
      </w:r>
      <w:r w:rsidRPr="00693C48">
        <w:rPr>
          <w:rFonts w:ascii="Times New Roman" w:eastAsia="Calibri" w:hAnsi="Times New Roman" w:cs="Times New Roman"/>
          <w:b/>
          <w:bCs/>
          <w:color w:val="auto"/>
          <w:spacing w:val="-3"/>
        </w:rPr>
        <w:t xml:space="preserve"> </w:t>
      </w:r>
      <w:r w:rsidRPr="00693C48">
        <w:rPr>
          <w:rFonts w:ascii="Times New Roman" w:eastAsia="Calibri" w:hAnsi="Times New Roman" w:cs="Times New Roman"/>
          <w:b/>
          <w:bCs/>
          <w:color w:val="auto"/>
        </w:rPr>
        <w:t>is</w:t>
      </w:r>
      <w:r w:rsidRPr="00693C48">
        <w:rPr>
          <w:rFonts w:ascii="Times New Roman" w:eastAsia="Calibri" w:hAnsi="Times New Roman" w:cs="Times New Roman"/>
          <w:b/>
          <w:bCs/>
          <w:color w:val="auto"/>
          <w:spacing w:val="-1"/>
        </w:rPr>
        <w:t xml:space="preserve"> </w:t>
      </w:r>
      <w:r w:rsidRPr="00693C48">
        <w:rPr>
          <w:rFonts w:ascii="Times New Roman" w:eastAsia="Calibri" w:hAnsi="Times New Roman" w:cs="Times New Roman"/>
          <w:b/>
          <w:bCs/>
          <w:color w:val="auto"/>
        </w:rPr>
        <w:t xml:space="preserve">an </w:t>
      </w:r>
      <w:r w:rsidRPr="00693C48">
        <w:rPr>
          <w:rFonts w:ascii="Times New Roman" w:eastAsia="Calibri" w:hAnsi="Times New Roman" w:cs="Times New Roman"/>
          <w:b/>
          <w:bCs/>
          <w:color w:val="auto"/>
          <w:spacing w:val="-4"/>
        </w:rPr>
        <w:t>IRB?</w:t>
      </w:r>
      <w:bookmarkEnd w:id="4"/>
      <w:bookmarkEnd w:id="5"/>
    </w:p>
    <w:p w14:paraId="622796B5" w14:textId="77777777" w:rsidR="00825279" w:rsidRPr="00693C48" w:rsidRDefault="00825279" w:rsidP="00825279">
      <w:pPr>
        <w:spacing w:after="0" w:line="240" w:lineRule="auto"/>
        <w:rPr>
          <w:rFonts w:ascii="Times New Roman" w:eastAsia="Calibri" w:hAnsi="Times New Roman" w:cs="Times New Roman"/>
          <w:sz w:val="28"/>
          <w:szCs w:val="28"/>
          <w:lang w:eastAsia="en-US"/>
        </w:rPr>
      </w:pPr>
      <w:r w:rsidRPr="00693C48">
        <w:rPr>
          <w:rFonts w:ascii="Times New Roman" w:eastAsia="Calibri" w:hAnsi="Times New Roman" w:cs="Times New Roman"/>
          <w:sz w:val="28"/>
          <w:szCs w:val="28"/>
          <w:lang w:eastAsia="en-US"/>
        </w:rPr>
        <w:t>An</w:t>
      </w:r>
      <w:r w:rsidRPr="00693C48">
        <w:rPr>
          <w:rFonts w:ascii="Times New Roman" w:eastAsia="Calibri" w:hAnsi="Times New Roman" w:cs="Times New Roman"/>
          <w:spacing w:val="-2"/>
          <w:sz w:val="28"/>
          <w:szCs w:val="28"/>
          <w:lang w:eastAsia="en-US"/>
        </w:rPr>
        <w:t xml:space="preserve"> </w:t>
      </w:r>
      <w:r w:rsidRPr="00693C48">
        <w:rPr>
          <w:rFonts w:ascii="Times New Roman" w:eastAsia="Calibri" w:hAnsi="Times New Roman" w:cs="Times New Roman"/>
          <w:sz w:val="28"/>
          <w:szCs w:val="28"/>
          <w:lang w:eastAsia="en-US"/>
        </w:rPr>
        <w:t>IRB</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is</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an</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Institutional</w:t>
      </w:r>
      <w:r w:rsidRPr="00693C48">
        <w:rPr>
          <w:rFonts w:ascii="Times New Roman" w:eastAsia="Calibri" w:hAnsi="Times New Roman" w:cs="Times New Roman"/>
          <w:spacing w:val="-5"/>
          <w:sz w:val="28"/>
          <w:szCs w:val="28"/>
          <w:lang w:eastAsia="en-US"/>
        </w:rPr>
        <w:t xml:space="preserve"> </w:t>
      </w:r>
      <w:r w:rsidRPr="00693C48">
        <w:rPr>
          <w:rFonts w:ascii="Times New Roman" w:eastAsia="Calibri" w:hAnsi="Times New Roman" w:cs="Times New Roman"/>
          <w:sz w:val="28"/>
          <w:szCs w:val="28"/>
          <w:lang w:eastAsia="en-US"/>
        </w:rPr>
        <w:t>Review</w:t>
      </w:r>
      <w:r w:rsidRPr="00693C48">
        <w:rPr>
          <w:rFonts w:ascii="Times New Roman" w:eastAsia="Calibri" w:hAnsi="Times New Roman" w:cs="Times New Roman"/>
          <w:spacing w:val="-2"/>
          <w:sz w:val="28"/>
          <w:szCs w:val="28"/>
          <w:lang w:eastAsia="en-US"/>
        </w:rPr>
        <w:t xml:space="preserve"> </w:t>
      </w:r>
      <w:r w:rsidRPr="00693C48">
        <w:rPr>
          <w:rFonts w:ascii="Times New Roman" w:eastAsia="Calibri" w:hAnsi="Times New Roman" w:cs="Times New Roman"/>
          <w:sz w:val="28"/>
          <w:szCs w:val="28"/>
          <w:lang w:eastAsia="en-US"/>
        </w:rPr>
        <w:t>Board</w:t>
      </w:r>
      <w:r w:rsidRPr="00693C48">
        <w:rPr>
          <w:rFonts w:ascii="Times New Roman" w:eastAsia="Calibri" w:hAnsi="Times New Roman" w:cs="Times New Roman"/>
          <w:spacing w:val="-2"/>
          <w:sz w:val="28"/>
          <w:szCs w:val="28"/>
          <w:lang w:eastAsia="en-US"/>
        </w:rPr>
        <w:t xml:space="preserve"> </w:t>
      </w:r>
      <w:r w:rsidRPr="00693C48">
        <w:rPr>
          <w:rFonts w:ascii="Times New Roman" w:eastAsia="Calibri" w:hAnsi="Times New Roman" w:cs="Times New Roman"/>
          <w:sz w:val="28"/>
          <w:szCs w:val="28"/>
          <w:lang w:eastAsia="en-US"/>
        </w:rPr>
        <w:t>for</w:t>
      </w:r>
      <w:r w:rsidRPr="00693C48">
        <w:rPr>
          <w:rFonts w:ascii="Times New Roman" w:eastAsia="Calibri" w:hAnsi="Times New Roman" w:cs="Times New Roman"/>
          <w:spacing w:val="-5"/>
          <w:sz w:val="28"/>
          <w:szCs w:val="28"/>
          <w:lang w:eastAsia="en-US"/>
        </w:rPr>
        <w:t xml:space="preserve"> </w:t>
      </w:r>
      <w:r w:rsidRPr="00693C48">
        <w:rPr>
          <w:rFonts w:ascii="Times New Roman" w:eastAsia="Calibri" w:hAnsi="Times New Roman" w:cs="Times New Roman"/>
          <w:sz w:val="28"/>
          <w:szCs w:val="28"/>
          <w:lang w:eastAsia="en-US"/>
        </w:rPr>
        <w:t>human</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subjects.</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Institutions</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that</w:t>
      </w:r>
      <w:r w:rsidRPr="00693C48">
        <w:rPr>
          <w:rFonts w:ascii="Times New Roman" w:eastAsia="Calibri" w:hAnsi="Times New Roman" w:cs="Times New Roman"/>
          <w:spacing w:val="-2"/>
          <w:sz w:val="28"/>
          <w:szCs w:val="28"/>
          <w:lang w:eastAsia="en-US"/>
        </w:rPr>
        <w:t xml:space="preserve"> </w:t>
      </w:r>
      <w:r w:rsidRPr="00693C48">
        <w:rPr>
          <w:rFonts w:ascii="Times New Roman" w:eastAsia="Calibri" w:hAnsi="Times New Roman" w:cs="Times New Roman"/>
          <w:sz w:val="28"/>
          <w:szCs w:val="28"/>
          <w:lang w:eastAsia="en-US"/>
        </w:rPr>
        <w:t>receive federal funding to conduct research are required to have their research approved by an IRB. The TCCD IRB can: (a) review, (b) approve, (c) disapprove or (d) require modifications to submitted research proposals that involve human subjects. The TCCD’s</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IRB</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does</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not</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evaluate</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the</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merits</w:t>
      </w:r>
      <w:r w:rsidRPr="00693C48">
        <w:rPr>
          <w:rFonts w:ascii="Times New Roman" w:eastAsia="Calibri" w:hAnsi="Times New Roman" w:cs="Times New Roman"/>
          <w:spacing w:val="-5"/>
          <w:sz w:val="28"/>
          <w:szCs w:val="28"/>
          <w:lang w:eastAsia="en-US"/>
        </w:rPr>
        <w:t xml:space="preserve"> </w:t>
      </w:r>
      <w:r w:rsidRPr="00693C48">
        <w:rPr>
          <w:rFonts w:ascii="Times New Roman" w:eastAsia="Calibri" w:hAnsi="Times New Roman" w:cs="Times New Roman"/>
          <w:sz w:val="28"/>
          <w:szCs w:val="28"/>
          <w:lang w:eastAsia="en-US"/>
        </w:rPr>
        <w:t>of</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research</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design</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or</w:t>
      </w:r>
      <w:r w:rsidRPr="00693C48">
        <w:rPr>
          <w:rFonts w:ascii="Times New Roman" w:eastAsia="Calibri" w:hAnsi="Times New Roman" w:cs="Times New Roman"/>
          <w:spacing w:val="-2"/>
          <w:sz w:val="28"/>
          <w:szCs w:val="28"/>
          <w:lang w:eastAsia="en-US"/>
        </w:rPr>
        <w:t xml:space="preserve"> </w:t>
      </w:r>
      <w:r w:rsidRPr="00693C48">
        <w:rPr>
          <w:rFonts w:ascii="Times New Roman" w:eastAsia="Calibri" w:hAnsi="Times New Roman" w:cs="Times New Roman"/>
          <w:sz w:val="28"/>
          <w:szCs w:val="28"/>
          <w:lang w:eastAsia="en-US"/>
        </w:rPr>
        <w:t>review</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proposals</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for contribution to scholarly literature. The sole role of the TCCD IRB is to review research proposals for standards of compliance in regard to participant risk, informed consent, and confidentiality.</w:t>
      </w:r>
    </w:p>
    <w:p w14:paraId="23CD91D2" w14:textId="77777777" w:rsidR="00825279" w:rsidRPr="00693C48" w:rsidRDefault="00825279" w:rsidP="00825279">
      <w:pPr>
        <w:spacing w:after="0" w:line="240" w:lineRule="auto"/>
        <w:rPr>
          <w:rFonts w:ascii="Times New Roman" w:eastAsia="Calibri" w:hAnsi="Times New Roman" w:cs="Times New Roman"/>
          <w:sz w:val="28"/>
          <w:szCs w:val="28"/>
          <w:lang w:eastAsia="en-US"/>
        </w:rPr>
      </w:pPr>
    </w:p>
    <w:p w14:paraId="205FE6A1" w14:textId="77777777" w:rsidR="00825279" w:rsidRPr="00693C48" w:rsidRDefault="00825279" w:rsidP="00825279">
      <w:pPr>
        <w:pStyle w:val="Heading3"/>
        <w:spacing w:before="0" w:after="0" w:line="240" w:lineRule="auto"/>
        <w:rPr>
          <w:rFonts w:ascii="Times New Roman" w:eastAsia="Calibri" w:hAnsi="Times New Roman" w:cs="Times New Roman"/>
          <w:b/>
          <w:bCs/>
          <w:color w:val="auto"/>
          <w:u w:val="single"/>
        </w:rPr>
      </w:pPr>
      <w:bookmarkStart w:id="6" w:name="_Toc223693603"/>
      <w:bookmarkStart w:id="7" w:name="_Toc223693853"/>
      <w:r w:rsidRPr="00693C48">
        <w:rPr>
          <w:rFonts w:ascii="Times New Roman" w:eastAsia="Calibri" w:hAnsi="Times New Roman" w:cs="Times New Roman"/>
          <w:b/>
          <w:bCs/>
          <w:color w:val="auto"/>
        </w:rPr>
        <w:t>Why</w:t>
      </w:r>
      <w:r w:rsidRPr="00693C48">
        <w:rPr>
          <w:rFonts w:ascii="Times New Roman" w:eastAsia="Calibri" w:hAnsi="Times New Roman" w:cs="Times New Roman"/>
          <w:b/>
          <w:bCs/>
          <w:color w:val="auto"/>
          <w:spacing w:val="-1"/>
        </w:rPr>
        <w:t xml:space="preserve"> </w:t>
      </w:r>
      <w:r w:rsidRPr="00693C48">
        <w:rPr>
          <w:rFonts w:ascii="Times New Roman" w:eastAsia="Calibri" w:hAnsi="Times New Roman" w:cs="Times New Roman"/>
          <w:b/>
          <w:bCs/>
          <w:color w:val="auto"/>
        </w:rPr>
        <w:t>does</w:t>
      </w:r>
      <w:r w:rsidRPr="00693C48">
        <w:rPr>
          <w:rFonts w:ascii="Times New Roman" w:eastAsia="Calibri" w:hAnsi="Times New Roman" w:cs="Times New Roman"/>
          <w:b/>
          <w:bCs/>
          <w:color w:val="auto"/>
          <w:spacing w:val="-3"/>
        </w:rPr>
        <w:t xml:space="preserve"> </w:t>
      </w:r>
      <w:r w:rsidRPr="00693C48">
        <w:rPr>
          <w:rFonts w:ascii="Times New Roman" w:eastAsia="Calibri" w:hAnsi="Times New Roman" w:cs="Times New Roman"/>
          <w:b/>
          <w:bCs/>
          <w:color w:val="auto"/>
        </w:rPr>
        <w:t>TCCD</w:t>
      </w:r>
      <w:r w:rsidRPr="00693C48">
        <w:rPr>
          <w:rFonts w:ascii="Times New Roman" w:eastAsia="Calibri" w:hAnsi="Times New Roman" w:cs="Times New Roman"/>
          <w:b/>
          <w:bCs/>
          <w:color w:val="auto"/>
          <w:spacing w:val="-3"/>
        </w:rPr>
        <w:t xml:space="preserve"> </w:t>
      </w:r>
      <w:r w:rsidRPr="00693C48">
        <w:rPr>
          <w:rFonts w:ascii="Times New Roman" w:eastAsia="Calibri" w:hAnsi="Times New Roman" w:cs="Times New Roman"/>
          <w:b/>
          <w:bCs/>
          <w:color w:val="auto"/>
        </w:rPr>
        <w:t>have an</w:t>
      </w:r>
      <w:r w:rsidRPr="00693C48">
        <w:rPr>
          <w:rFonts w:ascii="Times New Roman" w:eastAsia="Calibri" w:hAnsi="Times New Roman" w:cs="Times New Roman"/>
          <w:b/>
          <w:bCs/>
          <w:color w:val="auto"/>
          <w:spacing w:val="-1"/>
        </w:rPr>
        <w:t xml:space="preserve"> </w:t>
      </w:r>
      <w:r w:rsidRPr="00693C48">
        <w:rPr>
          <w:rFonts w:ascii="Times New Roman" w:eastAsia="Calibri" w:hAnsi="Times New Roman" w:cs="Times New Roman"/>
          <w:b/>
          <w:bCs/>
          <w:color w:val="auto"/>
          <w:spacing w:val="-4"/>
        </w:rPr>
        <w:t>IRB?</w:t>
      </w:r>
      <w:bookmarkEnd w:id="6"/>
      <w:bookmarkEnd w:id="7"/>
    </w:p>
    <w:p w14:paraId="1A1F70F4" w14:textId="77777777" w:rsidR="00825279" w:rsidRPr="00693C48" w:rsidRDefault="00825279" w:rsidP="00825279">
      <w:pPr>
        <w:spacing w:after="0" w:line="240" w:lineRule="auto"/>
        <w:rPr>
          <w:rFonts w:ascii="Times New Roman" w:eastAsia="Calibri" w:hAnsi="Times New Roman" w:cs="Times New Roman"/>
          <w:sz w:val="28"/>
          <w:szCs w:val="28"/>
          <w:lang w:eastAsia="en-US"/>
        </w:rPr>
      </w:pPr>
      <w:r w:rsidRPr="00693C48">
        <w:rPr>
          <w:rFonts w:ascii="Times New Roman" w:eastAsia="Calibri" w:hAnsi="Times New Roman" w:cs="Times New Roman"/>
          <w:sz w:val="28"/>
          <w:szCs w:val="28"/>
          <w:lang w:eastAsia="en-US"/>
        </w:rPr>
        <w:t>Federal regulations, and TCCD’s Federal Wide Assurance require that all proposed human</w:t>
      </w:r>
      <w:r w:rsidRPr="00693C48">
        <w:rPr>
          <w:rFonts w:ascii="Times New Roman" w:eastAsia="Calibri" w:hAnsi="Times New Roman" w:cs="Times New Roman"/>
          <w:spacing w:val="-2"/>
          <w:sz w:val="28"/>
          <w:szCs w:val="28"/>
          <w:lang w:eastAsia="en-US"/>
        </w:rPr>
        <w:t xml:space="preserve"> </w:t>
      </w:r>
      <w:r w:rsidRPr="00693C48">
        <w:rPr>
          <w:rFonts w:ascii="Times New Roman" w:eastAsia="Calibri" w:hAnsi="Times New Roman" w:cs="Times New Roman"/>
          <w:sz w:val="28"/>
          <w:szCs w:val="28"/>
          <w:lang w:eastAsia="en-US"/>
        </w:rPr>
        <w:t>subjects</w:t>
      </w:r>
      <w:r w:rsidRPr="00693C48">
        <w:rPr>
          <w:rFonts w:ascii="Times New Roman" w:eastAsia="Calibri" w:hAnsi="Times New Roman" w:cs="Times New Roman"/>
          <w:spacing w:val="-5"/>
          <w:sz w:val="28"/>
          <w:szCs w:val="28"/>
          <w:lang w:eastAsia="en-US"/>
        </w:rPr>
        <w:t xml:space="preserve"> </w:t>
      </w:r>
      <w:r w:rsidRPr="00693C48">
        <w:rPr>
          <w:rFonts w:ascii="Times New Roman" w:eastAsia="Calibri" w:hAnsi="Times New Roman" w:cs="Times New Roman"/>
          <w:sz w:val="28"/>
          <w:szCs w:val="28"/>
          <w:lang w:eastAsia="en-US"/>
        </w:rPr>
        <w:t>research</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be</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reviewed</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by</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an</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IRB</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prior</w:t>
      </w:r>
      <w:r w:rsidRPr="00693C48">
        <w:rPr>
          <w:rFonts w:ascii="Times New Roman" w:eastAsia="Calibri" w:hAnsi="Times New Roman" w:cs="Times New Roman"/>
          <w:spacing w:val="-2"/>
          <w:sz w:val="28"/>
          <w:szCs w:val="28"/>
          <w:lang w:eastAsia="en-US"/>
        </w:rPr>
        <w:t xml:space="preserve"> </w:t>
      </w:r>
      <w:r w:rsidRPr="00693C48">
        <w:rPr>
          <w:rFonts w:ascii="Times New Roman" w:eastAsia="Calibri" w:hAnsi="Times New Roman" w:cs="Times New Roman"/>
          <w:sz w:val="28"/>
          <w:szCs w:val="28"/>
          <w:lang w:eastAsia="en-US"/>
        </w:rPr>
        <w:t>to</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the</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initiation</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of</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the</w:t>
      </w:r>
      <w:r w:rsidRPr="00693C48">
        <w:rPr>
          <w:rFonts w:ascii="Times New Roman" w:eastAsia="Calibri" w:hAnsi="Times New Roman" w:cs="Times New Roman"/>
          <w:spacing w:val="-2"/>
          <w:sz w:val="28"/>
          <w:szCs w:val="28"/>
          <w:lang w:eastAsia="en-US"/>
        </w:rPr>
        <w:t xml:space="preserve"> </w:t>
      </w:r>
      <w:r w:rsidRPr="00693C48">
        <w:rPr>
          <w:rFonts w:ascii="Times New Roman" w:eastAsia="Calibri" w:hAnsi="Times New Roman" w:cs="Times New Roman"/>
          <w:sz w:val="28"/>
          <w:szCs w:val="28"/>
          <w:lang w:eastAsia="en-US"/>
        </w:rPr>
        <w:t>research. The IRB is in place to protect the rights and welfare of human subjects through the examination of a research study’s: (a) risks and benefits, (b) informed consent, (c) research methodology and (d) privacy issues such as confidentiality and anonymity.</w:t>
      </w:r>
    </w:p>
    <w:p w14:paraId="433CF88A" w14:textId="77777777" w:rsidR="00825279" w:rsidRPr="00693C48" w:rsidRDefault="00825279" w:rsidP="00825279">
      <w:pPr>
        <w:spacing w:after="0" w:line="240" w:lineRule="auto"/>
        <w:rPr>
          <w:rFonts w:ascii="Times New Roman" w:eastAsia="Calibri" w:hAnsi="Times New Roman" w:cs="Times New Roman"/>
          <w:sz w:val="28"/>
          <w:szCs w:val="28"/>
          <w:lang w:eastAsia="en-US"/>
        </w:rPr>
      </w:pPr>
    </w:p>
    <w:p w14:paraId="15178CF1" w14:textId="77777777" w:rsidR="00825279" w:rsidRPr="00693C48" w:rsidRDefault="00825279" w:rsidP="00825279">
      <w:pPr>
        <w:pStyle w:val="Heading3"/>
        <w:spacing w:before="0" w:after="0" w:line="240" w:lineRule="auto"/>
        <w:rPr>
          <w:rFonts w:ascii="Times New Roman" w:eastAsia="Calibri" w:hAnsi="Times New Roman" w:cs="Times New Roman"/>
          <w:b/>
          <w:bCs/>
          <w:color w:val="auto"/>
          <w:u w:val="single"/>
        </w:rPr>
      </w:pPr>
      <w:bookmarkStart w:id="8" w:name="_Toc223693604"/>
      <w:bookmarkStart w:id="9" w:name="_Toc223693854"/>
      <w:r w:rsidRPr="00693C48">
        <w:rPr>
          <w:rFonts w:ascii="Times New Roman" w:eastAsia="Calibri" w:hAnsi="Times New Roman" w:cs="Times New Roman"/>
          <w:b/>
          <w:bCs/>
          <w:color w:val="auto"/>
        </w:rPr>
        <w:t>Who are</w:t>
      </w:r>
      <w:r w:rsidRPr="00693C48">
        <w:rPr>
          <w:rFonts w:ascii="Times New Roman" w:eastAsia="Calibri" w:hAnsi="Times New Roman" w:cs="Times New Roman"/>
          <w:b/>
          <w:bCs/>
          <w:color w:val="auto"/>
          <w:spacing w:val="-2"/>
        </w:rPr>
        <w:t xml:space="preserve"> </w:t>
      </w:r>
      <w:r w:rsidRPr="00693C48">
        <w:rPr>
          <w:rFonts w:ascii="Times New Roman" w:eastAsia="Calibri" w:hAnsi="Times New Roman" w:cs="Times New Roman"/>
          <w:b/>
          <w:bCs/>
          <w:color w:val="auto"/>
        </w:rPr>
        <w:t>the</w:t>
      </w:r>
      <w:r w:rsidRPr="00693C48">
        <w:rPr>
          <w:rFonts w:ascii="Times New Roman" w:eastAsia="Calibri" w:hAnsi="Times New Roman" w:cs="Times New Roman"/>
          <w:b/>
          <w:bCs/>
          <w:color w:val="auto"/>
          <w:spacing w:val="-3"/>
        </w:rPr>
        <w:t xml:space="preserve"> </w:t>
      </w:r>
      <w:r w:rsidRPr="00693C48">
        <w:rPr>
          <w:rFonts w:ascii="Times New Roman" w:eastAsia="Calibri" w:hAnsi="Times New Roman" w:cs="Times New Roman"/>
          <w:b/>
          <w:bCs/>
          <w:color w:val="auto"/>
        </w:rPr>
        <w:t xml:space="preserve">IRB </w:t>
      </w:r>
      <w:r w:rsidRPr="00693C48">
        <w:rPr>
          <w:rFonts w:ascii="Times New Roman" w:eastAsia="Calibri" w:hAnsi="Times New Roman" w:cs="Times New Roman"/>
          <w:b/>
          <w:bCs/>
          <w:color w:val="auto"/>
          <w:spacing w:val="-2"/>
        </w:rPr>
        <w:t>members?</w:t>
      </w:r>
      <w:bookmarkEnd w:id="8"/>
      <w:bookmarkEnd w:id="9"/>
    </w:p>
    <w:p w14:paraId="4386C5FA" w14:textId="77777777" w:rsidR="00825279" w:rsidRPr="00693C48" w:rsidRDefault="00825279" w:rsidP="00825279">
      <w:pPr>
        <w:spacing w:after="0" w:line="240" w:lineRule="auto"/>
        <w:rPr>
          <w:rFonts w:ascii="Times New Roman" w:eastAsia="Calibri" w:hAnsi="Times New Roman" w:cs="Times New Roman"/>
          <w:spacing w:val="-2"/>
          <w:sz w:val="28"/>
          <w:szCs w:val="28"/>
          <w:lang w:eastAsia="en-US"/>
        </w:rPr>
      </w:pPr>
      <w:r w:rsidRPr="00693C48">
        <w:rPr>
          <w:rFonts w:ascii="Times New Roman" w:eastAsia="Calibri" w:hAnsi="Times New Roman" w:cs="Times New Roman"/>
          <w:sz w:val="28"/>
          <w:szCs w:val="28"/>
          <w:lang w:eastAsia="en-US"/>
        </w:rPr>
        <w:t>TCCD</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IRB</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membership</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includes</w:t>
      </w:r>
      <w:r w:rsidRPr="00693C48">
        <w:rPr>
          <w:rFonts w:ascii="Times New Roman" w:eastAsia="Calibri" w:hAnsi="Times New Roman" w:cs="Times New Roman"/>
          <w:spacing w:val="-5"/>
          <w:sz w:val="28"/>
          <w:szCs w:val="28"/>
          <w:lang w:eastAsia="en-US"/>
        </w:rPr>
        <w:t xml:space="preserve"> </w:t>
      </w:r>
      <w:r w:rsidRPr="00693C48">
        <w:rPr>
          <w:rFonts w:ascii="Times New Roman" w:eastAsia="Calibri" w:hAnsi="Times New Roman" w:cs="Times New Roman"/>
          <w:sz w:val="28"/>
          <w:szCs w:val="28"/>
          <w:lang w:eastAsia="en-US"/>
        </w:rPr>
        <w:t>five</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people</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from</w:t>
      </w:r>
      <w:r w:rsidRPr="00693C48">
        <w:rPr>
          <w:rFonts w:ascii="Times New Roman" w:eastAsia="Calibri" w:hAnsi="Times New Roman" w:cs="Times New Roman"/>
          <w:spacing w:val="-5"/>
          <w:sz w:val="28"/>
          <w:szCs w:val="28"/>
          <w:lang w:eastAsia="en-US"/>
        </w:rPr>
        <w:t xml:space="preserve"> </w:t>
      </w:r>
      <w:r w:rsidRPr="00693C48">
        <w:rPr>
          <w:rFonts w:ascii="Times New Roman" w:eastAsia="Calibri" w:hAnsi="Times New Roman" w:cs="Times New Roman"/>
          <w:sz w:val="28"/>
          <w:szCs w:val="28"/>
          <w:lang w:eastAsia="en-US"/>
        </w:rPr>
        <w:t>the</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following</w:t>
      </w:r>
      <w:r w:rsidRPr="00693C48">
        <w:rPr>
          <w:rFonts w:ascii="Times New Roman" w:eastAsia="Calibri" w:hAnsi="Times New Roman" w:cs="Times New Roman"/>
          <w:spacing w:val="-5"/>
          <w:sz w:val="28"/>
          <w:szCs w:val="28"/>
          <w:lang w:eastAsia="en-US"/>
        </w:rPr>
        <w:t xml:space="preserve"> </w:t>
      </w:r>
      <w:r w:rsidRPr="00693C48">
        <w:rPr>
          <w:rFonts w:ascii="Times New Roman" w:eastAsia="Calibri" w:hAnsi="Times New Roman" w:cs="Times New Roman"/>
          <w:sz w:val="28"/>
          <w:szCs w:val="28"/>
          <w:lang w:eastAsia="en-US"/>
        </w:rPr>
        <w:t>areas:</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(a)</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the</w:t>
      </w:r>
      <w:r w:rsidRPr="00693C48">
        <w:rPr>
          <w:rFonts w:ascii="Times New Roman" w:eastAsia="Calibri" w:hAnsi="Times New Roman" w:cs="Times New Roman"/>
          <w:spacing w:val="-2"/>
          <w:sz w:val="28"/>
          <w:szCs w:val="28"/>
          <w:lang w:eastAsia="en-US"/>
        </w:rPr>
        <w:t xml:space="preserve"> </w:t>
      </w:r>
      <w:r w:rsidRPr="00693C48">
        <w:rPr>
          <w:rFonts w:ascii="Times New Roman" w:eastAsia="Calibri" w:hAnsi="Times New Roman" w:cs="Times New Roman"/>
          <w:sz w:val="28"/>
          <w:szCs w:val="28"/>
          <w:lang w:eastAsia="en-US"/>
        </w:rPr>
        <w:t>Executive Director for Institutional Research, Planning and Effectiveness as Chair, (b) an administrative student development employee, (c) two faculty members (one from the hard sciences</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and the other</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from a soft discipline) and (d)</w:t>
      </w:r>
      <w:r w:rsidRPr="00693C48">
        <w:rPr>
          <w:rFonts w:ascii="Times New Roman" w:eastAsia="Calibri" w:hAnsi="Times New Roman" w:cs="Times New Roman"/>
          <w:spacing w:val="-2"/>
          <w:sz w:val="28"/>
          <w:szCs w:val="28"/>
          <w:lang w:eastAsia="en-US"/>
        </w:rPr>
        <w:t xml:space="preserve"> </w:t>
      </w:r>
      <w:r w:rsidRPr="00693C48">
        <w:rPr>
          <w:rFonts w:ascii="Times New Roman" w:eastAsia="Calibri" w:hAnsi="Times New Roman" w:cs="Times New Roman"/>
          <w:sz w:val="28"/>
          <w:szCs w:val="28"/>
          <w:lang w:eastAsia="en-US"/>
        </w:rPr>
        <w:t>an external</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 xml:space="preserve">community </w:t>
      </w:r>
      <w:r w:rsidRPr="00693C48">
        <w:rPr>
          <w:rFonts w:ascii="Times New Roman" w:eastAsia="Calibri" w:hAnsi="Times New Roman" w:cs="Times New Roman"/>
          <w:spacing w:val="-2"/>
          <w:sz w:val="28"/>
          <w:szCs w:val="28"/>
          <w:lang w:eastAsia="en-US"/>
        </w:rPr>
        <w:t>member.</w:t>
      </w:r>
    </w:p>
    <w:p w14:paraId="2465EC27" w14:textId="77777777" w:rsidR="00825279" w:rsidRPr="00693C48" w:rsidRDefault="00825279" w:rsidP="00825279">
      <w:pPr>
        <w:spacing w:after="0" w:line="240" w:lineRule="auto"/>
        <w:rPr>
          <w:rFonts w:ascii="Times New Roman" w:eastAsia="Calibri" w:hAnsi="Times New Roman" w:cs="Times New Roman"/>
          <w:spacing w:val="-2"/>
          <w:sz w:val="28"/>
          <w:szCs w:val="28"/>
          <w:lang w:eastAsia="en-US"/>
        </w:rPr>
      </w:pPr>
    </w:p>
    <w:p w14:paraId="75214FF5" w14:textId="77777777" w:rsidR="00825279" w:rsidRPr="00693C48" w:rsidRDefault="00825279" w:rsidP="00825279">
      <w:pPr>
        <w:pStyle w:val="Heading3"/>
        <w:spacing w:before="0" w:after="0" w:line="240" w:lineRule="auto"/>
        <w:rPr>
          <w:rFonts w:ascii="Times New Roman" w:eastAsia="Calibri" w:hAnsi="Times New Roman" w:cs="Times New Roman"/>
          <w:b/>
          <w:bCs/>
          <w:color w:val="auto"/>
          <w:u w:val="single"/>
        </w:rPr>
      </w:pPr>
      <w:bookmarkStart w:id="10" w:name="_Toc223693605"/>
      <w:bookmarkStart w:id="11" w:name="_Toc223693855"/>
      <w:r w:rsidRPr="00693C48">
        <w:rPr>
          <w:rFonts w:ascii="Times New Roman" w:eastAsia="Calibri" w:hAnsi="Times New Roman" w:cs="Times New Roman"/>
          <w:b/>
          <w:bCs/>
          <w:color w:val="auto"/>
        </w:rPr>
        <w:t>How</w:t>
      </w:r>
      <w:r w:rsidRPr="00693C48">
        <w:rPr>
          <w:rFonts w:ascii="Times New Roman" w:eastAsia="Calibri" w:hAnsi="Times New Roman" w:cs="Times New Roman"/>
          <w:b/>
          <w:bCs/>
          <w:color w:val="auto"/>
          <w:spacing w:val="-1"/>
        </w:rPr>
        <w:t xml:space="preserve"> </w:t>
      </w:r>
      <w:r w:rsidRPr="00693C48">
        <w:rPr>
          <w:rFonts w:ascii="Times New Roman" w:eastAsia="Calibri" w:hAnsi="Times New Roman" w:cs="Times New Roman"/>
          <w:b/>
          <w:bCs/>
          <w:color w:val="auto"/>
        </w:rPr>
        <w:t>are</w:t>
      </w:r>
      <w:r w:rsidRPr="00693C48">
        <w:rPr>
          <w:rFonts w:ascii="Times New Roman" w:eastAsia="Calibri" w:hAnsi="Times New Roman" w:cs="Times New Roman"/>
          <w:b/>
          <w:bCs/>
          <w:color w:val="auto"/>
          <w:spacing w:val="-4"/>
        </w:rPr>
        <w:t xml:space="preserve"> </w:t>
      </w:r>
      <w:r w:rsidRPr="00693C48">
        <w:rPr>
          <w:rFonts w:ascii="Times New Roman" w:eastAsia="Calibri" w:hAnsi="Times New Roman" w:cs="Times New Roman"/>
          <w:b/>
          <w:bCs/>
          <w:color w:val="auto"/>
        </w:rPr>
        <w:t>IRB</w:t>
      </w:r>
      <w:r w:rsidRPr="00693C48">
        <w:rPr>
          <w:rFonts w:ascii="Times New Roman" w:eastAsia="Calibri" w:hAnsi="Times New Roman" w:cs="Times New Roman"/>
          <w:b/>
          <w:bCs/>
          <w:color w:val="auto"/>
          <w:spacing w:val="-2"/>
        </w:rPr>
        <w:t xml:space="preserve"> </w:t>
      </w:r>
      <w:r w:rsidRPr="00693C48">
        <w:rPr>
          <w:rFonts w:ascii="Times New Roman" w:eastAsia="Calibri" w:hAnsi="Times New Roman" w:cs="Times New Roman"/>
          <w:b/>
          <w:bCs/>
          <w:color w:val="auto"/>
        </w:rPr>
        <w:t>members</w:t>
      </w:r>
      <w:r w:rsidRPr="00693C48">
        <w:rPr>
          <w:rFonts w:ascii="Times New Roman" w:eastAsia="Calibri" w:hAnsi="Times New Roman" w:cs="Times New Roman"/>
          <w:b/>
          <w:bCs/>
          <w:color w:val="auto"/>
          <w:spacing w:val="-2"/>
        </w:rPr>
        <w:t xml:space="preserve"> chosen?</w:t>
      </w:r>
      <w:bookmarkEnd w:id="10"/>
      <w:bookmarkEnd w:id="11"/>
    </w:p>
    <w:p w14:paraId="1A056843" w14:textId="77777777" w:rsidR="00825279" w:rsidRPr="00693C48" w:rsidRDefault="00825279" w:rsidP="00825279">
      <w:pPr>
        <w:spacing w:after="0" w:line="240" w:lineRule="auto"/>
        <w:rPr>
          <w:rFonts w:ascii="Times New Roman" w:eastAsia="Calibri" w:hAnsi="Times New Roman" w:cs="Times New Roman"/>
          <w:sz w:val="28"/>
          <w:szCs w:val="28"/>
          <w:lang w:eastAsia="en-US"/>
        </w:rPr>
      </w:pPr>
      <w:r w:rsidRPr="00693C48">
        <w:rPr>
          <w:rFonts w:ascii="Times New Roman" w:eastAsia="Calibri" w:hAnsi="Times New Roman" w:cs="Times New Roman"/>
          <w:sz w:val="28"/>
          <w:szCs w:val="28"/>
          <w:lang w:eastAsia="en-US"/>
        </w:rPr>
        <w:t>IRB faculty members are nominated by the campus presidents. Two nominees are then selected by the Vice Chancellor of Academic Affairs to serve a three-year commitment. The</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student</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development and</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external</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community</w:t>
      </w:r>
      <w:r w:rsidRPr="00693C48">
        <w:rPr>
          <w:rFonts w:ascii="Times New Roman" w:eastAsia="Calibri" w:hAnsi="Times New Roman" w:cs="Times New Roman"/>
          <w:spacing w:val="-2"/>
          <w:sz w:val="28"/>
          <w:szCs w:val="28"/>
          <w:lang w:eastAsia="en-US"/>
        </w:rPr>
        <w:t xml:space="preserve"> </w:t>
      </w:r>
      <w:r w:rsidRPr="00693C48">
        <w:rPr>
          <w:rFonts w:ascii="Times New Roman" w:eastAsia="Calibri" w:hAnsi="Times New Roman" w:cs="Times New Roman"/>
          <w:sz w:val="28"/>
          <w:szCs w:val="28"/>
          <w:lang w:eastAsia="en-US"/>
        </w:rPr>
        <w:t>member</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are</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chosen</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by</w:t>
      </w:r>
      <w:r w:rsidRPr="00693C48">
        <w:rPr>
          <w:rFonts w:ascii="Times New Roman" w:eastAsia="Calibri" w:hAnsi="Times New Roman" w:cs="Times New Roman"/>
          <w:spacing w:val="-2"/>
          <w:sz w:val="28"/>
          <w:szCs w:val="28"/>
          <w:lang w:eastAsia="en-US"/>
        </w:rPr>
        <w:t xml:space="preserve"> </w:t>
      </w:r>
      <w:r w:rsidRPr="00693C48">
        <w:rPr>
          <w:rFonts w:ascii="Times New Roman" w:eastAsia="Calibri" w:hAnsi="Times New Roman" w:cs="Times New Roman"/>
          <w:sz w:val="28"/>
          <w:szCs w:val="28"/>
          <w:lang w:eastAsia="en-US"/>
        </w:rPr>
        <w:t>the</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IRB Chair. Members serve a three-year commitment.</w:t>
      </w:r>
    </w:p>
    <w:p w14:paraId="5C7D885D" w14:textId="77777777" w:rsidR="00825279" w:rsidRPr="00693C48" w:rsidRDefault="00825279" w:rsidP="00825279">
      <w:pPr>
        <w:spacing w:after="0" w:line="240" w:lineRule="auto"/>
        <w:rPr>
          <w:rFonts w:ascii="Times New Roman" w:eastAsia="Calibri" w:hAnsi="Times New Roman" w:cs="Times New Roman"/>
          <w:sz w:val="28"/>
          <w:szCs w:val="28"/>
          <w:lang w:eastAsia="en-US"/>
        </w:rPr>
      </w:pPr>
    </w:p>
    <w:p w14:paraId="56E53033" w14:textId="77777777" w:rsidR="00825279" w:rsidRPr="00693C48" w:rsidRDefault="00825279" w:rsidP="00825279">
      <w:pPr>
        <w:pStyle w:val="Heading3"/>
        <w:spacing w:before="0" w:after="0" w:line="240" w:lineRule="auto"/>
        <w:rPr>
          <w:rFonts w:ascii="Times New Roman" w:eastAsia="Calibri" w:hAnsi="Times New Roman" w:cs="Times New Roman"/>
          <w:b/>
          <w:bCs/>
          <w:color w:val="auto"/>
          <w:u w:val="single"/>
        </w:rPr>
      </w:pPr>
      <w:bookmarkStart w:id="12" w:name="_Toc223693606"/>
      <w:bookmarkStart w:id="13" w:name="_Toc223693856"/>
      <w:r w:rsidRPr="00693C48">
        <w:rPr>
          <w:rFonts w:ascii="Times New Roman" w:eastAsia="Calibri" w:hAnsi="Times New Roman" w:cs="Times New Roman"/>
          <w:b/>
          <w:bCs/>
          <w:color w:val="auto"/>
        </w:rPr>
        <w:t>What</w:t>
      </w:r>
      <w:r w:rsidRPr="00693C48">
        <w:rPr>
          <w:rFonts w:ascii="Times New Roman" w:eastAsia="Calibri" w:hAnsi="Times New Roman" w:cs="Times New Roman"/>
          <w:b/>
          <w:bCs/>
          <w:color w:val="auto"/>
          <w:spacing w:val="-2"/>
        </w:rPr>
        <w:t xml:space="preserve"> </w:t>
      </w:r>
      <w:r w:rsidRPr="00693C48">
        <w:rPr>
          <w:rFonts w:ascii="Times New Roman" w:eastAsia="Calibri" w:hAnsi="Times New Roman" w:cs="Times New Roman"/>
          <w:b/>
          <w:bCs/>
          <w:color w:val="auto"/>
        </w:rPr>
        <w:t>authority</w:t>
      </w:r>
      <w:r w:rsidRPr="00693C48">
        <w:rPr>
          <w:rFonts w:ascii="Times New Roman" w:eastAsia="Calibri" w:hAnsi="Times New Roman" w:cs="Times New Roman"/>
          <w:b/>
          <w:bCs/>
          <w:color w:val="auto"/>
          <w:spacing w:val="-3"/>
        </w:rPr>
        <w:t xml:space="preserve"> </w:t>
      </w:r>
      <w:r w:rsidRPr="00693C48">
        <w:rPr>
          <w:rFonts w:ascii="Times New Roman" w:eastAsia="Calibri" w:hAnsi="Times New Roman" w:cs="Times New Roman"/>
          <w:b/>
          <w:bCs/>
          <w:color w:val="auto"/>
        </w:rPr>
        <w:t>does</w:t>
      </w:r>
      <w:r w:rsidRPr="00693C48">
        <w:rPr>
          <w:rFonts w:ascii="Times New Roman" w:eastAsia="Calibri" w:hAnsi="Times New Roman" w:cs="Times New Roman"/>
          <w:b/>
          <w:bCs/>
          <w:color w:val="auto"/>
          <w:spacing w:val="-2"/>
        </w:rPr>
        <w:t xml:space="preserve"> </w:t>
      </w:r>
      <w:r w:rsidRPr="00693C48">
        <w:rPr>
          <w:rFonts w:ascii="Times New Roman" w:eastAsia="Calibri" w:hAnsi="Times New Roman" w:cs="Times New Roman"/>
          <w:b/>
          <w:bCs/>
          <w:color w:val="auto"/>
        </w:rPr>
        <w:t>the</w:t>
      </w:r>
      <w:r w:rsidRPr="00693C48">
        <w:rPr>
          <w:rFonts w:ascii="Times New Roman" w:eastAsia="Calibri" w:hAnsi="Times New Roman" w:cs="Times New Roman"/>
          <w:b/>
          <w:bCs/>
          <w:color w:val="auto"/>
          <w:spacing w:val="-3"/>
        </w:rPr>
        <w:t xml:space="preserve"> </w:t>
      </w:r>
      <w:r w:rsidRPr="00693C48">
        <w:rPr>
          <w:rFonts w:ascii="Times New Roman" w:eastAsia="Calibri" w:hAnsi="Times New Roman" w:cs="Times New Roman"/>
          <w:b/>
          <w:bCs/>
          <w:color w:val="auto"/>
        </w:rPr>
        <w:t>TCCD</w:t>
      </w:r>
      <w:r w:rsidRPr="00693C48">
        <w:rPr>
          <w:rFonts w:ascii="Times New Roman" w:eastAsia="Calibri" w:hAnsi="Times New Roman" w:cs="Times New Roman"/>
          <w:b/>
          <w:bCs/>
          <w:color w:val="auto"/>
          <w:spacing w:val="-3"/>
        </w:rPr>
        <w:t xml:space="preserve"> </w:t>
      </w:r>
      <w:r w:rsidRPr="00693C48">
        <w:rPr>
          <w:rFonts w:ascii="Times New Roman" w:eastAsia="Calibri" w:hAnsi="Times New Roman" w:cs="Times New Roman"/>
          <w:b/>
          <w:bCs/>
          <w:color w:val="auto"/>
        </w:rPr>
        <w:t xml:space="preserve">IRB </w:t>
      </w:r>
      <w:r w:rsidRPr="00693C48">
        <w:rPr>
          <w:rFonts w:ascii="Times New Roman" w:eastAsia="Calibri" w:hAnsi="Times New Roman" w:cs="Times New Roman"/>
          <w:b/>
          <w:bCs/>
          <w:color w:val="auto"/>
          <w:spacing w:val="-2"/>
        </w:rPr>
        <w:t>have?</w:t>
      </w:r>
      <w:bookmarkEnd w:id="12"/>
      <w:bookmarkEnd w:id="13"/>
    </w:p>
    <w:p w14:paraId="3176FB41" w14:textId="77777777" w:rsidR="00825279" w:rsidRPr="00693C48" w:rsidRDefault="00825279" w:rsidP="00825279">
      <w:pPr>
        <w:spacing w:after="0" w:line="240" w:lineRule="auto"/>
        <w:rPr>
          <w:rFonts w:ascii="Times New Roman" w:eastAsia="Calibri" w:hAnsi="Times New Roman" w:cs="Times New Roman"/>
          <w:sz w:val="28"/>
          <w:szCs w:val="28"/>
          <w:lang w:eastAsia="en-US"/>
        </w:rPr>
      </w:pPr>
      <w:r w:rsidRPr="00693C48">
        <w:rPr>
          <w:rFonts w:ascii="Times New Roman" w:eastAsia="Calibri" w:hAnsi="Times New Roman" w:cs="Times New Roman"/>
          <w:sz w:val="28"/>
          <w:szCs w:val="28"/>
          <w:lang w:eastAsia="en-US"/>
        </w:rPr>
        <w:t>TCCD’s</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IRB</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Charter</w:t>
      </w:r>
      <w:r w:rsidRPr="00693C48">
        <w:rPr>
          <w:rFonts w:ascii="Times New Roman" w:eastAsia="Calibri" w:hAnsi="Times New Roman" w:cs="Times New Roman"/>
          <w:spacing w:val="-5"/>
          <w:sz w:val="28"/>
          <w:szCs w:val="28"/>
          <w:lang w:eastAsia="en-US"/>
        </w:rPr>
        <w:t xml:space="preserve"> </w:t>
      </w:r>
      <w:r w:rsidRPr="00693C48">
        <w:rPr>
          <w:rFonts w:ascii="Times New Roman" w:eastAsia="Calibri" w:hAnsi="Times New Roman" w:cs="Times New Roman"/>
          <w:sz w:val="28"/>
          <w:szCs w:val="28"/>
          <w:lang w:eastAsia="en-US"/>
        </w:rPr>
        <w:t>establishes</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and</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empowers</w:t>
      </w:r>
      <w:r w:rsidRPr="00693C48">
        <w:rPr>
          <w:rFonts w:ascii="Times New Roman" w:eastAsia="Calibri" w:hAnsi="Times New Roman" w:cs="Times New Roman"/>
          <w:spacing w:val="-5"/>
          <w:sz w:val="28"/>
          <w:szCs w:val="28"/>
          <w:lang w:eastAsia="en-US"/>
        </w:rPr>
        <w:t xml:space="preserve"> </w:t>
      </w:r>
      <w:r w:rsidRPr="00693C48">
        <w:rPr>
          <w:rFonts w:ascii="Times New Roman" w:eastAsia="Calibri" w:hAnsi="Times New Roman" w:cs="Times New Roman"/>
          <w:sz w:val="28"/>
          <w:szCs w:val="28"/>
          <w:lang w:eastAsia="en-US"/>
        </w:rPr>
        <w:t>the</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TCCD</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IRB</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for</w:t>
      </w:r>
      <w:r w:rsidRPr="00693C48">
        <w:rPr>
          <w:rFonts w:ascii="Times New Roman" w:eastAsia="Calibri" w:hAnsi="Times New Roman" w:cs="Times New Roman"/>
          <w:spacing w:val="-5"/>
          <w:sz w:val="28"/>
          <w:szCs w:val="28"/>
          <w:lang w:eastAsia="en-US"/>
        </w:rPr>
        <w:t xml:space="preserve"> </w:t>
      </w:r>
      <w:r w:rsidRPr="00693C48">
        <w:rPr>
          <w:rFonts w:ascii="Times New Roman" w:eastAsia="Calibri" w:hAnsi="Times New Roman" w:cs="Times New Roman"/>
          <w:sz w:val="28"/>
          <w:szCs w:val="28"/>
          <w:lang w:eastAsia="en-US"/>
        </w:rPr>
        <w:t>the</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protection</w:t>
      </w:r>
      <w:r w:rsidRPr="00693C48">
        <w:rPr>
          <w:rFonts w:ascii="Times New Roman" w:eastAsia="Calibri" w:hAnsi="Times New Roman" w:cs="Times New Roman"/>
          <w:spacing w:val="-1"/>
          <w:sz w:val="28"/>
          <w:szCs w:val="28"/>
          <w:lang w:eastAsia="en-US"/>
        </w:rPr>
        <w:t xml:space="preserve"> </w:t>
      </w:r>
      <w:r w:rsidRPr="00693C48">
        <w:rPr>
          <w:rFonts w:ascii="Times New Roman" w:eastAsia="Calibri" w:hAnsi="Times New Roman" w:cs="Times New Roman"/>
          <w:sz w:val="28"/>
          <w:szCs w:val="28"/>
          <w:lang w:eastAsia="en-US"/>
        </w:rPr>
        <w:t>of</w:t>
      </w:r>
      <w:r w:rsidRPr="00693C48">
        <w:rPr>
          <w:rFonts w:ascii="Times New Roman" w:eastAsia="Calibri" w:hAnsi="Times New Roman" w:cs="Times New Roman"/>
          <w:spacing w:val="-4"/>
          <w:sz w:val="28"/>
          <w:szCs w:val="28"/>
          <w:lang w:eastAsia="en-US"/>
        </w:rPr>
        <w:t xml:space="preserve"> </w:t>
      </w:r>
      <w:r w:rsidRPr="00693C48">
        <w:rPr>
          <w:rFonts w:ascii="Times New Roman" w:eastAsia="Calibri" w:hAnsi="Times New Roman" w:cs="Times New Roman"/>
          <w:sz w:val="28"/>
          <w:szCs w:val="28"/>
          <w:lang w:eastAsia="en-US"/>
        </w:rPr>
        <w:t xml:space="preserve">human subjects. Currently TCCD has one committee registered with the federal </w:t>
      </w:r>
      <w:hyperlink r:id="rId8" w:history="1">
        <w:r w:rsidRPr="00693C48">
          <w:rPr>
            <w:rFonts w:ascii="Times New Roman" w:eastAsia="Cambria" w:hAnsi="Times New Roman" w:cs="Times New Roman"/>
            <w:sz w:val="28"/>
            <w:szCs w:val="28"/>
            <w:u w:val="single"/>
            <w:lang w:eastAsia="en-US"/>
          </w:rPr>
          <w:t>Office for Human Research Protection (OHRP)</w:t>
        </w:r>
      </w:hyperlink>
      <w:r w:rsidRPr="00693C48">
        <w:rPr>
          <w:rFonts w:ascii="Times New Roman" w:eastAsia="Cambria" w:hAnsi="Times New Roman" w:cs="Times New Roman"/>
          <w:sz w:val="28"/>
          <w:szCs w:val="28"/>
          <w:lang w:eastAsia="en-US"/>
        </w:rPr>
        <w:t xml:space="preserve"> </w:t>
      </w:r>
      <w:r w:rsidRPr="00693C48">
        <w:rPr>
          <w:rFonts w:ascii="Times New Roman" w:eastAsia="Calibri" w:hAnsi="Times New Roman" w:cs="Times New Roman"/>
          <w:sz w:val="28"/>
          <w:szCs w:val="28"/>
          <w:lang w:eastAsia="en-US"/>
        </w:rPr>
        <w:t>(OHRP) as its IRB (IRB 00009412). Federal regulations give the TCCD IRB</w:t>
      </w:r>
      <w:r w:rsidRPr="00693C48">
        <w:rPr>
          <w:rFonts w:ascii="Times New Roman" w:eastAsia="Calibri" w:hAnsi="Times New Roman" w:cs="Times New Roman"/>
          <w:spacing w:val="80"/>
          <w:sz w:val="28"/>
          <w:szCs w:val="28"/>
          <w:lang w:eastAsia="en-US"/>
        </w:rPr>
        <w:t xml:space="preserve"> </w:t>
      </w:r>
      <w:r w:rsidRPr="00693C48">
        <w:rPr>
          <w:rFonts w:ascii="Times New Roman" w:eastAsia="Calibri" w:hAnsi="Times New Roman" w:cs="Times New Roman"/>
          <w:sz w:val="28"/>
          <w:szCs w:val="28"/>
          <w:lang w:eastAsia="en-US"/>
        </w:rPr>
        <w:t xml:space="preserve">the authority to review all research that involves human subjects. The TCCD IRB’s authority does not extend to projects that do not involve human subjects. </w:t>
      </w:r>
    </w:p>
    <w:p w14:paraId="3C91C794" w14:textId="77777777" w:rsidR="00825279" w:rsidRPr="00693C48" w:rsidRDefault="00825279" w:rsidP="00825279">
      <w:pPr>
        <w:spacing w:after="0" w:line="240" w:lineRule="auto"/>
        <w:rPr>
          <w:rFonts w:ascii="Times New Roman" w:eastAsia="Calibri" w:hAnsi="Times New Roman" w:cs="Times New Roman"/>
          <w:sz w:val="28"/>
          <w:szCs w:val="28"/>
          <w:lang w:eastAsia="en-US"/>
        </w:rPr>
      </w:pPr>
    </w:p>
    <w:p w14:paraId="3FA23FDF" w14:textId="77777777" w:rsidR="00825279" w:rsidRPr="00693C48" w:rsidRDefault="00825279" w:rsidP="00825279">
      <w:pPr>
        <w:pStyle w:val="Heading3"/>
        <w:spacing w:before="0" w:after="0" w:line="240" w:lineRule="auto"/>
        <w:rPr>
          <w:rFonts w:ascii="Times New Roman" w:eastAsia="Calibri" w:hAnsi="Times New Roman" w:cs="Times New Roman"/>
          <w:b/>
          <w:bCs/>
          <w:color w:val="auto"/>
          <w:u w:val="single"/>
        </w:rPr>
      </w:pPr>
      <w:bookmarkStart w:id="14" w:name="_Toc223693607"/>
      <w:bookmarkStart w:id="15" w:name="_Toc223693857"/>
      <w:r w:rsidRPr="00693C48">
        <w:rPr>
          <w:rFonts w:ascii="Times New Roman" w:eastAsia="Calibri" w:hAnsi="Times New Roman" w:cs="Times New Roman"/>
          <w:b/>
          <w:bCs/>
          <w:color w:val="auto"/>
        </w:rPr>
        <w:t>Who</w:t>
      </w:r>
      <w:r w:rsidRPr="00693C48">
        <w:rPr>
          <w:rFonts w:ascii="Times New Roman" w:eastAsia="Calibri" w:hAnsi="Times New Roman" w:cs="Times New Roman"/>
          <w:b/>
          <w:bCs/>
          <w:color w:val="auto"/>
          <w:spacing w:val="-1"/>
        </w:rPr>
        <w:t xml:space="preserve"> </w:t>
      </w:r>
      <w:r w:rsidRPr="00693C48">
        <w:rPr>
          <w:rFonts w:ascii="Times New Roman" w:eastAsia="Calibri" w:hAnsi="Times New Roman" w:cs="Times New Roman"/>
          <w:b/>
          <w:bCs/>
          <w:color w:val="auto"/>
        </w:rPr>
        <w:t>do</w:t>
      </w:r>
      <w:r w:rsidRPr="00693C48">
        <w:rPr>
          <w:rFonts w:ascii="Times New Roman" w:eastAsia="Calibri" w:hAnsi="Times New Roman" w:cs="Times New Roman"/>
          <w:b/>
          <w:bCs/>
          <w:color w:val="auto"/>
          <w:spacing w:val="-1"/>
        </w:rPr>
        <w:t xml:space="preserve"> </w:t>
      </w:r>
      <w:r w:rsidRPr="00693C48">
        <w:rPr>
          <w:rFonts w:ascii="Times New Roman" w:eastAsia="Calibri" w:hAnsi="Times New Roman" w:cs="Times New Roman"/>
          <w:b/>
          <w:bCs/>
          <w:color w:val="auto"/>
        </w:rPr>
        <w:t>I</w:t>
      </w:r>
      <w:r w:rsidRPr="00693C48">
        <w:rPr>
          <w:rFonts w:ascii="Times New Roman" w:eastAsia="Calibri" w:hAnsi="Times New Roman" w:cs="Times New Roman"/>
          <w:b/>
          <w:bCs/>
          <w:color w:val="auto"/>
          <w:spacing w:val="-2"/>
        </w:rPr>
        <w:t xml:space="preserve"> </w:t>
      </w:r>
      <w:r w:rsidRPr="00693C48">
        <w:rPr>
          <w:rFonts w:ascii="Times New Roman" w:eastAsia="Calibri" w:hAnsi="Times New Roman" w:cs="Times New Roman"/>
          <w:b/>
          <w:bCs/>
          <w:color w:val="auto"/>
        </w:rPr>
        <w:t>contact</w:t>
      </w:r>
      <w:r w:rsidRPr="00693C48">
        <w:rPr>
          <w:rFonts w:ascii="Times New Roman" w:eastAsia="Calibri" w:hAnsi="Times New Roman" w:cs="Times New Roman"/>
          <w:b/>
          <w:bCs/>
          <w:color w:val="auto"/>
          <w:spacing w:val="-3"/>
        </w:rPr>
        <w:t xml:space="preserve"> </w:t>
      </w:r>
      <w:r w:rsidRPr="00693C48">
        <w:rPr>
          <w:rFonts w:ascii="Times New Roman" w:eastAsia="Calibri" w:hAnsi="Times New Roman" w:cs="Times New Roman"/>
          <w:b/>
          <w:bCs/>
          <w:color w:val="auto"/>
        </w:rPr>
        <w:t>if</w:t>
      </w:r>
      <w:r w:rsidRPr="00693C48">
        <w:rPr>
          <w:rFonts w:ascii="Times New Roman" w:eastAsia="Calibri" w:hAnsi="Times New Roman" w:cs="Times New Roman"/>
          <w:b/>
          <w:bCs/>
          <w:color w:val="auto"/>
          <w:spacing w:val="-3"/>
        </w:rPr>
        <w:t xml:space="preserve"> </w:t>
      </w:r>
      <w:r w:rsidRPr="00693C48">
        <w:rPr>
          <w:rFonts w:ascii="Times New Roman" w:eastAsia="Calibri" w:hAnsi="Times New Roman" w:cs="Times New Roman"/>
          <w:b/>
          <w:bCs/>
          <w:color w:val="auto"/>
        </w:rPr>
        <w:t>I have</w:t>
      </w:r>
      <w:r w:rsidRPr="00693C48">
        <w:rPr>
          <w:rFonts w:ascii="Times New Roman" w:eastAsia="Calibri" w:hAnsi="Times New Roman" w:cs="Times New Roman"/>
          <w:b/>
          <w:bCs/>
          <w:color w:val="auto"/>
          <w:spacing w:val="-2"/>
        </w:rPr>
        <w:t xml:space="preserve"> </w:t>
      </w:r>
      <w:r w:rsidRPr="00693C48">
        <w:rPr>
          <w:rFonts w:ascii="Times New Roman" w:eastAsia="Calibri" w:hAnsi="Times New Roman" w:cs="Times New Roman"/>
          <w:b/>
          <w:bCs/>
          <w:color w:val="auto"/>
        </w:rPr>
        <w:t>IRB-related</w:t>
      </w:r>
      <w:r w:rsidRPr="00693C48">
        <w:rPr>
          <w:rFonts w:ascii="Times New Roman" w:eastAsia="Calibri" w:hAnsi="Times New Roman" w:cs="Times New Roman"/>
          <w:b/>
          <w:bCs/>
          <w:color w:val="auto"/>
          <w:spacing w:val="-2"/>
        </w:rPr>
        <w:t xml:space="preserve"> questions?</w:t>
      </w:r>
      <w:bookmarkEnd w:id="14"/>
      <w:bookmarkEnd w:id="15"/>
    </w:p>
    <w:p w14:paraId="4E793650" w14:textId="77777777" w:rsidR="00825279" w:rsidRDefault="00825279" w:rsidP="00825279">
      <w:pPr>
        <w:spacing w:after="0" w:line="240" w:lineRule="auto"/>
        <w:rPr>
          <w:rFonts w:ascii="Times New Roman" w:eastAsia="Calibri" w:hAnsi="Times New Roman" w:cs="Times New Roman"/>
          <w:sz w:val="28"/>
          <w:szCs w:val="28"/>
          <w:lang w:eastAsia="en-US"/>
        </w:rPr>
      </w:pPr>
      <w:r w:rsidRPr="00693C48">
        <w:rPr>
          <w:rFonts w:ascii="Times New Roman" w:eastAsia="Calibri" w:hAnsi="Times New Roman" w:cs="Times New Roman"/>
          <w:sz w:val="28"/>
          <w:szCs w:val="28"/>
          <w:lang w:eastAsia="en-US"/>
        </w:rPr>
        <w:t>Please</w:t>
      </w:r>
      <w:r w:rsidRPr="00693C48">
        <w:rPr>
          <w:rFonts w:ascii="Times New Roman" w:eastAsia="Calibri" w:hAnsi="Times New Roman" w:cs="Times New Roman"/>
          <w:spacing w:val="-3"/>
          <w:sz w:val="28"/>
          <w:szCs w:val="28"/>
          <w:lang w:eastAsia="en-US"/>
        </w:rPr>
        <w:t xml:space="preserve"> </w:t>
      </w:r>
      <w:r w:rsidRPr="00693C48">
        <w:rPr>
          <w:rFonts w:ascii="Times New Roman" w:eastAsia="Calibri" w:hAnsi="Times New Roman" w:cs="Times New Roman"/>
          <w:sz w:val="28"/>
          <w:szCs w:val="28"/>
          <w:lang w:eastAsia="en-US"/>
        </w:rPr>
        <w:t>contact</w:t>
      </w:r>
      <w:r w:rsidRPr="00693C48">
        <w:rPr>
          <w:rFonts w:ascii="Times New Roman" w:eastAsia="Calibri" w:hAnsi="Times New Roman" w:cs="Times New Roman"/>
          <w:spacing w:val="-5"/>
          <w:sz w:val="28"/>
          <w:szCs w:val="28"/>
          <w:lang w:eastAsia="en-US"/>
        </w:rPr>
        <w:t xml:space="preserve"> </w:t>
      </w:r>
      <w:r w:rsidRPr="00693C48">
        <w:rPr>
          <w:rFonts w:ascii="Times New Roman" w:eastAsia="Calibri" w:hAnsi="Times New Roman" w:cs="Times New Roman"/>
          <w:sz w:val="28"/>
          <w:szCs w:val="28"/>
          <w:lang w:eastAsia="en-US"/>
        </w:rPr>
        <w:t xml:space="preserve">the TCCD IRB at </w:t>
      </w:r>
      <w:hyperlink r:id="rId9" w:history="1">
        <w:r w:rsidRPr="00693C48">
          <w:rPr>
            <w:rFonts w:ascii="Times New Roman" w:eastAsia="Calibri" w:hAnsi="Times New Roman" w:cs="Times New Roman"/>
            <w:sz w:val="28"/>
            <w:szCs w:val="28"/>
            <w:u w:val="single"/>
            <w:lang w:eastAsia="en-US"/>
          </w:rPr>
          <w:t xml:space="preserve"> irb@tccd.edu</w:t>
        </w:r>
      </w:hyperlink>
      <w:r w:rsidRPr="00693C48">
        <w:rPr>
          <w:rFonts w:ascii="Times New Roman" w:eastAsia="Calibri" w:hAnsi="Times New Roman" w:cs="Times New Roman"/>
          <w:sz w:val="28"/>
          <w:szCs w:val="28"/>
          <w:lang w:eastAsia="en-US"/>
        </w:rPr>
        <w:t>.</w:t>
      </w:r>
    </w:p>
    <w:p w14:paraId="7D6D17AB" w14:textId="77777777" w:rsidR="00083A45" w:rsidRDefault="00083A45" w:rsidP="00825279">
      <w:pPr>
        <w:spacing w:after="0" w:line="240" w:lineRule="auto"/>
        <w:rPr>
          <w:rFonts w:ascii="Times New Roman" w:eastAsia="Calibri" w:hAnsi="Times New Roman" w:cs="Times New Roman"/>
          <w:sz w:val="28"/>
          <w:szCs w:val="28"/>
          <w:lang w:eastAsia="en-US"/>
        </w:rPr>
      </w:pPr>
    </w:p>
    <w:p w14:paraId="5F448AC3" w14:textId="77777777" w:rsidR="00083A45" w:rsidRDefault="00083A45" w:rsidP="00825279">
      <w:pPr>
        <w:spacing w:after="0" w:line="240" w:lineRule="auto"/>
        <w:rPr>
          <w:rFonts w:ascii="Times New Roman" w:eastAsia="Calibri" w:hAnsi="Times New Roman" w:cs="Times New Roman"/>
          <w:sz w:val="28"/>
          <w:szCs w:val="28"/>
          <w:lang w:eastAsia="en-US"/>
        </w:rPr>
      </w:pPr>
    </w:p>
    <w:p w14:paraId="1890BD90" w14:textId="77777777" w:rsidR="00083A45" w:rsidRPr="00693C48" w:rsidRDefault="00083A45" w:rsidP="00825279">
      <w:pPr>
        <w:spacing w:after="0" w:line="240" w:lineRule="auto"/>
        <w:rPr>
          <w:rFonts w:ascii="Times New Roman" w:eastAsia="Calibri" w:hAnsi="Times New Roman" w:cs="Times New Roman"/>
          <w:sz w:val="28"/>
          <w:szCs w:val="28"/>
          <w:u w:val="single"/>
          <w:lang w:eastAsia="en-US"/>
        </w:rPr>
      </w:pPr>
    </w:p>
    <w:p w14:paraId="1B256EE9" w14:textId="77777777" w:rsidR="00825279" w:rsidRPr="00693C48" w:rsidRDefault="00825279" w:rsidP="00825279">
      <w:pPr>
        <w:rPr>
          <w:rFonts w:ascii="Times New Roman" w:hAnsi="Times New Roman" w:cs="Times New Roman"/>
          <w:sz w:val="28"/>
          <w:szCs w:val="28"/>
        </w:rPr>
      </w:pPr>
    </w:p>
    <w:p w14:paraId="7101072E" w14:textId="77777777" w:rsidR="00C52556" w:rsidRDefault="00C52556" w:rsidP="00185E11">
      <w:pPr>
        <w:pStyle w:val="Heading2"/>
        <w:spacing w:before="0" w:after="0" w:line="240" w:lineRule="auto"/>
        <w:jc w:val="center"/>
        <w:rPr>
          <w:rFonts w:ascii="Times New Roman" w:eastAsia="Calibri" w:hAnsi="Times New Roman" w:cs="Times New Roman"/>
          <w:b/>
          <w:bCs/>
          <w:color w:val="auto"/>
          <w:sz w:val="28"/>
          <w:szCs w:val="28"/>
          <w:lang w:eastAsia="en-US"/>
        </w:rPr>
      </w:pPr>
      <w:bookmarkStart w:id="16" w:name="_Toc223693858"/>
      <w:r w:rsidRPr="00185E11">
        <w:rPr>
          <w:rFonts w:ascii="Times New Roman" w:eastAsia="Calibri" w:hAnsi="Times New Roman" w:cs="Times New Roman"/>
          <w:b/>
          <w:bCs/>
          <w:color w:val="auto"/>
          <w:sz w:val="28"/>
          <w:szCs w:val="28"/>
          <w:lang w:eastAsia="en-US"/>
        </w:rPr>
        <w:lastRenderedPageBreak/>
        <w:t>IRB</w:t>
      </w:r>
      <w:r w:rsidRPr="00185E11">
        <w:rPr>
          <w:rFonts w:ascii="Times New Roman" w:eastAsia="Calibri" w:hAnsi="Times New Roman" w:cs="Times New Roman"/>
          <w:b/>
          <w:bCs/>
          <w:color w:val="auto"/>
          <w:spacing w:val="-1"/>
          <w:sz w:val="28"/>
          <w:szCs w:val="28"/>
          <w:lang w:eastAsia="en-US"/>
        </w:rPr>
        <w:t xml:space="preserve"> </w:t>
      </w:r>
      <w:r w:rsidRPr="00185E11">
        <w:rPr>
          <w:rFonts w:ascii="Times New Roman" w:eastAsia="Calibri" w:hAnsi="Times New Roman" w:cs="Times New Roman"/>
          <w:b/>
          <w:bCs/>
          <w:color w:val="auto"/>
          <w:sz w:val="28"/>
          <w:szCs w:val="28"/>
          <w:lang w:eastAsia="en-US"/>
        </w:rPr>
        <w:t>Training FAQs</w:t>
      </w:r>
      <w:bookmarkEnd w:id="16"/>
    </w:p>
    <w:p w14:paraId="01CD5362" w14:textId="77777777" w:rsidR="00185E11" w:rsidRPr="00185E11" w:rsidRDefault="00185E11" w:rsidP="00185E11">
      <w:pPr>
        <w:rPr>
          <w:lang w:eastAsia="en-US"/>
        </w:rPr>
      </w:pPr>
    </w:p>
    <w:p w14:paraId="19246260"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17" w:name="_Toc223693609"/>
      <w:bookmarkStart w:id="18" w:name="_Toc223693859"/>
      <w:r w:rsidRPr="00185E11">
        <w:rPr>
          <w:rFonts w:ascii="Times New Roman" w:eastAsia="Calibri" w:hAnsi="Times New Roman" w:cs="Times New Roman"/>
          <w:b/>
          <w:bCs/>
          <w:color w:val="auto"/>
          <w:lang w:eastAsia="en-US"/>
        </w:rPr>
        <w:t>Who needs</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to</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take</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 xml:space="preserve">IRB </w:t>
      </w:r>
      <w:r w:rsidRPr="00185E11">
        <w:rPr>
          <w:rFonts w:ascii="Times New Roman" w:eastAsia="Calibri" w:hAnsi="Times New Roman" w:cs="Times New Roman"/>
          <w:b/>
          <w:bCs/>
          <w:color w:val="auto"/>
          <w:spacing w:val="-2"/>
          <w:lang w:eastAsia="en-US"/>
        </w:rPr>
        <w:t>training?</w:t>
      </w:r>
      <w:bookmarkEnd w:id="17"/>
      <w:bookmarkEnd w:id="18"/>
    </w:p>
    <w:p w14:paraId="23DECDF3" w14:textId="77777777" w:rsidR="00C52556" w:rsidRDefault="00C52556" w:rsidP="00E73FD0">
      <w:pPr>
        <w:spacing w:after="0" w:line="240" w:lineRule="auto"/>
        <w:rPr>
          <w:rFonts w:ascii="Times New Roman" w:hAnsi="Times New Roman" w:cs="Times New Roman"/>
          <w:sz w:val="28"/>
          <w:szCs w:val="28"/>
        </w:rPr>
      </w:pPr>
      <w:r w:rsidRPr="00E73FD0">
        <w:rPr>
          <w:rFonts w:ascii="Times New Roman" w:hAnsi="Times New Roman" w:cs="Times New Roman"/>
          <w:sz w:val="28"/>
          <w:szCs w:val="28"/>
        </w:rPr>
        <w:t>Individuals planning to submit a research project through the IRB must complete training. Training must be completed prior to any IRB submissions for approval.</w:t>
      </w:r>
    </w:p>
    <w:p w14:paraId="6919AA25" w14:textId="77777777" w:rsidR="00800C89" w:rsidRPr="00E73FD0" w:rsidRDefault="00800C89" w:rsidP="00E73FD0">
      <w:pPr>
        <w:spacing w:after="0" w:line="240" w:lineRule="auto"/>
        <w:rPr>
          <w:rFonts w:ascii="Times New Roman" w:hAnsi="Times New Roman" w:cs="Times New Roman"/>
          <w:sz w:val="28"/>
          <w:szCs w:val="28"/>
        </w:rPr>
      </w:pPr>
    </w:p>
    <w:p w14:paraId="63AAD859" w14:textId="77777777" w:rsidR="00C52556" w:rsidRPr="00800C89" w:rsidRDefault="00C52556" w:rsidP="00E73FD0">
      <w:pPr>
        <w:pStyle w:val="Heading3"/>
        <w:spacing w:before="0" w:after="0" w:line="240" w:lineRule="auto"/>
        <w:rPr>
          <w:rFonts w:ascii="Times New Roman" w:eastAsia="Calibri" w:hAnsi="Times New Roman" w:cs="Times New Roman"/>
          <w:b/>
          <w:bCs/>
          <w:color w:val="auto"/>
          <w:lang w:eastAsia="en-US"/>
        </w:rPr>
      </w:pPr>
      <w:bookmarkStart w:id="19" w:name="_Toc223693610"/>
      <w:bookmarkStart w:id="20" w:name="_Toc223693860"/>
      <w:r w:rsidRPr="00800C89">
        <w:rPr>
          <w:rFonts w:ascii="Times New Roman" w:eastAsia="Calibri" w:hAnsi="Times New Roman" w:cs="Times New Roman"/>
          <w:b/>
          <w:bCs/>
          <w:color w:val="auto"/>
          <w:lang w:eastAsia="en-US"/>
        </w:rPr>
        <w:t>What</w:t>
      </w:r>
      <w:r w:rsidRPr="00800C89">
        <w:rPr>
          <w:rFonts w:ascii="Times New Roman" w:eastAsia="Calibri" w:hAnsi="Times New Roman" w:cs="Times New Roman"/>
          <w:b/>
          <w:bCs/>
          <w:color w:val="auto"/>
          <w:spacing w:val="-2"/>
          <w:lang w:eastAsia="en-US"/>
        </w:rPr>
        <w:t xml:space="preserve"> </w:t>
      </w:r>
      <w:r w:rsidRPr="00800C89">
        <w:rPr>
          <w:rFonts w:ascii="Times New Roman" w:eastAsia="Calibri" w:hAnsi="Times New Roman" w:cs="Times New Roman"/>
          <w:b/>
          <w:bCs/>
          <w:color w:val="auto"/>
          <w:lang w:eastAsia="en-US"/>
        </w:rPr>
        <w:t>type</w:t>
      </w:r>
      <w:r w:rsidRPr="00800C89">
        <w:rPr>
          <w:rFonts w:ascii="Times New Roman" w:eastAsia="Calibri" w:hAnsi="Times New Roman" w:cs="Times New Roman"/>
          <w:b/>
          <w:bCs/>
          <w:color w:val="auto"/>
          <w:spacing w:val="-3"/>
          <w:lang w:eastAsia="en-US"/>
        </w:rPr>
        <w:t xml:space="preserve"> </w:t>
      </w:r>
      <w:r w:rsidRPr="00800C89">
        <w:rPr>
          <w:rFonts w:ascii="Times New Roman" w:eastAsia="Calibri" w:hAnsi="Times New Roman" w:cs="Times New Roman"/>
          <w:b/>
          <w:bCs/>
          <w:color w:val="auto"/>
          <w:lang w:eastAsia="en-US"/>
        </w:rPr>
        <w:t>of</w:t>
      </w:r>
      <w:r w:rsidRPr="00800C89">
        <w:rPr>
          <w:rFonts w:ascii="Times New Roman" w:eastAsia="Calibri" w:hAnsi="Times New Roman" w:cs="Times New Roman"/>
          <w:b/>
          <w:bCs/>
          <w:color w:val="auto"/>
          <w:spacing w:val="-2"/>
          <w:lang w:eastAsia="en-US"/>
        </w:rPr>
        <w:t xml:space="preserve"> </w:t>
      </w:r>
      <w:r w:rsidRPr="00800C89">
        <w:rPr>
          <w:rFonts w:ascii="Times New Roman" w:eastAsia="Calibri" w:hAnsi="Times New Roman" w:cs="Times New Roman"/>
          <w:b/>
          <w:bCs/>
          <w:color w:val="auto"/>
          <w:lang w:eastAsia="en-US"/>
        </w:rPr>
        <w:t>IRB</w:t>
      </w:r>
      <w:r w:rsidRPr="00800C89">
        <w:rPr>
          <w:rFonts w:ascii="Times New Roman" w:eastAsia="Calibri" w:hAnsi="Times New Roman" w:cs="Times New Roman"/>
          <w:b/>
          <w:bCs/>
          <w:color w:val="auto"/>
          <w:spacing w:val="-1"/>
          <w:lang w:eastAsia="en-US"/>
        </w:rPr>
        <w:t xml:space="preserve"> </w:t>
      </w:r>
      <w:r w:rsidRPr="00800C89">
        <w:rPr>
          <w:rFonts w:ascii="Times New Roman" w:eastAsia="Calibri" w:hAnsi="Times New Roman" w:cs="Times New Roman"/>
          <w:b/>
          <w:bCs/>
          <w:color w:val="auto"/>
          <w:lang w:eastAsia="en-US"/>
        </w:rPr>
        <w:t>training is</w:t>
      </w:r>
      <w:r w:rsidRPr="00800C89">
        <w:rPr>
          <w:rFonts w:ascii="Times New Roman" w:eastAsia="Calibri" w:hAnsi="Times New Roman" w:cs="Times New Roman"/>
          <w:b/>
          <w:bCs/>
          <w:color w:val="auto"/>
          <w:spacing w:val="-1"/>
          <w:lang w:eastAsia="en-US"/>
        </w:rPr>
        <w:t xml:space="preserve"> </w:t>
      </w:r>
      <w:r w:rsidRPr="00800C89">
        <w:rPr>
          <w:rFonts w:ascii="Times New Roman" w:eastAsia="Calibri" w:hAnsi="Times New Roman" w:cs="Times New Roman"/>
          <w:b/>
          <w:bCs/>
          <w:color w:val="auto"/>
          <w:spacing w:val="-2"/>
          <w:lang w:eastAsia="en-US"/>
        </w:rPr>
        <w:t>available?</w:t>
      </w:r>
      <w:bookmarkEnd w:id="19"/>
      <w:bookmarkEnd w:id="20"/>
    </w:p>
    <w:p w14:paraId="2C3ABD74" w14:textId="77777777" w:rsidR="00C52556" w:rsidRPr="00E73FD0" w:rsidRDefault="00C52556" w:rsidP="00E73FD0">
      <w:pPr>
        <w:pStyle w:val="ListParagraph"/>
        <w:numPr>
          <w:ilvl w:val="0"/>
          <w:numId w:val="115"/>
        </w:numPr>
        <w:spacing w:after="0" w:line="240" w:lineRule="auto"/>
        <w:rPr>
          <w:rFonts w:ascii="Times New Roman" w:hAnsi="Times New Roman" w:cs="Times New Roman"/>
          <w:sz w:val="28"/>
          <w:szCs w:val="28"/>
        </w:rPr>
      </w:pPr>
      <w:hyperlink r:id="rId10" w:history="1">
        <w:r w:rsidRPr="00E73FD0">
          <w:rPr>
            <w:rFonts w:ascii="Times New Roman" w:hAnsi="Times New Roman" w:cs="Times New Roman"/>
            <w:color w:val="0070C0"/>
            <w:sz w:val="28"/>
            <w:szCs w:val="28"/>
            <w:u w:val="single"/>
          </w:rPr>
          <w:t>Office for Human Research Protection (OHRP)</w:t>
        </w:r>
      </w:hyperlink>
      <w:r w:rsidRPr="00E73FD0">
        <w:rPr>
          <w:rFonts w:ascii="Times New Roman" w:hAnsi="Times New Roman" w:cs="Times New Roman"/>
          <w:sz w:val="28"/>
          <w:szCs w:val="28"/>
        </w:rPr>
        <w:t xml:space="preserve"> offers a variety of free online trainings for the research community on human research protections based on the principles of the Belmont Report and the requirements of the revised Common Rule (or 2018 Requirements). </w:t>
      </w:r>
    </w:p>
    <w:p w14:paraId="6482CCED" w14:textId="636EF890" w:rsidR="00C52556" w:rsidRPr="00E73FD0" w:rsidRDefault="00C52556" w:rsidP="00E73FD0">
      <w:pPr>
        <w:pStyle w:val="ListParagraph"/>
        <w:numPr>
          <w:ilvl w:val="0"/>
          <w:numId w:val="116"/>
        </w:numPr>
        <w:spacing w:after="0" w:line="240" w:lineRule="auto"/>
        <w:ind w:left="1800"/>
        <w:rPr>
          <w:rFonts w:ascii="Times New Roman" w:hAnsi="Times New Roman" w:cs="Times New Roman"/>
          <w:sz w:val="28"/>
          <w:szCs w:val="28"/>
        </w:rPr>
      </w:pPr>
      <w:r w:rsidRPr="00E73FD0">
        <w:rPr>
          <w:rFonts w:ascii="Times New Roman" w:hAnsi="Times New Roman" w:cs="Times New Roman"/>
          <w:sz w:val="28"/>
          <w:szCs w:val="28"/>
        </w:rPr>
        <w:t xml:space="preserve">Courses are comprised of modules that include: Human Research Protection Foundational Training, Considerations for Reviewing Human Subjects Research, OHRP Webinars and </w:t>
      </w:r>
      <w:hyperlink r:id="rId11" w:history="1">
        <w:r w:rsidRPr="00E73FD0">
          <w:rPr>
            <w:rFonts w:ascii="Times New Roman" w:hAnsi="Times New Roman" w:cs="Times New Roman"/>
            <w:sz w:val="28"/>
            <w:szCs w:val="28"/>
          </w:rPr>
          <w:t xml:space="preserve">Mini-Tutorials. </w:t>
        </w:r>
      </w:hyperlink>
    </w:p>
    <w:p w14:paraId="08FC8C5F" w14:textId="77777777" w:rsidR="00C52556" w:rsidRPr="00E73FD0" w:rsidRDefault="00C52556" w:rsidP="00E73FD0">
      <w:pPr>
        <w:pStyle w:val="ListParagraph"/>
        <w:numPr>
          <w:ilvl w:val="0"/>
          <w:numId w:val="116"/>
        </w:numPr>
        <w:spacing w:after="0" w:line="240" w:lineRule="auto"/>
        <w:ind w:left="1800"/>
        <w:rPr>
          <w:rFonts w:ascii="Times New Roman" w:hAnsi="Times New Roman" w:cs="Times New Roman"/>
          <w:sz w:val="28"/>
          <w:szCs w:val="28"/>
        </w:rPr>
      </w:pPr>
      <w:r w:rsidRPr="00E73FD0">
        <w:rPr>
          <w:rFonts w:ascii="Times New Roman" w:hAnsi="Times New Roman" w:cs="Times New Roman"/>
          <w:sz w:val="28"/>
          <w:szCs w:val="28"/>
        </w:rPr>
        <w:t>Training is free of charge.</w:t>
      </w:r>
    </w:p>
    <w:p w14:paraId="5BA1DE0B" w14:textId="77777777" w:rsidR="00C52556" w:rsidRPr="00E73FD0" w:rsidRDefault="00C52556" w:rsidP="00E73FD0">
      <w:pPr>
        <w:pStyle w:val="ListParagraph"/>
        <w:numPr>
          <w:ilvl w:val="0"/>
          <w:numId w:val="116"/>
        </w:numPr>
        <w:spacing w:after="0" w:line="240" w:lineRule="auto"/>
        <w:ind w:left="1800"/>
        <w:rPr>
          <w:rFonts w:ascii="Times New Roman" w:hAnsi="Times New Roman" w:cs="Times New Roman"/>
          <w:sz w:val="28"/>
          <w:szCs w:val="28"/>
        </w:rPr>
      </w:pPr>
      <w:r w:rsidRPr="00E73FD0">
        <w:rPr>
          <w:rFonts w:ascii="Times New Roman" w:hAnsi="Times New Roman" w:cs="Times New Roman"/>
          <w:sz w:val="28"/>
          <w:szCs w:val="28"/>
        </w:rPr>
        <w:t>Trainings certificates are valid for 3 years and may be renewed by taking the training again.</w:t>
      </w:r>
    </w:p>
    <w:p w14:paraId="6BD03B6A" w14:textId="77777777" w:rsidR="00C52556" w:rsidRPr="00E73FD0" w:rsidRDefault="00C52556" w:rsidP="00E73FD0">
      <w:pPr>
        <w:pStyle w:val="ListParagraph"/>
        <w:numPr>
          <w:ilvl w:val="0"/>
          <w:numId w:val="115"/>
        </w:numPr>
        <w:spacing w:after="0" w:line="240" w:lineRule="auto"/>
        <w:rPr>
          <w:rFonts w:ascii="Times New Roman" w:hAnsi="Times New Roman" w:cs="Times New Roman"/>
          <w:sz w:val="28"/>
          <w:szCs w:val="28"/>
        </w:rPr>
      </w:pPr>
      <w:r w:rsidRPr="00E73FD0">
        <w:rPr>
          <w:rFonts w:ascii="Times New Roman" w:hAnsi="Times New Roman" w:cs="Times New Roman"/>
          <w:sz w:val="28"/>
          <w:szCs w:val="28"/>
        </w:rPr>
        <w:t xml:space="preserve">The </w:t>
      </w:r>
      <w:hyperlink r:id="rId12" w:history="1">
        <w:r w:rsidRPr="00E73FD0">
          <w:rPr>
            <w:rFonts w:ascii="Times New Roman" w:hAnsi="Times New Roman" w:cs="Times New Roman"/>
            <w:color w:val="0070C0"/>
            <w:sz w:val="28"/>
            <w:szCs w:val="28"/>
            <w:u w:val="single"/>
          </w:rPr>
          <w:t>Collaborative Institutional Training Initiative (CITI Program)</w:t>
        </w:r>
      </w:hyperlink>
      <w:r w:rsidRPr="00E73FD0">
        <w:rPr>
          <w:rFonts w:ascii="Times New Roman" w:hAnsi="Times New Roman" w:cs="Times New Roman"/>
          <w:color w:val="0070C0"/>
          <w:sz w:val="28"/>
          <w:szCs w:val="28"/>
        </w:rPr>
        <w:t xml:space="preserve"> </w:t>
      </w:r>
      <w:r w:rsidRPr="00E73FD0">
        <w:rPr>
          <w:rFonts w:ascii="Times New Roman" w:hAnsi="Times New Roman" w:cs="Times New Roman"/>
          <w:sz w:val="28"/>
          <w:szCs w:val="28"/>
        </w:rPr>
        <w:t>CITI Program offers training in a variety of areas including research design and ethics, compliance, safety, and professional development. . Browse </w:t>
      </w:r>
      <w:hyperlink r:id="rId13" w:history="1">
        <w:r w:rsidRPr="00E73FD0">
          <w:rPr>
            <w:rFonts w:ascii="Times New Roman" w:hAnsi="Times New Roman" w:cs="Times New Roman"/>
            <w:color w:val="0070C0"/>
            <w:sz w:val="28"/>
            <w:szCs w:val="28"/>
            <w:u w:val="single"/>
          </w:rPr>
          <w:t>CITI Program courses</w:t>
        </w:r>
      </w:hyperlink>
      <w:r w:rsidRPr="00E73FD0">
        <w:rPr>
          <w:rFonts w:ascii="Times New Roman" w:hAnsi="Times New Roman" w:cs="Times New Roman"/>
          <w:sz w:val="28"/>
          <w:szCs w:val="28"/>
        </w:rPr>
        <w:t> now.</w:t>
      </w:r>
    </w:p>
    <w:p w14:paraId="2E842F2B" w14:textId="77777777" w:rsidR="00C52556" w:rsidRPr="00E73FD0" w:rsidRDefault="00C52556" w:rsidP="00E73FD0">
      <w:pPr>
        <w:pStyle w:val="ListParagraph"/>
        <w:numPr>
          <w:ilvl w:val="0"/>
          <w:numId w:val="117"/>
        </w:numPr>
        <w:spacing w:after="0" w:line="240" w:lineRule="auto"/>
        <w:ind w:left="1800"/>
        <w:rPr>
          <w:rFonts w:ascii="Times New Roman" w:hAnsi="Times New Roman" w:cs="Times New Roman"/>
          <w:sz w:val="28"/>
          <w:szCs w:val="28"/>
        </w:rPr>
      </w:pPr>
      <w:r w:rsidRPr="00E73FD0">
        <w:rPr>
          <w:rFonts w:ascii="Times New Roman" w:hAnsi="Times New Roman" w:cs="Times New Roman"/>
          <w:sz w:val="28"/>
          <w:szCs w:val="28"/>
        </w:rPr>
        <w:t>Courses are comprised of modules that include detailed content, images, supplemental materials (such as case studies), and a quiz. Learners may complete the modules at their own pace. Each module varies in length. In general, modules can take about 30 to 45 minutes to complete.</w:t>
      </w:r>
    </w:p>
    <w:p w14:paraId="2012608F" w14:textId="77777777" w:rsidR="00C52556" w:rsidRPr="00E73FD0" w:rsidRDefault="00C52556" w:rsidP="00E73FD0">
      <w:pPr>
        <w:pStyle w:val="ListParagraph"/>
        <w:numPr>
          <w:ilvl w:val="0"/>
          <w:numId w:val="117"/>
        </w:numPr>
        <w:spacing w:after="0" w:line="240" w:lineRule="auto"/>
        <w:ind w:left="1800"/>
        <w:rPr>
          <w:rFonts w:ascii="Times New Roman" w:hAnsi="Times New Roman" w:cs="Times New Roman"/>
          <w:sz w:val="28"/>
          <w:szCs w:val="28"/>
        </w:rPr>
      </w:pPr>
      <w:r w:rsidRPr="00E73FD0">
        <w:rPr>
          <w:rFonts w:ascii="Times New Roman" w:hAnsi="Times New Roman" w:cs="Times New Roman"/>
          <w:sz w:val="28"/>
          <w:szCs w:val="28"/>
        </w:rPr>
        <w:t>There is a fee for CITI training courses.</w:t>
      </w:r>
    </w:p>
    <w:p w14:paraId="7C0F22EA" w14:textId="77777777" w:rsidR="00C52556" w:rsidRPr="00E73FD0" w:rsidRDefault="00C52556" w:rsidP="00E73FD0">
      <w:pPr>
        <w:pStyle w:val="ListParagraph"/>
        <w:numPr>
          <w:ilvl w:val="0"/>
          <w:numId w:val="117"/>
        </w:numPr>
        <w:spacing w:after="0" w:line="240" w:lineRule="auto"/>
        <w:ind w:left="1800"/>
        <w:rPr>
          <w:rFonts w:ascii="Times New Roman" w:hAnsi="Times New Roman" w:cs="Times New Roman"/>
          <w:sz w:val="28"/>
          <w:szCs w:val="28"/>
        </w:rPr>
      </w:pPr>
      <w:r w:rsidRPr="00E73FD0">
        <w:rPr>
          <w:rFonts w:ascii="Times New Roman" w:hAnsi="Times New Roman" w:cs="Times New Roman"/>
          <w:sz w:val="28"/>
          <w:szCs w:val="28"/>
        </w:rPr>
        <w:t>Trainings certificates are valid for 3 years and may be renewed by taking the training again.</w:t>
      </w:r>
    </w:p>
    <w:p w14:paraId="6BBB6A75" w14:textId="77777777" w:rsidR="00C52556" w:rsidRPr="00E73FD0" w:rsidRDefault="00C52556" w:rsidP="00E73FD0">
      <w:pPr>
        <w:pStyle w:val="ListParagraph"/>
        <w:numPr>
          <w:ilvl w:val="0"/>
          <w:numId w:val="115"/>
        </w:numPr>
        <w:spacing w:after="0" w:line="240" w:lineRule="auto"/>
        <w:rPr>
          <w:rFonts w:ascii="Times New Roman" w:hAnsi="Times New Roman" w:cs="Times New Roman"/>
          <w:sz w:val="28"/>
          <w:szCs w:val="28"/>
        </w:rPr>
      </w:pPr>
      <w:hyperlink r:id="rId14" w:history="1">
        <w:r w:rsidRPr="00E73FD0">
          <w:rPr>
            <w:rStyle w:val="Hyperlink"/>
            <w:rFonts w:ascii="Times New Roman" w:eastAsia="Cambria" w:hAnsi="Times New Roman" w:cs="Times New Roman"/>
            <w:sz w:val="28"/>
            <w:szCs w:val="28"/>
          </w:rPr>
          <w:t xml:space="preserve">The Association of Clinical Research Professionals (ACRP) </w:t>
        </w:r>
      </w:hyperlink>
      <w:r w:rsidRPr="00E73FD0">
        <w:rPr>
          <w:rFonts w:ascii="Times New Roman" w:hAnsi="Times New Roman" w:cs="Times New Roman"/>
          <w:color w:val="0070C0"/>
          <w:sz w:val="28"/>
          <w:szCs w:val="28"/>
        </w:rPr>
        <w:t xml:space="preserve"> </w:t>
      </w:r>
      <w:r w:rsidRPr="00E73FD0">
        <w:rPr>
          <w:rFonts w:ascii="Times New Roman" w:hAnsi="Times New Roman" w:cs="Times New Roman"/>
          <w:sz w:val="28"/>
          <w:szCs w:val="28"/>
        </w:rPr>
        <w:t>offers a Certified Principal Investigator course.</w:t>
      </w:r>
    </w:p>
    <w:p w14:paraId="0FF009A9" w14:textId="77777777" w:rsidR="00C52556" w:rsidRPr="00E73FD0" w:rsidRDefault="00C52556" w:rsidP="00E73FD0">
      <w:pPr>
        <w:pStyle w:val="ListParagraph"/>
        <w:numPr>
          <w:ilvl w:val="0"/>
          <w:numId w:val="118"/>
        </w:numPr>
        <w:spacing w:after="0" w:line="240" w:lineRule="auto"/>
        <w:ind w:left="1800"/>
        <w:rPr>
          <w:rFonts w:ascii="Times New Roman" w:hAnsi="Times New Roman" w:cs="Times New Roman"/>
          <w:sz w:val="28"/>
          <w:szCs w:val="28"/>
        </w:rPr>
      </w:pPr>
      <w:r w:rsidRPr="00E73FD0">
        <w:rPr>
          <w:rFonts w:ascii="Times New Roman" w:hAnsi="Times New Roman" w:cs="Times New Roman"/>
          <w:sz w:val="28"/>
          <w:szCs w:val="28"/>
        </w:rPr>
        <w:t>The CPI® exam consists of 125 multiple choice questions that must be answered within 180 minutes.</w:t>
      </w:r>
    </w:p>
    <w:p w14:paraId="06AF5551" w14:textId="77777777" w:rsidR="00C52556" w:rsidRPr="00E73FD0" w:rsidRDefault="00C52556" w:rsidP="00E73FD0">
      <w:pPr>
        <w:pStyle w:val="ListParagraph"/>
        <w:numPr>
          <w:ilvl w:val="0"/>
          <w:numId w:val="118"/>
        </w:numPr>
        <w:spacing w:after="0" w:line="240" w:lineRule="auto"/>
        <w:ind w:left="1800"/>
        <w:rPr>
          <w:rFonts w:ascii="Times New Roman" w:hAnsi="Times New Roman" w:cs="Times New Roman"/>
          <w:sz w:val="28"/>
          <w:szCs w:val="28"/>
        </w:rPr>
      </w:pPr>
      <w:r w:rsidRPr="00E73FD0">
        <w:rPr>
          <w:rFonts w:ascii="Times New Roman" w:hAnsi="Times New Roman" w:cs="Times New Roman"/>
          <w:sz w:val="28"/>
          <w:szCs w:val="28"/>
        </w:rPr>
        <w:t>There is a fee for (ACRP) training courses</w:t>
      </w:r>
    </w:p>
    <w:p w14:paraId="0F68AB64" w14:textId="77777777" w:rsidR="00C52556" w:rsidRDefault="00C52556" w:rsidP="00E73FD0">
      <w:pPr>
        <w:pStyle w:val="ListParagraph"/>
        <w:numPr>
          <w:ilvl w:val="0"/>
          <w:numId w:val="118"/>
        </w:numPr>
        <w:spacing w:after="0" w:line="240" w:lineRule="auto"/>
        <w:ind w:left="1800"/>
        <w:rPr>
          <w:rFonts w:ascii="Times New Roman" w:hAnsi="Times New Roman" w:cs="Times New Roman"/>
          <w:sz w:val="28"/>
          <w:szCs w:val="28"/>
        </w:rPr>
      </w:pPr>
      <w:r w:rsidRPr="00E73FD0">
        <w:rPr>
          <w:rFonts w:ascii="Times New Roman" w:hAnsi="Times New Roman" w:cs="Times New Roman"/>
          <w:sz w:val="28"/>
          <w:szCs w:val="28"/>
        </w:rPr>
        <w:t>Trainings certificates are valid for 2 years and may be renewed by taking the training again.</w:t>
      </w:r>
    </w:p>
    <w:p w14:paraId="696846AD" w14:textId="77777777" w:rsidR="00083A45" w:rsidRPr="00E73FD0" w:rsidRDefault="00083A45" w:rsidP="00083A45">
      <w:pPr>
        <w:pStyle w:val="ListParagraph"/>
        <w:spacing w:after="0" w:line="240" w:lineRule="auto"/>
        <w:ind w:left="1800"/>
        <w:rPr>
          <w:rFonts w:ascii="Times New Roman" w:hAnsi="Times New Roman" w:cs="Times New Roman"/>
          <w:sz w:val="28"/>
          <w:szCs w:val="28"/>
        </w:rPr>
      </w:pPr>
    </w:p>
    <w:p w14:paraId="073C6882" w14:textId="77777777" w:rsidR="00C52556" w:rsidRPr="00E73FD0" w:rsidRDefault="00C52556" w:rsidP="00E73FD0">
      <w:pPr>
        <w:spacing w:after="0" w:line="240" w:lineRule="auto"/>
        <w:rPr>
          <w:rFonts w:ascii="Times New Roman" w:hAnsi="Times New Roman" w:cs="Times New Roman"/>
          <w:sz w:val="28"/>
          <w:szCs w:val="28"/>
        </w:rPr>
      </w:pPr>
      <w:r w:rsidRPr="00E73FD0">
        <w:rPr>
          <w:rFonts w:ascii="Times New Roman" w:hAnsi="Times New Roman" w:cs="Times New Roman"/>
          <w:sz w:val="28"/>
          <w:szCs w:val="28"/>
        </w:rPr>
        <w:t xml:space="preserve">Please submit your training Human Subjects Testing Training Certificate or screenshot of the course completion page along with your proposal and other required forms and documents to </w:t>
      </w:r>
      <w:hyperlink r:id="rId15">
        <w:r w:rsidRPr="00E73FD0">
          <w:rPr>
            <w:rFonts w:ascii="Times New Roman" w:hAnsi="Times New Roman" w:cs="Times New Roman"/>
            <w:color w:val="0070C0"/>
            <w:sz w:val="28"/>
            <w:szCs w:val="28"/>
            <w:u w:val="single"/>
          </w:rPr>
          <w:t>irb@tccd.edu</w:t>
        </w:r>
      </w:hyperlink>
      <w:r w:rsidRPr="00E73FD0">
        <w:rPr>
          <w:rFonts w:ascii="Times New Roman" w:hAnsi="Times New Roman" w:cs="Times New Roman"/>
          <w:sz w:val="28"/>
          <w:szCs w:val="28"/>
        </w:rPr>
        <w:t>.</w:t>
      </w:r>
    </w:p>
    <w:p w14:paraId="3381F940" w14:textId="77777777" w:rsidR="00C52556" w:rsidRDefault="00C52556" w:rsidP="00E73FD0">
      <w:pPr>
        <w:widowControl w:val="0"/>
        <w:autoSpaceDE w:val="0"/>
        <w:autoSpaceDN w:val="0"/>
        <w:spacing w:after="0" w:line="240" w:lineRule="auto"/>
        <w:ind w:left="540"/>
        <w:rPr>
          <w:rFonts w:ascii="Times New Roman" w:eastAsia="Cambria" w:hAnsi="Times New Roman" w:cs="Times New Roman"/>
          <w:sz w:val="28"/>
          <w:szCs w:val="28"/>
          <w:lang w:eastAsia="en-US"/>
        </w:rPr>
      </w:pPr>
    </w:p>
    <w:p w14:paraId="7C88E91A" w14:textId="77777777" w:rsidR="00F81261" w:rsidRDefault="00F81261" w:rsidP="00E73FD0">
      <w:pPr>
        <w:widowControl w:val="0"/>
        <w:autoSpaceDE w:val="0"/>
        <w:autoSpaceDN w:val="0"/>
        <w:spacing w:after="0" w:line="240" w:lineRule="auto"/>
        <w:ind w:left="540"/>
        <w:rPr>
          <w:rFonts w:ascii="Times New Roman" w:eastAsia="Cambria" w:hAnsi="Times New Roman" w:cs="Times New Roman"/>
          <w:sz w:val="28"/>
          <w:szCs w:val="28"/>
          <w:lang w:eastAsia="en-US"/>
        </w:rPr>
      </w:pPr>
    </w:p>
    <w:p w14:paraId="23BF8028" w14:textId="77777777" w:rsidR="00F81261" w:rsidRDefault="00F81261" w:rsidP="00E73FD0">
      <w:pPr>
        <w:widowControl w:val="0"/>
        <w:autoSpaceDE w:val="0"/>
        <w:autoSpaceDN w:val="0"/>
        <w:spacing w:after="0" w:line="240" w:lineRule="auto"/>
        <w:ind w:left="540"/>
        <w:rPr>
          <w:rFonts w:ascii="Times New Roman" w:eastAsia="Cambria" w:hAnsi="Times New Roman" w:cs="Times New Roman"/>
          <w:sz w:val="28"/>
          <w:szCs w:val="28"/>
          <w:lang w:eastAsia="en-US"/>
        </w:rPr>
      </w:pPr>
    </w:p>
    <w:p w14:paraId="2C1651C5" w14:textId="77777777" w:rsidR="00F81261" w:rsidRDefault="00F81261" w:rsidP="00E73FD0">
      <w:pPr>
        <w:widowControl w:val="0"/>
        <w:autoSpaceDE w:val="0"/>
        <w:autoSpaceDN w:val="0"/>
        <w:spacing w:after="0" w:line="240" w:lineRule="auto"/>
        <w:ind w:left="540"/>
        <w:rPr>
          <w:rFonts w:ascii="Times New Roman" w:eastAsia="Cambria" w:hAnsi="Times New Roman" w:cs="Times New Roman"/>
          <w:sz w:val="28"/>
          <w:szCs w:val="28"/>
          <w:lang w:eastAsia="en-US"/>
        </w:rPr>
      </w:pPr>
    </w:p>
    <w:p w14:paraId="1C43E4AB" w14:textId="77777777" w:rsidR="00C52556" w:rsidRPr="00185E11" w:rsidRDefault="00C52556" w:rsidP="00F81261">
      <w:pPr>
        <w:pStyle w:val="Heading2"/>
        <w:spacing w:before="0" w:after="0" w:line="240" w:lineRule="auto"/>
        <w:jc w:val="center"/>
        <w:rPr>
          <w:rFonts w:ascii="Times New Roman" w:eastAsia="Calibri" w:hAnsi="Times New Roman" w:cs="Times New Roman"/>
          <w:b/>
          <w:bCs/>
          <w:color w:val="auto"/>
          <w:sz w:val="28"/>
          <w:szCs w:val="28"/>
          <w:lang w:eastAsia="en-US"/>
        </w:rPr>
      </w:pPr>
      <w:bookmarkStart w:id="21" w:name="_Toc223693861"/>
      <w:r w:rsidRPr="00185E11">
        <w:rPr>
          <w:rFonts w:ascii="Times New Roman" w:eastAsia="Calibri" w:hAnsi="Times New Roman" w:cs="Times New Roman"/>
          <w:b/>
          <w:bCs/>
          <w:color w:val="auto"/>
          <w:sz w:val="28"/>
          <w:szCs w:val="28"/>
          <w:lang w:eastAsia="en-US"/>
        </w:rPr>
        <w:lastRenderedPageBreak/>
        <w:t>IRB</w:t>
      </w:r>
      <w:r w:rsidRPr="00185E11">
        <w:rPr>
          <w:rFonts w:ascii="Times New Roman" w:eastAsia="Calibri" w:hAnsi="Times New Roman" w:cs="Times New Roman"/>
          <w:b/>
          <w:bCs/>
          <w:color w:val="auto"/>
          <w:spacing w:val="-1"/>
          <w:sz w:val="28"/>
          <w:szCs w:val="28"/>
          <w:lang w:eastAsia="en-US"/>
        </w:rPr>
        <w:t xml:space="preserve"> </w:t>
      </w:r>
      <w:r w:rsidRPr="00185E11">
        <w:rPr>
          <w:rFonts w:ascii="Times New Roman" w:eastAsia="Calibri" w:hAnsi="Times New Roman" w:cs="Times New Roman"/>
          <w:b/>
          <w:bCs/>
          <w:color w:val="auto"/>
          <w:sz w:val="28"/>
          <w:szCs w:val="28"/>
          <w:lang w:eastAsia="en-US"/>
        </w:rPr>
        <w:t>Approval FAQs</w:t>
      </w:r>
      <w:bookmarkEnd w:id="21"/>
    </w:p>
    <w:p w14:paraId="73A8347B" w14:textId="77777777" w:rsidR="00C52556" w:rsidRPr="00185E11" w:rsidRDefault="00C52556" w:rsidP="00E73FD0">
      <w:pPr>
        <w:spacing w:after="0" w:line="240" w:lineRule="auto"/>
        <w:rPr>
          <w:rFonts w:ascii="Times New Roman" w:eastAsia="Calibri" w:hAnsi="Times New Roman" w:cs="Times New Roman"/>
          <w:b/>
          <w:bCs/>
          <w:sz w:val="28"/>
          <w:szCs w:val="28"/>
          <w:lang w:eastAsia="en-US"/>
        </w:rPr>
      </w:pPr>
    </w:p>
    <w:p w14:paraId="16F25403"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22" w:name="_Toc223693612"/>
      <w:bookmarkStart w:id="23" w:name="_Toc223693862"/>
      <w:r w:rsidRPr="00185E11">
        <w:rPr>
          <w:rFonts w:ascii="Times New Roman" w:eastAsia="Calibri" w:hAnsi="Times New Roman" w:cs="Times New Roman"/>
          <w:b/>
          <w:bCs/>
          <w:color w:val="auto"/>
          <w:lang w:eastAsia="en-US"/>
        </w:rPr>
        <w:t>When</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is</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approval</w:t>
      </w:r>
      <w:r w:rsidRPr="00185E11">
        <w:rPr>
          <w:rFonts w:ascii="Times New Roman" w:eastAsia="Calibri" w:hAnsi="Times New Roman" w:cs="Times New Roman"/>
          <w:b/>
          <w:bCs/>
          <w:color w:val="auto"/>
          <w:spacing w:val="-2"/>
          <w:lang w:eastAsia="en-US"/>
        </w:rPr>
        <w:t xml:space="preserve"> needed?</w:t>
      </w:r>
      <w:bookmarkEnd w:id="22"/>
      <w:bookmarkEnd w:id="23"/>
    </w:p>
    <w:p w14:paraId="698DBE58"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If</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you</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plan</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conduct</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research</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with</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human</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subjects,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you</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must</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submit</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a</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 xml:space="preserve">proposal to TCCD’s IRB </w:t>
      </w:r>
      <w:r w:rsidRPr="00E73FD0">
        <w:rPr>
          <w:rFonts w:ascii="Times New Roman" w:eastAsia="Calibri" w:hAnsi="Times New Roman" w:cs="Times New Roman"/>
          <w:b/>
          <w:bCs/>
          <w:sz w:val="28"/>
          <w:szCs w:val="28"/>
          <w:u w:val="single"/>
          <w:lang w:eastAsia="en-US"/>
        </w:rPr>
        <w:t>before</w:t>
      </w:r>
      <w:r w:rsidRPr="00E73FD0">
        <w:rPr>
          <w:rFonts w:ascii="Times New Roman" w:eastAsia="Calibri" w:hAnsi="Times New Roman" w:cs="Times New Roman"/>
          <w:sz w:val="28"/>
          <w:szCs w:val="28"/>
          <w:lang w:eastAsia="en-US"/>
        </w:rPr>
        <w:t xml:space="preserve"> you begin your research.</w:t>
      </w:r>
    </w:p>
    <w:p w14:paraId="7DCC2C34"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1CC8B8DC"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24" w:name="_Toc223693613"/>
      <w:bookmarkStart w:id="25" w:name="_Toc223693863"/>
      <w:r w:rsidRPr="00185E11">
        <w:rPr>
          <w:rFonts w:ascii="Times New Roman" w:eastAsia="Calibri" w:hAnsi="Times New Roman" w:cs="Times New Roman"/>
          <w:b/>
          <w:bCs/>
          <w:color w:val="auto"/>
          <w:lang w:eastAsia="en-US"/>
        </w:rPr>
        <w:t>What</w:t>
      </w:r>
      <w:r w:rsidRPr="00185E11">
        <w:rPr>
          <w:rFonts w:ascii="Times New Roman" w:eastAsia="Calibri" w:hAnsi="Times New Roman" w:cs="Times New Roman"/>
          <w:b/>
          <w:bCs/>
          <w:color w:val="auto"/>
          <w:spacing w:val="-5"/>
          <w:lang w:eastAsia="en-US"/>
        </w:rPr>
        <w:t xml:space="preserve"> </w:t>
      </w:r>
      <w:r w:rsidRPr="00185E11">
        <w:rPr>
          <w:rFonts w:ascii="Times New Roman" w:eastAsia="Calibri" w:hAnsi="Times New Roman" w:cs="Times New Roman"/>
          <w:b/>
          <w:bCs/>
          <w:color w:val="auto"/>
          <w:lang w:eastAsia="en-US"/>
        </w:rPr>
        <w:t>factors</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does</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the</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consider</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when</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reviewing/approving</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my</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research</w:t>
      </w:r>
      <w:r w:rsidRPr="00185E11">
        <w:rPr>
          <w:rFonts w:ascii="Times New Roman" w:eastAsia="Calibri" w:hAnsi="Times New Roman" w:cs="Times New Roman"/>
          <w:b/>
          <w:bCs/>
          <w:color w:val="auto"/>
          <w:spacing w:val="-2"/>
          <w:lang w:eastAsia="en-US"/>
        </w:rPr>
        <w:t xml:space="preserve"> proposal?</w:t>
      </w:r>
      <w:bookmarkEnd w:id="24"/>
      <w:bookmarkEnd w:id="25"/>
    </w:p>
    <w:p w14:paraId="5B688E09"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In</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making</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decision</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8"/>
          <w:sz w:val="28"/>
          <w:szCs w:val="28"/>
          <w:lang w:eastAsia="en-US"/>
        </w:rPr>
        <w:t xml:space="preserve"> </w:t>
      </w:r>
      <w:r w:rsidRPr="00E73FD0">
        <w:rPr>
          <w:rFonts w:ascii="Times New Roman" w:eastAsia="Calibri" w:hAnsi="Times New Roman" w:cs="Times New Roman"/>
          <w:sz w:val="28"/>
          <w:szCs w:val="28"/>
          <w:lang w:eastAsia="en-US"/>
        </w:rPr>
        <w:t>conduct</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an</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IRB</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review</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of</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submitted</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proposals,</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IRB’s first priority is to focus on factors promoting TCCD’s mission.</w:t>
      </w:r>
      <w:r w:rsidRPr="00E73FD0">
        <w:rPr>
          <w:rFonts w:ascii="Times New Roman" w:eastAsia="Calibri" w:hAnsi="Times New Roman" w:cs="Times New Roman"/>
          <w:spacing w:val="40"/>
          <w:sz w:val="28"/>
          <w:szCs w:val="28"/>
          <w:lang w:eastAsia="en-US"/>
        </w:rPr>
        <w:t xml:space="preserve"> </w:t>
      </w:r>
      <w:r w:rsidRPr="00E73FD0">
        <w:rPr>
          <w:rFonts w:ascii="Times New Roman" w:eastAsia="Calibri" w:hAnsi="Times New Roman" w:cs="Times New Roman"/>
          <w:sz w:val="28"/>
          <w:szCs w:val="28"/>
          <w:lang w:eastAsia="en-US"/>
        </w:rPr>
        <w:t>Any submitted proposal must meet the minimum standard of having the likelihood of providing knowledge that contributes to the long-term success of TCCD’s faculty, staff, and students.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In</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reaching</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its</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conclusions</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concerning</w:t>
      </w:r>
      <w:r w:rsidRPr="00E73FD0">
        <w:rPr>
          <w:rFonts w:ascii="Times New Roman" w:eastAsia="Calibri" w:hAnsi="Times New Roman" w:cs="Times New Roman"/>
          <w:spacing w:val="-9"/>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granting</w:t>
      </w:r>
      <w:r w:rsidRPr="00E73FD0">
        <w:rPr>
          <w:rFonts w:ascii="Times New Roman" w:eastAsia="Calibri" w:hAnsi="Times New Roman" w:cs="Times New Roman"/>
          <w:spacing w:val="-8"/>
          <w:sz w:val="28"/>
          <w:szCs w:val="28"/>
          <w:lang w:eastAsia="en-US"/>
        </w:rPr>
        <w:t xml:space="preserve"> </w:t>
      </w:r>
      <w:r w:rsidRPr="00E73FD0">
        <w:rPr>
          <w:rFonts w:ascii="Times New Roman" w:eastAsia="Calibri" w:hAnsi="Times New Roman" w:cs="Times New Roman"/>
          <w:sz w:val="28"/>
          <w:szCs w:val="28"/>
          <w:lang w:eastAsia="en-US"/>
        </w:rPr>
        <w:t>of an</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IRB</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review,</w:t>
      </w:r>
      <w:r w:rsidRPr="00E73FD0">
        <w:rPr>
          <w:rFonts w:ascii="Times New Roman" w:eastAsia="Calibri" w:hAnsi="Times New Roman" w:cs="Times New Roman"/>
          <w:spacing w:val="-11"/>
          <w:sz w:val="28"/>
          <w:szCs w:val="28"/>
          <w:lang w:eastAsia="en-US"/>
        </w:rPr>
        <w:t xml:space="preserve"> </w:t>
      </w:r>
      <w:r w:rsidRPr="00E73FD0">
        <w:rPr>
          <w:rFonts w:ascii="Times New Roman" w:eastAsia="Calibri" w:hAnsi="Times New Roman" w:cs="Times New Roman"/>
          <w:sz w:val="28"/>
          <w:szCs w:val="28"/>
          <w:lang w:eastAsia="en-US"/>
        </w:rPr>
        <w:t>the IRB will take into consideration the following factors:</w:t>
      </w:r>
    </w:p>
    <w:p w14:paraId="551DDF5C" w14:textId="77777777" w:rsidR="00C52556" w:rsidRPr="00E73FD0" w:rsidRDefault="00C52556" w:rsidP="00E73FD0">
      <w:pPr>
        <w:pStyle w:val="ListParagraph"/>
        <w:numPr>
          <w:ilvl w:val="0"/>
          <w:numId w:val="75"/>
        </w:numPr>
        <w:spacing w:after="0" w:line="240" w:lineRule="auto"/>
        <w:ind w:left="45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Has</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researcher</w:t>
      </w:r>
      <w:r w:rsidRPr="00E73FD0">
        <w:rPr>
          <w:rFonts w:ascii="Times New Roman" w:eastAsia="Calibri" w:hAnsi="Times New Roman" w:cs="Times New Roman"/>
          <w:spacing w:val="-9"/>
          <w:sz w:val="28"/>
          <w:szCs w:val="28"/>
          <w:lang w:eastAsia="en-US"/>
        </w:rPr>
        <w:t xml:space="preserve"> </w:t>
      </w:r>
      <w:r w:rsidRPr="00E73FD0">
        <w:rPr>
          <w:rFonts w:ascii="Times New Roman" w:eastAsia="Calibri" w:hAnsi="Times New Roman" w:cs="Times New Roman"/>
          <w:sz w:val="28"/>
          <w:szCs w:val="28"/>
          <w:lang w:eastAsia="en-US"/>
        </w:rPr>
        <w:t>made</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a</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strong</w:t>
      </w:r>
      <w:r w:rsidRPr="00E73FD0">
        <w:rPr>
          <w:rFonts w:ascii="Times New Roman" w:eastAsia="Calibri" w:hAnsi="Times New Roman" w:cs="Times New Roman"/>
          <w:spacing w:val="-8"/>
          <w:sz w:val="28"/>
          <w:szCs w:val="28"/>
          <w:lang w:eastAsia="en-US"/>
        </w:rPr>
        <w:t xml:space="preserve"> </w:t>
      </w:r>
      <w:r w:rsidRPr="00E73FD0">
        <w:rPr>
          <w:rFonts w:ascii="Times New Roman" w:eastAsia="Calibri" w:hAnsi="Times New Roman" w:cs="Times New Roman"/>
          <w:sz w:val="28"/>
          <w:szCs w:val="28"/>
          <w:lang w:eastAsia="en-US"/>
        </w:rPr>
        <w:t>and</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compelling</w:t>
      </w:r>
      <w:r w:rsidRPr="00E73FD0">
        <w:rPr>
          <w:rFonts w:ascii="Times New Roman" w:eastAsia="Calibri" w:hAnsi="Times New Roman" w:cs="Times New Roman"/>
          <w:spacing w:val="-10"/>
          <w:sz w:val="28"/>
          <w:szCs w:val="28"/>
          <w:lang w:eastAsia="en-US"/>
        </w:rPr>
        <w:t xml:space="preserve"> </w:t>
      </w:r>
      <w:r w:rsidRPr="00E73FD0">
        <w:rPr>
          <w:rFonts w:ascii="Times New Roman" w:eastAsia="Calibri" w:hAnsi="Times New Roman" w:cs="Times New Roman"/>
          <w:sz w:val="28"/>
          <w:szCs w:val="28"/>
          <w:lang w:eastAsia="en-US"/>
        </w:rPr>
        <w:t>case</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that</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research</w:t>
      </w:r>
      <w:r w:rsidRPr="00E73FD0">
        <w:rPr>
          <w:rFonts w:ascii="Times New Roman" w:eastAsia="Calibri" w:hAnsi="Times New Roman" w:cs="Times New Roman"/>
          <w:spacing w:val="-9"/>
          <w:sz w:val="28"/>
          <w:szCs w:val="28"/>
          <w:lang w:eastAsia="en-US"/>
        </w:rPr>
        <w:t xml:space="preserve"> </w:t>
      </w:r>
      <w:r w:rsidRPr="00E73FD0">
        <w:rPr>
          <w:rFonts w:ascii="Times New Roman" w:eastAsia="Calibri" w:hAnsi="Times New Roman" w:cs="Times New Roman"/>
          <w:sz w:val="28"/>
          <w:szCs w:val="28"/>
          <w:lang w:eastAsia="en-US"/>
        </w:rPr>
        <w:t>will</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provide insight into learning and student success factors and is the research aligned with TCCD’s mission?</w:t>
      </w:r>
    </w:p>
    <w:p w14:paraId="760EC26E" w14:textId="77777777" w:rsidR="00C52556" w:rsidRPr="00E73FD0" w:rsidRDefault="00C52556" w:rsidP="00E73FD0">
      <w:pPr>
        <w:pStyle w:val="ListParagraph"/>
        <w:numPr>
          <w:ilvl w:val="0"/>
          <w:numId w:val="75"/>
        </w:numPr>
        <w:spacing w:after="0" w:line="240" w:lineRule="auto"/>
        <w:ind w:left="45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Has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proposal</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clearly</w:t>
      </w:r>
      <w:r w:rsidRPr="00E73FD0">
        <w:rPr>
          <w:rFonts w:ascii="Times New Roman" w:eastAsia="Calibri" w:hAnsi="Times New Roman" w:cs="Times New Roman"/>
          <w:spacing w:val="-8"/>
          <w:sz w:val="28"/>
          <w:szCs w:val="28"/>
          <w:lang w:eastAsia="en-US"/>
        </w:rPr>
        <w:t xml:space="preserve"> </w:t>
      </w:r>
      <w:r w:rsidRPr="00E73FD0">
        <w:rPr>
          <w:rFonts w:ascii="Times New Roman" w:eastAsia="Calibri" w:hAnsi="Times New Roman" w:cs="Times New Roman"/>
          <w:sz w:val="28"/>
          <w:szCs w:val="28"/>
          <w:lang w:eastAsia="en-US"/>
        </w:rPr>
        <w:t>articulated</w:t>
      </w:r>
      <w:r w:rsidRPr="00E73FD0">
        <w:rPr>
          <w:rFonts w:ascii="Times New Roman" w:eastAsia="Calibri" w:hAnsi="Times New Roman" w:cs="Times New Roman"/>
          <w:spacing w:val="-8"/>
          <w:sz w:val="28"/>
          <w:szCs w:val="28"/>
          <w:lang w:eastAsia="en-US"/>
        </w:rPr>
        <w:t xml:space="preserve"> </w:t>
      </w:r>
      <w:r w:rsidRPr="00E73FD0">
        <w:rPr>
          <w:rFonts w:ascii="Times New Roman" w:eastAsia="Calibri" w:hAnsi="Times New Roman" w:cs="Times New Roman"/>
          <w:sz w:val="28"/>
          <w:szCs w:val="28"/>
          <w:lang w:eastAsia="en-US"/>
        </w:rPr>
        <w:t>how</w:t>
      </w:r>
      <w:r w:rsidRPr="00E73FD0">
        <w:rPr>
          <w:rFonts w:ascii="Times New Roman" w:eastAsia="Calibri" w:hAnsi="Times New Roman" w:cs="Times New Roman"/>
          <w:spacing w:val="-9"/>
          <w:sz w:val="28"/>
          <w:szCs w:val="28"/>
          <w:lang w:eastAsia="en-US"/>
        </w:rPr>
        <w:t xml:space="preserve"> </w:t>
      </w:r>
      <w:r w:rsidRPr="00E73FD0">
        <w:rPr>
          <w:rFonts w:ascii="Times New Roman" w:eastAsia="Calibri" w:hAnsi="Times New Roman" w:cs="Times New Roman"/>
          <w:sz w:val="28"/>
          <w:szCs w:val="28"/>
          <w:lang w:eastAsia="en-US"/>
        </w:rPr>
        <w:t>findings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will</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be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communicated</w:t>
      </w:r>
      <w:r w:rsidRPr="00E73FD0">
        <w:rPr>
          <w:rFonts w:ascii="Times New Roman" w:eastAsia="Calibri" w:hAnsi="Times New Roman" w:cs="Times New Roman"/>
          <w:spacing w:val="-13"/>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 xml:space="preserve">the TCCD </w:t>
      </w:r>
      <w:r w:rsidRPr="00E73FD0">
        <w:rPr>
          <w:rFonts w:ascii="Times New Roman" w:eastAsia="Calibri" w:hAnsi="Times New Roman" w:cs="Times New Roman"/>
          <w:spacing w:val="-2"/>
          <w:sz w:val="28"/>
          <w:szCs w:val="28"/>
          <w:lang w:eastAsia="en-US"/>
        </w:rPr>
        <w:t>community?</w:t>
      </w:r>
    </w:p>
    <w:p w14:paraId="2F45F963" w14:textId="77777777" w:rsidR="00C52556" w:rsidRPr="00E73FD0" w:rsidRDefault="00C52556" w:rsidP="00E73FD0">
      <w:pPr>
        <w:pStyle w:val="ListParagraph"/>
        <w:numPr>
          <w:ilvl w:val="0"/>
          <w:numId w:val="75"/>
        </w:numPr>
        <w:spacing w:after="0" w:line="240" w:lineRule="auto"/>
        <w:ind w:left="45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Have all costs which will be incurred by the TCCD community been fully considered?</w:t>
      </w:r>
      <w:r w:rsidRPr="00E73FD0">
        <w:rPr>
          <w:rFonts w:ascii="Times New Roman" w:eastAsia="Calibri" w:hAnsi="Times New Roman" w:cs="Times New Roman"/>
          <w:spacing w:val="40"/>
          <w:sz w:val="28"/>
          <w:szCs w:val="28"/>
          <w:lang w:eastAsia="en-US"/>
        </w:rPr>
        <w:t xml:space="preserve"> </w:t>
      </w:r>
      <w:r w:rsidRPr="00E73FD0">
        <w:rPr>
          <w:rFonts w:ascii="Times New Roman" w:eastAsia="Calibri" w:hAnsi="Times New Roman" w:cs="Times New Roman"/>
          <w:sz w:val="28"/>
          <w:szCs w:val="28"/>
          <w:lang w:eastAsia="en-US"/>
        </w:rPr>
        <w:t>Do</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benefits:</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(a)</w:t>
      </w:r>
      <w:r w:rsidRPr="00E73FD0">
        <w:rPr>
          <w:rFonts w:ascii="Times New Roman" w:eastAsia="Calibri" w:hAnsi="Times New Roman" w:cs="Times New Roman"/>
          <w:spacing w:val="-11"/>
          <w:sz w:val="28"/>
          <w:szCs w:val="28"/>
          <w:lang w:eastAsia="en-US"/>
        </w:rPr>
        <w:t xml:space="preserve"> </w:t>
      </w:r>
      <w:r w:rsidRPr="00E73FD0">
        <w:rPr>
          <w:rFonts w:ascii="Times New Roman" w:eastAsia="Calibri" w:hAnsi="Times New Roman" w:cs="Times New Roman"/>
          <w:sz w:val="28"/>
          <w:szCs w:val="28"/>
          <w:lang w:eastAsia="en-US"/>
        </w:rPr>
        <w:t>outweigh</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costs and</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(b)</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have</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provisions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been made to reimburse TCCD for any unusual data collection expenses?</w:t>
      </w:r>
    </w:p>
    <w:p w14:paraId="2A7D1585" w14:textId="77777777" w:rsidR="00C52556" w:rsidRPr="00E73FD0" w:rsidRDefault="00C52556" w:rsidP="00E73FD0">
      <w:pPr>
        <w:pStyle w:val="ListParagraph"/>
        <w:numPr>
          <w:ilvl w:val="0"/>
          <w:numId w:val="75"/>
        </w:numPr>
        <w:spacing w:after="0" w:line="240" w:lineRule="auto"/>
        <w:ind w:left="45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Has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research</w:t>
      </w:r>
      <w:r w:rsidRPr="00E73FD0">
        <w:rPr>
          <w:rFonts w:ascii="Times New Roman" w:eastAsia="Calibri" w:hAnsi="Times New Roman" w:cs="Times New Roman"/>
          <w:spacing w:val="-10"/>
          <w:sz w:val="28"/>
          <w:szCs w:val="28"/>
          <w:lang w:eastAsia="en-US"/>
        </w:rPr>
        <w:t xml:space="preserve"> </w:t>
      </w:r>
      <w:r w:rsidRPr="00E73FD0">
        <w:rPr>
          <w:rFonts w:ascii="Times New Roman" w:eastAsia="Calibri" w:hAnsi="Times New Roman" w:cs="Times New Roman"/>
          <w:sz w:val="28"/>
          <w:szCs w:val="28"/>
          <w:lang w:eastAsia="en-US"/>
        </w:rPr>
        <w:t>been</w:t>
      </w:r>
      <w:r w:rsidRPr="00E73FD0">
        <w:rPr>
          <w:rFonts w:ascii="Times New Roman" w:eastAsia="Calibri" w:hAnsi="Times New Roman" w:cs="Times New Roman"/>
          <w:spacing w:val="-8"/>
          <w:sz w:val="28"/>
          <w:szCs w:val="28"/>
          <w:lang w:eastAsia="en-US"/>
        </w:rPr>
        <w:t xml:space="preserve"> </w:t>
      </w:r>
      <w:r w:rsidRPr="00E73FD0">
        <w:rPr>
          <w:rFonts w:ascii="Times New Roman" w:eastAsia="Calibri" w:hAnsi="Times New Roman" w:cs="Times New Roman"/>
          <w:sz w:val="28"/>
          <w:szCs w:val="28"/>
          <w:lang w:eastAsia="en-US"/>
        </w:rPr>
        <w:t>determined</w:t>
      </w:r>
      <w:r w:rsidRPr="00E73FD0">
        <w:rPr>
          <w:rFonts w:ascii="Times New Roman" w:eastAsia="Calibri" w:hAnsi="Times New Roman" w:cs="Times New Roman"/>
          <w:spacing w:val="-10"/>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be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in</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compliance</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with</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Family</w:t>
      </w:r>
      <w:r w:rsidRPr="00E73FD0">
        <w:rPr>
          <w:rFonts w:ascii="Times New Roman" w:eastAsia="Calibri" w:hAnsi="Times New Roman" w:cs="Times New Roman"/>
          <w:spacing w:val="-4"/>
          <w:sz w:val="28"/>
          <w:szCs w:val="28"/>
          <w:lang w:eastAsia="en-US"/>
        </w:rPr>
        <w:t xml:space="preserve"> E</w:t>
      </w:r>
      <w:r w:rsidRPr="00E73FD0">
        <w:rPr>
          <w:rFonts w:ascii="Times New Roman" w:eastAsia="Calibri" w:hAnsi="Times New Roman" w:cs="Times New Roman"/>
          <w:sz w:val="28"/>
          <w:szCs w:val="28"/>
          <w:lang w:eastAsia="en-US"/>
        </w:rPr>
        <w:t xml:space="preserve">ducational </w:t>
      </w:r>
      <w:r w:rsidRPr="00E73FD0">
        <w:rPr>
          <w:rFonts w:ascii="Times New Roman" w:eastAsia="Calibri" w:hAnsi="Times New Roman" w:cs="Times New Roman"/>
          <w:position w:val="1"/>
          <w:sz w:val="28"/>
          <w:szCs w:val="28"/>
          <w:lang w:eastAsia="en-US"/>
        </w:rPr>
        <w:t xml:space="preserve">Rights </w:t>
      </w:r>
      <w:r w:rsidRPr="00E73FD0">
        <w:rPr>
          <w:rFonts w:ascii="Times New Roman" w:eastAsia="Calibri" w:hAnsi="Times New Roman" w:cs="Times New Roman"/>
          <w:sz w:val="28"/>
          <w:szCs w:val="28"/>
          <w:lang w:eastAsia="en-US"/>
        </w:rPr>
        <w:t>and Privacy Act (</w:t>
      </w:r>
      <w:hyperlink r:id="rId16" w:history="1">
        <w:r w:rsidRPr="00E73FD0">
          <w:rPr>
            <w:rFonts w:ascii="Times New Roman" w:eastAsia="Calibri" w:hAnsi="Times New Roman" w:cs="Times New Roman"/>
            <w:color w:val="2D54AE"/>
            <w:sz w:val="28"/>
            <w:szCs w:val="28"/>
            <w:u w:val="single"/>
            <w:lang w:eastAsia="en-US"/>
          </w:rPr>
          <w:t>FERPA</w:t>
        </w:r>
      </w:hyperlink>
      <w:r w:rsidRPr="00E73FD0">
        <w:rPr>
          <w:rFonts w:ascii="Times New Roman" w:eastAsia="Times New Roman" w:hAnsi="Times New Roman" w:cs="Times New Roman"/>
          <w:color w:val="414042"/>
          <w:sz w:val="28"/>
          <w:szCs w:val="28"/>
          <w:lang w:eastAsia="en-US"/>
        </w:rPr>
        <w:t>,</w:t>
      </w:r>
      <w:r w:rsidRPr="00E73FD0">
        <w:rPr>
          <w:rFonts w:ascii="Times New Roman" w:eastAsia="Calibri" w:hAnsi="Times New Roman" w:cs="Times New Roman"/>
          <w:sz w:val="28"/>
          <w:szCs w:val="28"/>
          <w:lang w:eastAsia="en-US"/>
        </w:rPr>
        <w:t>) requirements?</w:t>
      </w:r>
    </w:p>
    <w:p w14:paraId="1BAF5EE5" w14:textId="77777777" w:rsidR="00C52556" w:rsidRPr="00E73FD0" w:rsidRDefault="00C52556" w:rsidP="00E73FD0">
      <w:pPr>
        <w:pStyle w:val="ListParagraph"/>
        <w:numPr>
          <w:ilvl w:val="0"/>
          <w:numId w:val="75"/>
        </w:numPr>
        <w:spacing w:after="0" w:line="240" w:lineRule="auto"/>
        <w:ind w:left="45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In</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opinion</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of</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IRB,</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is</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research</w:t>
      </w:r>
      <w:r w:rsidRPr="00E73FD0">
        <w:rPr>
          <w:rFonts w:ascii="Times New Roman" w:eastAsia="Calibri" w:hAnsi="Times New Roman" w:cs="Times New Roman"/>
          <w:spacing w:val="-10"/>
          <w:sz w:val="28"/>
          <w:szCs w:val="28"/>
          <w:lang w:eastAsia="en-US"/>
        </w:rPr>
        <w:t xml:space="preserve"> </w:t>
      </w:r>
      <w:r w:rsidRPr="00E73FD0">
        <w:rPr>
          <w:rFonts w:ascii="Times New Roman" w:eastAsia="Calibri" w:hAnsi="Times New Roman" w:cs="Times New Roman"/>
          <w:sz w:val="28"/>
          <w:szCs w:val="28"/>
          <w:lang w:eastAsia="en-US"/>
        </w:rPr>
        <w:t>design</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sufficiently</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rigorous</w:t>
      </w:r>
      <w:r w:rsidRPr="00E73FD0">
        <w:rPr>
          <w:rFonts w:ascii="Times New Roman" w:eastAsia="Calibri" w:hAnsi="Times New Roman" w:cs="Times New Roman"/>
          <w:spacing w:val="-8"/>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lead</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to meaningful insights?</w:t>
      </w:r>
    </w:p>
    <w:p w14:paraId="31D826EC" w14:textId="77777777" w:rsidR="00C52556" w:rsidRPr="00E73FD0" w:rsidRDefault="00C52556" w:rsidP="00E73FD0">
      <w:pPr>
        <w:pStyle w:val="ListParagraph"/>
        <w:numPr>
          <w:ilvl w:val="0"/>
          <w:numId w:val="75"/>
        </w:numPr>
        <w:spacing w:after="0" w:line="240" w:lineRule="auto"/>
        <w:ind w:left="45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Has the researcher: (a) identified a TCCD full-time faculty or staff member who is willing to serve as the internal sponsor for the research, (b) obtained written acceptance</w:t>
      </w:r>
      <w:r w:rsidRPr="00E73FD0">
        <w:rPr>
          <w:rFonts w:ascii="Times New Roman" w:eastAsia="Calibri" w:hAnsi="Times New Roman" w:cs="Times New Roman"/>
          <w:spacing w:val="-12"/>
          <w:sz w:val="28"/>
          <w:szCs w:val="28"/>
          <w:lang w:eastAsia="en-US"/>
        </w:rPr>
        <w:t xml:space="preserve"> </w:t>
      </w:r>
      <w:r w:rsidRPr="00E73FD0">
        <w:rPr>
          <w:rFonts w:ascii="Times New Roman" w:eastAsia="Calibri" w:hAnsi="Times New Roman" w:cs="Times New Roman"/>
          <w:sz w:val="28"/>
          <w:szCs w:val="28"/>
          <w:lang w:eastAsia="en-US"/>
        </w:rPr>
        <w:t>of</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said</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sponsorship</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and</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(c)</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identified</w:t>
      </w:r>
      <w:r w:rsidRPr="00E73FD0">
        <w:rPr>
          <w:rFonts w:ascii="Times New Roman" w:eastAsia="Calibri" w:hAnsi="Times New Roman" w:cs="Times New Roman"/>
          <w:spacing w:val="-8"/>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value</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of</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research</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findings</w:t>
      </w:r>
      <w:r w:rsidRPr="00E73FD0">
        <w:rPr>
          <w:rFonts w:ascii="Times New Roman" w:eastAsia="Calibri" w:hAnsi="Times New Roman" w:cs="Times New Roman"/>
          <w:spacing w:val="-8"/>
          <w:sz w:val="28"/>
          <w:szCs w:val="28"/>
          <w:lang w:eastAsia="en-US"/>
        </w:rPr>
        <w:t xml:space="preserve"> </w:t>
      </w:r>
      <w:r w:rsidRPr="00E73FD0">
        <w:rPr>
          <w:rFonts w:ascii="Times New Roman" w:eastAsia="Calibri" w:hAnsi="Times New Roman" w:cs="Times New Roman"/>
          <w:sz w:val="28"/>
          <w:szCs w:val="28"/>
          <w:lang w:eastAsia="en-US"/>
        </w:rPr>
        <w:t>to his/her area of responsibility?</w:t>
      </w:r>
    </w:p>
    <w:p w14:paraId="4C59FA42" w14:textId="77777777" w:rsidR="00C52556" w:rsidRPr="00E73FD0" w:rsidRDefault="00C52556" w:rsidP="00E73FD0">
      <w:pPr>
        <w:pStyle w:val="ListParagraph"/>
        <w:numPr>
          <w:ilvl w:val="0"/>
          <w:numId w:val="75"/>
        </w:numPr>
        <w:spacing w:after="0" w:line="240" w:lineRule="auto"/>
        <w:ind w:left="45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In</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opinion</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of</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IRB,</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have</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individuals</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making</w:t>
      </w:r>
      <w:r w:rsidRPr="00E73FD0">
        <w:rPr>
          <w:rFonts w:ascii="Times New Roman" w:eastAsia="Calibri" w:hAnsi="Times New Roman" w:cs="Times New Roman"/>
          <w:spacing w:val="-8"/>
          <w:sz w:val="28"/>
          <w:szCs w:val="28"/>
          <w:lang w:eastAsia="en-US"/>
        </w:rPr>
        <w:t xml:space="preserve"> </w:t>
      </w:r>
      <w:r w:rsidRPr="00E73FD0">
        <w:rPr>
          <w:rFonts w:ascii="Times New Roman" w:eastAsia="Calibri" w:hAnsi="Times New Roman" w:cs="Times New Roman"/>
          <w:sz w:val="28"/>
          <w:szCs w:val="28"/>
          <w:lang w:eastAsia="en-US"/>
        </w:rPr>
        <w:t>up</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research</w:t>
      </w:r>
      <w:r w:rsidRPr="00E73FD0">
        <w:rPr>
          <w:rFonts w:ascii="Times New Roman" w:eastAsia="Calibri" w:hAnsi="Times New Roman" w:cs="Times New Roman"/>
          <w:spacing w:val="-9"/>
          <w:sz w:val="28"/>
          <w:szCs w:val="28"/>
          <w:lang w:eastAsia="en-US"/>
        </w:rPr>
        <w:t xml:space="preserve"> </w:t>
      </w:r>
      <w:r w:rsidRPr="00E73FD0">
        <w:rPr>
          <w:rFonts w:ascii="Times New Roman" w:eastAsia="Calibri" w:hAnsi="Times New Roman" w:cs="Times New Roman"/>
          <w:sz w:val="28"/>
          <w:szCs w:val="28"/>
          <w:lang w:eastAsia="en-US"/>
        </w:rPr>
        <w:t>sample been</w:t>
      </w:r>
      <w:r w:rsidRPr="00E73FD0">
        <w:rPr>
          <w:rFonts w:ascii="Times New Roman" w:eastAsia="Calibri" w:hAnsi="Times New Roman" w:cs="Times New Roman"/>
          <w:b/>
          <w:bCs/>
          <w:i/>
          <w:iCs/>
          <w:sz w:val="28"/>
          <w:szCs w:val="28"/>
          <w:lang w:eastAsia="en-US"/>
        </w:rPr>
        <w:t xml:space="preserve"> </w:t>
      </w:r>
      <w:r w:rsidRPr="00E73FD0">
        <w:rPr>
          <w:rFonts w:ascii="Times New Roman" w:eastAsia="Calibri" w:hAnsi="Times New Roman" w:cs="Times New Roman"/>
          <w:sz w:val="28"/>
          <w:szCs w:val="28"/>
          <w:lang w:eastAsia="en-US"/>
        </w:rPr>
        <w:t>overly burdened with requests to serve as research subjects?</w:t>
      </w:r>
    </w:p>
    <w:p w14:paraId="32E29D9A" w14:textId="77777777" w:rsidR="00C52556" w:rsidRPr="00E73FD0" w:rsidRDefault="00C52556" w:rsidP="00E73FD0">
      <w:pPr>
        <w:spacing w:after="0" w:line="240" w:lineRule="auto"/>
        <w:ind w:left="450"/>
        <w:rPr>
          <w:rFonts w:ascii="Times New Roman" w:eastAsia="Calibri" w:hAnsi="Times New Roman" w:cs="Times New Roman"/>
          <w:sz w:val="28"/>
          <w:szCs w:val="28"/>
          <w:lang w:eastAsia="en-US"/>
        </w:rPr>
      </w:pPr>
    </w:p>
    <w:p w14:paraId="3AC4FECD"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26" w:name="_Toc223693614"/>
      <w:bookmarkStart w:id="27" w:name="_Toc223693864"/>
      <w:r w:rsidRPr="00185E11">
        <w:rPr>
          <w:rFonts w:ascii="Times New Roman" w:eastAsia="Calibri" w:hAnsi="Times New Roman" w:cs="Times New Roman"/>
          <w:b/>
          <w:bCs/>
          <w:color w:val="auto"/>
          <w:lang w:eastAsia="en-US"/>
        </w:rPr>
        <w:t>How long</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will</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it take</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to</w:t>
      </w:r>
      <w:r w:rsidRPr="00185E11">
        <w:rPr>
          <w:rFonts w:ascii="Times New Roman" w:eastAsia="Calibri" w:hAnsi="Times New Roman" w:cs="Times New Roman"/>
          <w:b/>
          <w:bCs/>
          <w:color w:val="auto"/>
          <w:spacing w:val="-5"/>
          <w:lang w:eastAsia="en-US"/>
        </w:rPr>
        <w:t xml:space="preserve"> </w:t>
      </w:r>
      <w:r w:rsidRPr="00185E11">
        <w:rPr>
          <w:rFonts w:ascii="Times New Roman" w:eastAsia="Calibri" w:hAnsi="Times New Roman" w:cs="Times New Roman"/>
          <w:b/>
          <w:bCs/>
          <w:color w:val="auto"/>
          <w:lang w:eastAsia="en-US"/>
        </w:rPr>
        <w:t>get</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my</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research approved</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by</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the</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spacing w:val="-4"/>
          <w:lang w:eastAsia="en-US"/>
        </w:rPr>
        <w:t>IRB?</w:t>
      </w:r>
      <w:bookmarkEnd w:id="26"/>
      <w:bookmarkEnd w:id="27"/>
    </w:p>
    <w:p w14:paraId="326FE0DB"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The committee will attempt to review proposals within four weeks of their receipt. Proposals submitted during the summer or during TCCD holidays may be delayed. Since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a</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proposal</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may</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not</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be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approved</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as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submitted,</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you</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should</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allow</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sufficient</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time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for the committee to review your revised proposal.</w:t>
      </w:r>
    </w:p>
    <w:p w14:paraId="0911F7FF"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11639B3A"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28" w:name="_Toc223693615"/>
      <w:bookmarkStart w:id="29" w:name="_Toc223693865"/>
      <w:r w:rsidRPr="00185E11">
        <w:rPr>
          <w:rFonts w:ascii="Times New Roman" w:eastAsia="Calibri" w:hAnsi="Times New Roman" w:cs="Times New Roman"/>
          <w:b/>
          <w:bCs/>
          <w:color w:val="auto"/>
          <w:lang w:eastAsia="en-US"/>
        </w:rPr>
        <w:t>What</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are</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a</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PI’s</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responsibilities</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after</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receiving</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approval to</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conduct</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spacing w:val="-2"/>
          <w:lang w:eastAsia="en-US"/>
        </w:rPr>
        <w:t>research?</w:t>
      </w:r>
      <w:bookmarkEnd w:id="28"/>
      <w:bookmarkEnd w:id="29"/>
    </w:p>
    <w:p w14:paraId="3546AC47"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A</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PI</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has</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following</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responsibilities</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after</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they</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receive</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IRB</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approval</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conduct</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 xml:space="preserve">a </w:t>
      </w:r>
      <w:r w:rsidRPr="00E73FD0">
        <w:rPr>
          <w:rFonts w:ascii="Times New Roman" w:eastAsia="Calibri" w:hAnsi="Times New Roman" w:cs="Times New Roman"/>
          <w:spacing w:val="-2"/>
          <w:sz w:val="28"/>
          <w:szCs w:val="28"/>
          <w:lang w:eastAsia="en-US"/>
        </w:rPr>
        <w:t>study:</w:t>
      </w:r>
    </w:p>
    <w:p w14:paraId="734C0013" w14:textId="77777777" w:rsidR="00C52556" w:rsidRPr="00E73FD0" w:rsidRDefault="00C52556" w:rsidP="00E73FD0">
      <w:pPr>
        <w:pStyle w:val="ListParagraph"/>
        <w:numPr>
          <w:ilvl w:val="0"/>
          <w:numId w:val="87"/>
        </w:numPr>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Securing IRB approval before initiating any research involving human subjects,</w:t>
      </w:r>
    </w:p>
    <w:p w14:paraId="45ABC267" w14:textId="77777777" w:rsidR="00C52556" w:rsidRPr="00E73FD0" w:rsidRDefault="00C52556" w:rsidP="00E73FD0">
      <w:pPr>
        <w:pStyle w:val="ListParagraph"/>
        <w:numPr>
          <w:ilvl w:val="0"/>
          <w:numId w:val="87"/>
        </w:numPr>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Ensuring that all study personnel have completed the mandatory research compliance training,</w:t>
      </w:r>
    </w:p>
    <w:p w14:paraId="694DB9AA" w14:textId="77777777" w:rsidR="00C52556" w:rsidRPr="00E73FD0" w:rsidRDefault="00C52556" w:rsidP="00E73FD0">
      <w:pPr>
        <w:pStyle w:val="ListParagraph"/>
        <w:numPr>
          <w:ilvl w:val="0"/>
          <w:numId w:val="87"/>
        </w:numPr>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Ensuring the rights and welfare of human subjects through the ethical conduct of research, consistent with federal regulations and TCCD policies,</w:t>
      </w:r>
    </w:p>
    <w:p w14:paraId="65D89D33" w14:textId="77777777" w:rsidR="00C52556" w:rsidRDefault="00C52556" w:rsidP="00E73FD0">
      <w:pPr>
        <w:pStyle w:val="ListParagraph"/>
        <w:numPr>
          <w:ilvl w:val="0"/>
          <w:numId w:val="87"/>
        </w:numPr>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lastRenderedPageBreak/>
        <w:t xml:space="preserve">Obtaining IRB approval of modifications </w:t>
      </w:r>
      <w:r w:rsidRPr="00E73FD0">
        <w:rPr>
          <w:rFonts w:ascii="Times New Roman" w:eastAsia="Calibri" w:hAnsi="Times New Roman" w:cs="Times New Roman"/>
          <w:b/>
          <w:bCs/>
          <w:sz w:val="28"/>
          <w:szCs w:val="28"/>
          <w:lang w:eastAsia="en-US"/>
        </w:rPr>
        <w:t xml:space="preserve">prior </w:t>
      </w:r>
      <w:r w:rsidRPr="00E73FD0">
        <w:rPr>
          <w:rFonts w:ascii="Times New Roman" w:eastAsia="Calibri" w:hAnsi="Times New Roman" w:cs="Times New Roman"/>
          <w:sz w:val="28"/>
          <w:szCs w:val="28"/>
          <w:lang w:eastAsia="en-US"/>
        </w:rPr>
        <w:t>to the implementation of any changes from the approved version. This includes, but is not limited to, changes in: (a) title, (b) investigators, (c)funding source, (d) data collection methods, (e) recruitment materials, (f) confidentiality measures or (g) test instruments.</w:t>
      </w:r>
    </w:p>
    <w:p w14:paraId="4213A3B1" w14:textId="77777777" w:rsidR="00C52556" w:rsidRPr="00E73FD0" w:rsidRDefault="00C52556" w:rsidP="00E73FD0">
      <w:pPr>
        <w:pStyle w:val="ListParagraph"/>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b/>
          <w:bCs/>
          <w:sz w:val="28"/>
          <w:szCs w:val="28"/>
          <w:lang w:eastAsia="en-US"/>
        </w:rPr>
        <w:t xml:space="preserve">Please note: </w:t>
      </w:r>
      <w:r w:rsidRPr="00E73FD0">
        <w:rPr>
          <w:rFonts w:ascii="Times New Roman" w:eastAsia="Calibri" w:hAnsi="Times New Roman" w:cs="Times New Roman"/>
          <w:sz w:val="28"/>
          <w:szCs w:val="28"/>
          <w:lang w:eastAsia="en-US"/>
        </w:rPr>
        <w:t xml:space="preserve">All changes must be submitted and approved by the IRB </w:t>
      </w:r>
      <w:r w:rsidRPr="00E73FD0">
        <w:rPr>
          <w:rFonts w:ascii="Times New Roman" w:eastAsia="Calibri" w:hAnsi="Times New Roman" w:cs="Times New Roman"/>
          <w:b/>
          <w:bCs/>
          <w:sz w:val="28"/>
          <w:szCs w:val="28"/>
          <w:lang w:eastAsia="en-US"/>
        </w:rPr>
        <w:t xml:space="preserve">prior to </w:t>
      </w:r>
      <w:r w:rsidRPr="00E73FD0">
        <w:rPr>
          <w:rFonts w:ascii="Times New Roman" w:eastAsia="Calibri" w:hAnsi="Times New Roman" w:cs="Times New Roman"/>
          <w:sz w:val="28"/>
          <w:szCs w:val="28"/>
          <w:lang w:eastAsia="en-US"/>
        </w:rPr>
        <w:t>their implementation unless the change is necessary to protect the safety of participants.</w:t>
      </w:r>
    </w:p>
    <w:p w14:paraId="067B81F0" w14:textId="77777777" w:rsidR="00C52556" w:rsidRPr="00E73FD0" w:rsidRDefault="00C52556" w:rsidP="00E73FD0">
      <w:pPr>
        <w:pStyle w:val="ListParagraph"/>
        <w:numPr>
          <w:ilvl w:val="0"/>
          <w:numId w:val="87"/>
        </w:numPr>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Reporting any unanticipated, adverse research events to the IRB within the specified time frame. Serious unanticipated events such as death or severe injury of a research participant are to be reported to the IRB within 24 hours of becoming aware of the event. Non-serious unanticipated events are to be reported within two weeks of the Principal Investigator’s awareness of the non- serious, unanticipated event.</w:t>
      </w:r>
    </w:p>
    <w:p w14:paraId="4B349659" w14:textId="77777777" w:rsidR="00C52556" w:rsidRPr="00E73FD0" w:rsidRDefault="00C52556" w:rsidP="00E73FD0">
      <w:pPr>
        <w:pStyle w:val="ListParagraph"/>
        <w:numPr>
          <w:ilvl w:val="0"/>
          <w:numId w:val="87"/>
        </w:numPr>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Unanticipated problems involving risks to subjects or others that are:</w:t>
      </w:r>
    </w:p>
    <w:p w14:paraId="3B78BD15" w14:textId="77777777" w:rsidR="00C52556" w:rsidRPr="00E73FD0" w:rsidRDefault="00C52556" w:rsidP="00E73FD0">
      <w:pPr>
        <w:pStyle w:val="ListParagraph"/>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a)  Unexpected in nature, severity, or frequency.</w:t>
      </w:r>
    </w:p>
    <w:p w14:paraId="21FAA5EC" w14:textId="77777777" w:rsidR="00C52556" w:rsidRPr="00E73FD0" w:rsidRDefault="00C52556" w:rsidP="00E73FD0">
      <w:pPr>
        <w:pStyle w:val="ListParagraph"/>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b)  Related or possibly related to the research.</w:t>
      </w:r>
    </w:p>
    <w:p w14:paraId="27BC19AA" w14:textId="77777777" w:rsidR="00C52556" w:rsidRPr="00E73FD0" w:rsidRDefault="00C52556" w:rsidP="00E73FD0">
      <w:pPr>
        <w:pStyle w:val="ListParagraph"/>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c)  Suggest increased risk to participants or others; and</w:t>
      </w:r>
    </w:p>
    <w:p w14:paraId="76315ACF" w14:textId="77777777" w:rsidR="00C52556" w:rsidRPr="00E73FD0" w:rsidRDefault="00C52556" w:rsidP="00E73FD0">
      <w:pPr>
        <w:pStyle w:val="ListParagraph"/>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d)  Serious or continuing noncompliance with the federal regulations or the requirements or determinations of the IRB,</w:t>
      </w:r>
    </w:p>
    <w:p w14:paraId="5E759F0C" w14:textId="77777777" w:rsidR="00C52556" w:rsidRPr="00E73FD0" w:rsidRDefault="00C52556" w:rsidP="00E73FD0">
      <w:pPr>
        <w:pStyle w:val="ListParagraph"/>
        <w:numPr>
          <w:ilvl w:val="0"/>
          <w:numId w:val="87"/>
        </w:numPr>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Obtaining informed consent and data from human subjects in a manner consistent with federal regulations, maintaining copies of pertinent research documents and the confidentiality of human subject data, and retaining informed consent documents for a period of three years after the project,</w:t>
      </w:r>
    </w:p>
    <w:p w14:paraId="61638645" w14:textId="77777777" w:rsidR="00C52556" w:rsidRPr="00E73FD0" w:rsidRDefault="00C52556" w:rsidP="00E73FD0">
      <w:pPr>
        <w:pStyle w:val="ListParagraph"/>
        <w:numPr>
          <w:ilvl w:val="0"/>
          <w:numId w:val="87"/>
        </w:numPr>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Arranging for a co-Principal Investigator in the event PI will be out of the office for vacation or illness.</w:t>
      </w:r>
    </w:p>
    <w:p w14:paraId="4222E905" w14:textId="77777777" w:rsidR="00C52556" w:rsidRPr="00E73FD0" w:rsidRDefault="00C52556" w:rsidP="00E73FD0">
      <w:pPr>
        <w:pStyle w:val="ListParagraph"/>
        <w:numPr>
          <w:ilvl w:val="0"/>
          <w:numId w:val="87"/>
        </w:numPr>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Notifying the TCCD IRB chairperson when the research proposal has been approved or modified by another institution’s IRB,</w:t>
      </w:r>
    </w:p>
    <w:p w14:paraId="50524A7E" w14:textId="77777777" w:rsidR="00C52556" w:rsidRPr="00E73FD0" w:rsidRDefault="00C52556" w:rsidP="00E73FD0">
      <w:pPr>
        <w:pStyle w:val="ListParagraph"/>
        <w:numPr>
          <w:ilvl w:val="0"/>
          <w:numId w:val="87"/>
        </w:numPr>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 xml:space="preserve">Providing a copy of the </w:t>
      </w:r>
      <w:r w:rsidRPr="00E73FD0">
        <w:rPr>
          <w:rFonts w:ascii="Times New Roman" w:eastAsia="Calibri" w:hAnsi="Times New Roman" w:cs="Times New Roman"/>
          <w:b/>
          <w:bCs/>
          <w:sz w:val="28"/>
          <w:szCs w:val="28"/>
          <w:lang w:eastAsia="en-US"/>
        </w:rPr>
        <w:t xml:space="preserve">final research results </w:t>
      </w:r>
      <w:r w:rsidRPr="00E73FD0">
        <w:rPr>
          <w:rFonts w:ascii="Times New Roman" w:eastAsia="Calibri" w:hAnsi="Times New Roman" w:cs="Times New Roman"/>
          <w:sz w:val="28"/>
          <w:szCs w:val="28"/>
          <w:lang w:eastAsia="en-US"/>
        </w:rPr>
        <w:t xml:space="preserve">to TCCD’s IRB and completing the IRB’s </w:t>
      </w:r>
      <w:r w:rsidRPr="00E73FD0">
        <w:rPr>
          <w:rFonts w:ascii="Times New Roman" w:eastAsia="Calibri" w:hAnsi="Times New Roman" w:cs="Times New Roman"/>
          <w:b/>
          <w:bCs/>
          <w:sz w:val="28"/>
          <w:szCs w:val="28"/>
          <w:lang w:eastAsia="en-US"/>
        </w:rPr>
        <w:t>Research Closure Form.</w:t>
      </w:r>
    </w:p>
    <w:p w14:paraId="0000B046" w14:textId="77777777" w:rsidR="00C52556" w:rsidRPr="00E73FD0" w:rsidRDefault="00C52556" w:rsidP="00E73FD0">
      <w:pPr>
        <w:pStyle w:val="ListParagraph"/>
        <w:numPr>
          <w:ilvl w:val="0"/>
          <w:numId w:val="87"/>
        </w:numPr>
        <w:spacing w:after="0" w:line="240" w:lineRule="auto"/>
        <w:ind w:left="63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Unless otherwise directed by the IRB Chairperson, a renewal application will be submitted to the IRB no less than annually.</w:t>
      </w:r>
    </w:p>
    <w:p w14:paraId="35772181"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364D34EC"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30" w:name="_Toc223693616"/>
      <w:bookmarkStart w:id="31" w:name="_Toc223693866"/>
      <w:r w:rsidRPr="00185E11">
        <w:rPr>
          <w:rFonts w:ascii="Times New Roman" w:eastAsia="Calibri" w:hAnsi="Times New Roman" w:cs="Times New Roman"/>
          <w:b/>
          <w:bCs/>
          <w:color w:val="auto"/>
          <w:lang w:eastAsia="en-US"/>
        </w:rPr>
        <w:t>If</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I</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am</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conducting</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my</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research</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at</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another</w:t>
      </w:r>
      <w:r w:rsidRPr="00185E11">
        <w:rPr>
          <w:rFonts w:ascii="Times New Roman" w:eastAsia="Calibri" w:hAnsi="Times New Roman" w:cs="Times New Roman"/>
          <w:b/>
          <w:bCs/>
          <w:color w:val="auto"/>
          <w:spacing w:val="-5"/>
          <w:lang w:eastAsia="en-US"/>
        </w:rPr>
        <w:t xml:space="preserve"> </w:t>
      </w:r>
      <w:r w:rsidRPr="00185E11">
        <w:rPr>
          <w:rFonts w:ascii="Times New Roman" w:eastAsia="Calibri" w:hAnsi="Times New Roman" w:cs="Times New Roman"/>
          <w:b/>
          <w:bCs/>
          <w:color w:val="auto"/>
          <w:lang w:eastAsia="en-US"/>
        </w:rPr>
        <w:t>institution</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of</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higher</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learning,</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do</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I</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need</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approval from TCCD’s IRB to conduct the study?</w:t>
      </w:r>
      <w:bookmarkEnd w:id="30"/>
      <w:bookmarkEnd w:id="31"/>
    </w:p>
    <w:p w14:paraId="4AF407F1" w14:textId="77777777" w:rsidR="00C52556" w:rsidRPr="00E73FD0" w:rsidRDefault="00C52556" w:rsidP="00E73FD0">
      <w:pPr>
        <w:spacing w:after="0" w:line="240" w:lineRule="auto"/>
        <w:rPr>
          <w:rFonts w:ascii="Times New Roman" w:hAnsi="Times New Roman" w:cs="Times New Roman"/>
          <w:sz w:val="28"/>
          <w:szCs w:val="28"/>
        </w:rPr>
      </w:pPr>
      <w:r w:rsidRPr="00E73FD0">
        <w:rPr>
          <w:rFonts w:ascii="Times New Roman" w:eastAsia="Calibri" w:hAnsi="Times New Roman" w:cs="Times New Roman"/>
          <w:sz w:val="28"/>
          <w:szCs w:val="28"/>
          <w:lang w:eastAsia="en-US"/>
        </w:rPr>
        <w:t>I</w:t>
      </w:r>
      <w:r w:rsidRPr="00E73FD0">
        <w:rPr>
          <w:rFonts w:ascii="Times New Roman" w:hAnsi="Times New Roman" w:cs="Times New Roman"/>
          <w:sz w:val="28"/>
          <w:szCs w:val="28"/>
        </w:rPr>
        <w:t>f you use TCCD work time or resources to conduct the research or you plan to present your results under your affiliation with TCCD, you must obtain TCCD IRB approval to conduct your study.</w:t>
      </w:r>
    </w:p>
    <w:p w14:paraId="0EE189F6"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7D765AEF"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32" w:name="_Toc223693617"/>
      <w:bookmarkStart w:id="33" w:name="_Toc223693867"/>
      <w:r w:rsidRPr="00185E11">
        <w:rPr>
          <w:rFonts w:ascii="Times New Roman" w:eastAsia="Calibri" w:hAnsi="Times New Roman" w:cs="Times New Roman"/>
          <w:b/>
          <w:bCs/>
          <w:color w:val="auto"/>
          <w:lang w:eastAsia="en-US"/>
        </w:rPr>
        <w:t>I</w:t>
      </w:r>
      <w:r w:rsidRPr="00185E11">
        <w:rPr>
          <w:rStyle w:val="Heading3Char"/>
          <w:rFonts w:ascii="Times New Roman" w:hAnsi="Times New Roman" w:cs="Times New Roman"/>
          <w:b/>
          <w:bCs/>
          <w:color w:val="auto"/>
        </w:rPr>
        <w:t xml:space="preserve"> am writing a federal grant proposal that does not involve gathering human subject information. Do I need to get IRB approval for my grant proposal?</w:t>
      </w:r>
      <w:bookmarkEnd w:id="32"/>
      <w:bookmarkEnd w:id="33"/>
    </w:p>
    <w:p w14:paraId="408B8859" w14:textId="77777777" w:rsidR="00C52556" w:rsidRPr="00E73FD0" w:rsidRDefault="00C52556" w:rsidP="00E73FD0">
      <w:pPr>
        <w:spacing w:after="0" w:line="240" w:lineRule="auto"/>
        <w:rPr>
          <w:rFonts w:ascii="Times New Roman" w:eastAsia="Calibri" w:hAnsi="Times New Roman" w:cs="Times New Roman"/>
          <w:spacing w:val="-2"/>
          <w:sz w:val="28"/>
          <w:szCs w:val="28"/>
          <w:lang w:eastAsia="en-US"/>
        </w:rPr>
      </w:pPr>
      <w:r w:rsidRPr="00E73FD0">
        <w:rPr>
          <w:rFonts w:ascii="Times New Roman" w:eastAsia="Calibri" w:hAnsi="Times New Roman" w:cs="Times New Roman"/>
          <w:sz w:val="28"/>
          <w:szCs w:val="28"/>
          <w:lang w:eastAsia="en-US"/>
        </w:rPr>
        <w:t>Many</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granting</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institutions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now</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require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IRB</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approval</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of</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proposal</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prior</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 xml:space="preserve">proposal </w:t>
      </w:r>
      <w:r w:rsidRPr="00E73FD0">
        <w:rPr>
          <w:rFonts w:ascii="Times New Roman" w:eastAsia="Calibri" w:hAnsi="Times New Roman" w:cs="Times New Roman"/>
          <w:spacing w:val="-2"/>
          <w:sz w:val="28"/>
          <w:szCs w:val="28"/>
          <w:lang w:eastAsia="en-US"/>
        </w:rPr>
        <w:t>submission.</w:t>
      </w:r>
    </w:p>
    <w:p w14:paraId="43FA8C2F"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7DE0B658"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34" w:name="_Toc223693618"/>
      <w:bookmarkStart w:id="35" w:name="_Toc223693868"/>
      <w:r w:rsidRPr="00185E11">
        <w:rPr>
          <w:rFonts w:ascii="Times New Roman" w:eastAsia="Calibri" w:hAnsi="Times New Roman" w:cs="Times New Roman"/>
          <w:b/>
          <w:bCs/>
          <w:color w:val="auto"/>
          <w:lang w:eastAsia="en-US"/>
        </w:rPr>
        <w:t>How long</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is</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my</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approval</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spacing w:val="-2"/>
          <w:lang w:eastAsia="en-US"/>
        </w:rPr>
        <w:t>valid?</w:t>
      </w:r>
      <w:bookmarkEnd w:id="34"/>
      <w:bookmarkEnd w:id="35"/>
    </w:p>
    <w:p w14:paraId="30C054EA" w14:textId="7C78422F"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Federal</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regulations</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state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that IRB</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approval</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is</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only</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valid</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for</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b/>
          <w:bCs/>
          <w:sz w:val="28"/>
          <w:szCs w:val="28"/>
          <w:lang w:eastAsia="en-US"/>
        </w:rPr>
        <w:t>one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year.</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Prior</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 xml:space="preserve">one- year approval expiration, researchers must submit a </w:t>
      </w:r>
      <w:r w:rsidRPr="00E73FD0">
        <w:rPr>
          <w:rFonts w:ascii="Times New Roman" w:eastAsia="Cambria" w:hAnsi="Times New Roman" w:cs="Times New Roman"/>
          <w:b/>
          <w:bCs/>
          <w:sz w:val="28"/>
          <w:szCs w:val="28"/>
        </w:rPr>
        <w:t>Continuing Review Form</w:t>
      </w:r>
      <w:r w:rsidRPr="00E73FD0">
        <w:rPr>
          <w:rFonts w:ascii="Times New Roman" w:eastAsia="Calibri" w:hAnsi="Times New Roman" w:cs="Times New Roman"/>
          <w:b/>
          <w:bCs/>
          <w:sz w:val="28"/>
          <w:szCs w:val="28"/>
          <w:lang w:eastAsia="en-US"/>
        </w:rPr>
        <w:t>.</w:t>
      </w:r>
      <w:r w:rsidRPr="00E73FD0">
        <w:rPr>
          <w:rFonts w:ascii="Times New Roman" w:eastAsia="Calibri" w:hAnsi="Times New Roman" w:cs="Times New Roman"/>
          <w:sz w:val="28"/>
          <w:szCs w:val="28"/>
          <w:lang w:eastAsia="en-US"/>
        </w:rPr>
        <w:t xml:space="preserve"> Continuing review </w:t>
      </w:r>
      <w:r w:rsidRPr="00E73FD0">
        <w:rPr>
          <w:rFonts w:ascii="Times New Roman" w:eastAsia="Calibri" w:hAnsi="Times New Roman" w:cs="Times New Roman"/>
          <w:sz w:val="28"/>
          <w:szCs w:val="28"/>
          <w:lang w:eastAsia="en-US"/>
        </w:rPr>
        <w:lastRenderedPageBreak/>
        <w:t xml:space="preserve">reevaluates a project’s: (a) risks, (b) benefits, (c) informed consent and (d) participant safeguards. If it is deemed that there is less than minimal risk for participants, the continuing review will be reviewed by the IRB Chair. If there is </w:t>
      </w:r>
      <w:r w:rsidRPr="00E73FD0">
        <w:rPr>
          <w:rFonts w:ascii="Times New Roman" w:eastAsia="Calibri" w:hAnsi="Times New Roman" w:cs="Times New Roman"/>
          <w:spacing w:val="-4"/>
          <w:sz w:val="28"/>
          <w:szCs w:val="28"/>
          <w:lang w:eastAsia="en-US"/>
        </w:rPr>
        <w:t xml:space="preserve">more </w:t>
      </w:r>
      <w:r w:rsidRPr="00E73FD0">
        <w:rPr>
          <w:rFonts w:ascii="Times New Roman" w:eastAsia="Calibri" w:hAnsi="Times New Roman" w:cs="Times New Roman"/>
          <w:sz w:val="28"/>
          <w:szCs w:val="28"/>
          <w:lang w:eastAsia="en-US"/>
        </w:rPr>
        <w:t>than minimal risk, the project will be reviewed by the full IRB. Full reviews require the researcher to provide a summary protocol and a status report on: (a) the number of subjects accrued or withdrawn, (b) a summary of adverse events, (c) any research complaints received, (d)</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new risks that may be present,</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(e) new informed consent and (f) summary of any new literature regarding the research topic. As part of continuing review,</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researchers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must</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submit</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a</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closure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form</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IRB</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when</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they</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have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completed their research.</w:t>
      </w:r>
    </w:p>
    <w:p w14:paraId="5D867417"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0A208374"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36" w:name="_Toc223693619"/>
      <w:bookmarkStart w:id="37" w:name="_Toc223693869"/>
      <w:r w:rsidRPr="00185E11">
        <w:rPr>
          <w:rFonts w:ascii="Times New Roman" w:eastAsia="Calibri" w:hAnsi="Times New Roman" w:cs="Times New Roman"/>
          <w:b/>
          <w:bCs/>
          <w:color w:val="auto"/>
          <w:lang w:eastAsia="en-US"/>
        </w:rPr>
        <w:t>Can</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the</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request</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that</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I</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revise</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my</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study</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and/or</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study</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forms</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prior</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to</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spacing w:val="-2"/>
          <w:lang w:eastAsia="en-US"/>
        </w:rPr>
        <w:t>approval?</w:t>
      </w:r>
      <w:bookmarkEnd w:id="36"/>
      <w:bookmarkEnd w:id="37"/>
    </w:p>
    <w:p w14:paraId="1C5FBE9A"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b/>
          <w:bCs/>
          <w:sz w:val="28"/>
          <w:szCs w:val="28"/>
          <w:lang w:eastAsia="en-US"/>
        </w:rPr>
        <w:t>Yes.</w:t>
      </w:r>
      <w:r w:rsidRPr="00E73FD0">
        <w:rPr>
          <w:rFonts w:ascii="Times New Roman" w:eastAsia="Calibri" w:hAnsi="Times New Roman" w:cs="Times New Roman"/>
          <w:sz w:val="28"/>
          <w:szCs w:val="28"/>
          <w:lang w:eastAsia="en-US"/>
        </w:rPr>
        <w:t xml:space="preserve"> If a research proposal is not in compliance in regard to participant risk, informed</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consent</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or</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confidentiality,</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researcher</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will</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be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asked</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fix</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proposal’s deficiencies prior to obtaining IRB approval.</w:t>
      </w:r>
    </w:p>
    <w:p w14:paraId="201FDC09"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014900B1"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38" w:name="_Toc223693620"/>
      <w:bookmarkStart w:id="39" w:name="_Toc223693870"/>
      <w:r w:rsidRPr="00185E11">
        <w:rPr>
          <w:rFonts w:ascii="Times New Roman" w:eastAsia="Calibri" w:hAnsi="Times New Roman" w:cs="Times New Roman"/>
          <w:b/>
          <w:bCs/>
          <w:color w:val="auto"/>
          <w:lang w:eastAsia="en-US"/>
        </w:rPr>
        <w:t>Can</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the</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approve</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a</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 xml:space="preserve">project </w:t>
      </w:r>
      <w:r w:rsidRPr="00185E11">
        <w:rPr>
          <w:rFonts w:ascii="Times New Roman" w:eastAsia="Calibri" w:hAnsi="Times New Roman" w:cs="Times New Roman"/>
          <w:b/>
          <w:bCs/>
          <w:color w:val="auto"/>
          <w:spacing w:val="-2"/>
          <w:lang w:eastAsia="en-US"/>
        </w:rPr>
        <w:t>retroactively?</w:t>
      </w:r>
      <w:bookmarkEnd w:id="38"/>
      <w:bookmarkEnd w:id="39"/>
    </w:p>
    <w:p w14:paraId="68AC3B59"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b/>
          <w:bCs/>
          <w:sz w:val="28"/>
          <w:szCs w:val="28"/>
          <w:lang w:eastAsia="en-US"/>
        </w:rPr>
        <w:t>No.</w:t>
      </w:r>
      <w:r w:rsidRPr="00E73FD0">
        <w:rPr>
          <w:rFonts w:ascii="Times New Roman" w:eastAsia="Calibri" w:hAnsi="Times New Roman" w:cs="Times New Roman"/>
          <w:sz w:val="28"/>
          <w:szCs w:val="28"/>
          <w:lang w:eastAsia="en-US"/>
        </w:rPr>
        <w:t xml:space="preserve"> Research studies cannot begin without IRB approval. This includes screening subjects</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or</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mailing</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out</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questionnaires.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No</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research</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may</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begin</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until</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researcher receives official approval from the IRB.</w:t>
      </w:r>
    </w:p>
    <w:p w14:paraId="326DB640"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35F5904A"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40" w:name="_Toc223693621"/>
      <w:bookmarkStart w:id="41" w:name="_Toc223693871"/>
      <w:r w:rsidRPr="00185E11">
        <w:rPr>
          <w:rFonts w:ascii="Times New Roman" w:eastAsia="Calibri" w:hAnsi="Times New Roman" w:cs="Times New Roman"/>
          <w:b/>
          <w:bCs/>
          <w:color w:val="auto"/>
          <w:lang w:eastAsia="en-US"/>
        </w:rPr>
        <w:t>Can</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I</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revise</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my</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research</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plan</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without</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spacing w:val="-2"/>
          <w:lang w:eastAsia="en-US"/>
        </w:rPr>
        <w:t>approval?</w:t>
      </w:r>
      <w:bookmarkEnd w:id="40"/>
      <w:bookmarkEnd w:id="41"/>
    </w:p>
    <w:p w14:paraId="28AD34F6" w14:textId="2F434528" w:rsidR="00C52556" w:rsidRPr="00E73FD0" w:rsidRDefault="00C52556" w:rsidP="00E73FD0">
      <w:pPr>
        <w:spacing w:after="0" w:line="240" w:lineRule="auto"/>
        <w:rPr>
          <w:rFonts w:ascii="Times New Roman" w:eastAsia="Cambria" w:hAnsi="Times New Roman" w:cs="Times New Roman"/>
          <w:b/>
          <w:bCs/>
          <w:sz w:val="28"/>
          <w:szCs w:val="28"/>
        </w:rPr>
      </w:pPr>
      <w:r w:rsidRPr="00E73FD0">
        <w:rPr>
          <w:rFonts w:ascii="Times New Roman" w:eastAsia="Calibri" w:hAnsi="Times New Roman" w:cs="Times New Roman"/>
          <w:b/>
          <w:bCs/>
          <w:sz w:val="28"/>
          <w:szCs w:val="28"/>
          <w:lang w:eastAsia="en-US"/>
        </w:rPr>
        <w:t>No.</w:t>
      </w:r>
      <w:r w:rsidRPr="00E73FD0">
        <w:rPr>
          <w:rFonts w:ascii="Times New Roman" w:eastAsia="Calibri" w:hAnsi="Times New Roman" w:cs="Times New Roman"/>
          <w:sz w:val="28"/>
          <w:szCs w:val="28"/>
          <w:lang w:eastAsia="en-US"/>
        </w:rPr>
        <w:t xml:space="preserve"> Changes to proposals that involve human subjects must be approved by the IRB prior to implementation. A </w:t>
      </w:r>
      <w:r w:rsidRPr="00E73FD0">
        <w:rPr>
          <w:rFonts w:ascii="Times New Roman" w:eastAsia="Cambria" w:hAnsi="Times New Roman" w:cs="Times New Roman"/>
          <w:sz w:val="28"/>
          <w:szCs w:val="28"/>
        </w:rPr>
        <w:t>Research Study Modification</w:t>
      </w:r>
      <w:r w:rsidRPr="00E73FD0">
        <w:rPr>
          <w:rFonts w:ascii="Times New Roman" w:hAnsi="Times New Roman" w:cs="Times New Roman"/>
          <w:sz w:val="28"/>
          <w:szCs w:val="28"/>
        </w:rPr>
        <w:t xml:space="preserve"> Request is required to be submitted to the IRB at </w:t>
      </w:r>
      <w:hyperlink r:id="rId17" w:history="1">
        <w:r w:rsidRPr="00E73FD0">
          <w:rPr>
            <w:rStyle w:val="Hyperlink"/>
            <w:rFonts w:ascii="Times New Roman" w:hAnsi="Times New Roman" w:cs="Times New Roman"/>
            <w:sz w:val="28"/>
            <w:szCs w:val="28"/>
          </w:rPr>
          <w:t>irb@tccd.edu</w:t>
        </w:r>
      </w:hyperlink>
      <w:r w:rsidRPr="00E73FD0">
        <w:rPr>
          <w:rFonts w:ascii="Times New Roman" w:hAnsi="Times New Roman" w:cs="Times New Roman"/>
          <w:sz w:val="28"/>
          <w:szCs w:val="28"/>
        </w:rPr>
        <w:t xml:space="preserve">. </w:t>
      </w:r>
    </w:p>
    <w:p w14:paraId="17D57F30" w14:textId="77777777" w:rsidR="00C52556" w:rsidRPr="00E73FD0" w:rsidRDefault="00C52556" w:rsidP="00E73FD0">
      <w:pPr>
        <w:spacing w:after="0" w:line="240" w:lineRule="auto"/>
        <w:rPr>
          <w:rFonts w:ascii="Times New Roman" w:eastAsia="Cambria" w:hAnsi="Times New Roman" w:cs="Times New Roman"/>
          <w:sz w:val="28"/>
          <w:szCs w:val="28"/>
        </w:rPr>
      </w:pPr>
    </w:p>
    <w:p w14:paraId="747D024A"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If the said change eliminates an immediate hazard to subjects,</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changes</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made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based</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on</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immediate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hazard must</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be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reported</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IRB immediately. If your research project was approved under the exempt category, minor changes that do not affect the exempt status can be made without IRB approval. If you are unsure whether IRB approval is needed to make a change, please contact the IRB.</w:t>
      </w:r>
    </w:p>
    <w:p w14:paraId="7ACDD760"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45CC7FE0" w14:textId="77777777" w:rsidR="00C52556" w:rsidRPr="00185E11" w:rsidRDefault="00C52556" w:rsidP="00E73FD0">
      <w:pPr>
        <w:pStyle w:val="Heading3"/>
        <w:spacing w:before="0" w:after="0" w:line="240" w:lineRule="auto"/>
        <w:rPr>
          <w:rFonts w:ascii="Times New Roman" w:eastAsia="Calibri" w:hAnsi="Times New Roman" w:cs="Times New Roman"/>
          <w:b/>
          <w:bCs/>
          <w:lang w:eastAsia="en-US"/>
        </w:rPr>
      </w:pPr>
      <w:bookmarkStart w:id="42" w:name="_Toc223693622"/>
      <w:bookmarkStart w:id="43" w:name="_Toc223693872"/>
      <w:r w:rsidRPr="00185E11">
        <w:rPr>
          <w:rFonts w:ascii="Times New Roman" w:eastAsia="Calibri" w:hAnsi="Times New Roman" w:cs="Times New Roman"/>
          <w:b/>
          <w:bCs/>
          <w:color w:val="auto"/>
          <w:lang w:eastAsia="en-US"/>
        </w:rPr>
        <w:t>Does</w:t>
      </w:r>
      <w:r w:rsidRPr="00185E11">
        <w:rPr>
          <w:rFonts w:ascii="Times New Roman" w:eastAsia="Calibri" w:hAnsi="Times New Roman" w:cs="Times New Roman"/>
          <w:b/>
          <w:bCs/>
          <w:color w:val="auto"/>
          <w:spacing w:val="-6"/>
          <w:lang w:eastAsia="en-US"/>
        </w:rPr>
        <w:t xml:space="preserve"> </w:t>
      </w:r>
      <w:r w:rsidRPr="00185E11">
        <w:rPr>
          <w:rFonts w:ascii="Times New Roman" w:eastAsia="Calibri" w:hAnsi="Times New Roman" w:cs="Times New Roman"/>
          <w:b/>
          <w:bCs/>
          <w:color w:val="auto"/>
          <w:lang w:eastAsia="en-US"/>
        </w:rPr>
        <w:t>qualitative</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research,</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such</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as</w:t>
      </w:r>
      <w:r w:rsidRPr="00185E11">
        <w:rPr>
          <w:rFonts w:ascii="Times New Roman" w:eastAsia="Calibri" w:hAnsi="Times New Roman" w:cs="Times New Roman"/>
          <w:b/>
          <w:bCs/>
          <w:color w:val="auto"/>
          <w:spacing w:val="-5"/>
          <w:lang w:eastAsia="en-US"/>
        </w:rPr>
        <w:t xml:space="preserve"> </w:t>
      </w:r>
      <w:r w:rsidRPr="00185E11">
        <w:rPr>
          <w:rFonts w:ascii="Times New Roman" w:eastAsia="Calibri" w:hAnsi="Times New Roman" w:cs="Times New Roman"/>
          <w:b/>
          <w:bCs/>
          <w:color w:val="auto"/>
          <w:lang w:eastAsia="en-US"/>
        </w:rPr>
        <w:t>interviews</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or</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focus</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groups,</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require</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spacing w:val="-2"/>
          <w:lang w:eastAsia="en-US"/>
        </w:rPr>
        <w:t>approval?</w:t>
      </w:r>
      <w:bookmarkEnd w:id="42"/>
      <w:bookmarkEnd w:id="43"/>
    </w:p>
    <w:p w14:paraId="515293E8"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C462C">
        <w:rPr>
          <w:rFonts w:ascii="Times New Roman" w:eastAsia="Calibri" w:hAnsi="Times New Roman" w:cs="Times New Roman"/>
          <w:b/>
          <w:bCs/>
          <w:sz w:val="28"/>
          <w:szCs w:val="28"/>
          <w:lang w:eastAsia="en-US"/>
        </w:rPr>
        <w:t>Yes</w:t>
      </w:r>
      <w:r w:rsidRPr="00E73FD0">
        <w:rPr>
          <w:rFonts w:ascii="Times New Roman" w:eastAsia="Calibri" w:hAnsi="Times New Roman" w:cs="Times New Roman"/>
          <w:sz w:val="28"/>
          <w:szCs w:val="28"/>
          <w:lang w:eastAsia="en-US"/>
        </w:rPr>
        <w:t>. This type of research will need to be submitted to the IRB if it involves a systematic investigation</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designed</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develop</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or</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contribute</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general</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knowledge.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An</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IRB review is necessary to ensure that the human subjects are not harmed.</w:t>
      </w:r>
    </w:p>
    <w:p w14:paraId="68011BD2" w14:textId="77777777" w:rsidR="00C52556" w:rsidRPr="00E73FD0" w:rsidRDefault="00C52556" w:rsidP="00E73FD0">
      <w:pPr>
        <w:spacing w:after="0" w:line="240" w:lineRule="auto"/>
        <w:ind w:left="1080"/>
        <w:rPr>
          <w:rFonts w:ascii="Times New Roman" w:eastAsia="Calibri" w:hAnsi="Times New Roman" w:cs="Times New Roman"/>
          <w:sz w:val="28"/>
          <w:szCs w:val="28"/>
          <w:lang w:eastAsia="en-US"/>
        </w:rPr>
      </w:pPr>
    </w:p>
    <w:p w14:paraId="0D9540C0"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44" w:name="_Toc223693623"/>
      <w:bookmarkStart w:id="45" w:name="_Toc223693873"/>
      <w:r w:rsidRPr="00185E11">
        <w:rPr>
          <w:rFonts w:ascii="Times New Roman" w:eastAsia="Calibri" w:hAnsi="Times New Roman" w:cs="Times New Roman"/>
          <w:b/>
          <w:bCs/>
          <w:color w:val="auto"/>
          <w:lang w:eastAsia="en-US"/>
        </w:rPr>
        <w:t>I</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am</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just doing</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a survey.</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Do I</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need</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approval</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for</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spacing w:val="-2"/>
          <w:lang w:eastAsia="en-US"/>
        </w:rPr>
        <w:t>surveys?</w:t>
      </w:r>
      <w:bookmarkEnd w:id="44"/>
      <w:bookmarkEnd w:id="45"/>
    </w:p>
    <w:p w14:paraId="31E1CA16"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b/>
          <w:bCs/>
          <w:sz w:val="28"/>
          <w:szCs w:val="28"/>
          <w:lang w:eastAsia="en-US"/>
        </w:rPr>
        <w:t>Yes.</w:t>
      </w:r>
      <w:r w:rsidRPr="00E73FD0">
        <w:rPr>
          <w:rFonts w:ascii="Times New Roman" w:eastAsia="Calibri" w:hAnsi="Times New Roman" w:cs="Times New Roman"/>
          <w:sz w:val="28"/>
          <w:szCs w:val="28"/>
          <w:lang w:eastAsia="en-US"/>
        </w:rPr>
        <w:t xml:space="preserve"> If the research project involves data collection of human subjects, you need IRB approval</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prior</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starting</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your</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research.</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Written</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IRB</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approval</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is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u w:val="single"/>
          <w:lang w:eastAsia="en-US"/>
        </w:rPr>
        <w:t>required</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before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any interaction with human subjects can begin.</w:t>
      </w:r>
    </w:p>
    <w:p w14:paraId="3E127AA5"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65F7DECF"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46" w:name="_Toc223693624"/>
      <w:bookmarkStart w:id="47" w:name="_Toc223693874"/>
      <w:r w:rsidRPr="00185E11">
        <w:rPr>
          <w:rFonts w:ascii="Times New Roman" w:eastAsia="Calibri" w:hAnsi="Times New Roman" w:cs="Times New Roman"/>
          <w:b/>
          <w:bCs/>
          <w:color w:val="auto"/>
          <w:lang w:eastAsia="en-US"/>
        </w:rPr>
        <w:t>Does</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research</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on existing</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data</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require</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spacing w:val="-2"/>
          <w:lang w:eastAsia="en-US"/>
        </w:rPr>
        <w:t>approval?</w:t>
      </w:r>
      <w:bookmarkEnd w:id="46"/>
      <w:bookmarkEnd w:id="47"/>
    </w:p>
    <w:p w14:paraId="712BA75A"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Existing</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data</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involves</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using</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data</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that</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has</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already</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been</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collected</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answer</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new questions.</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 xml:space="preserve">IRB review and approval is not needed if the source of the data is public (libraries, newspapers, </w:t>
      </w:r>
      <w:r w:rsidRPr="00E73FD0">
        <w:rPr>
          <w:rFonts w:ascii="Times New Roman" w:eastAsia="Calibri" w:hAnsi="Times New Roman" w:cs="Times New Roman"/>
          <w:sz w:val="28"/>
          <w:szCs w:val="28"/>
          <w:lang w:eastAsia="en-US"/>
        </w:rPr>
        <w:lastRenderedPageBreak/>
        <w:t>publications) and analysis of the data will not make the data individually identifiable. If the individually identifiable data comes from TCCD’s student information system, Ellucian Colleague, the research will require IRB review.</w:t>
      </w:r>
    </w:p>
    <w:p w14:paraId="32C02713"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10A7D5A7"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48" w:name="_Toc223693625"/>
      <w:bookmarkStart w:id="49" w:name="_Toc223693875"/>
      <w:r w:rsidRPr="00185E11">
        <w:rPr>
          <w:rFonts w:ascii="Times New Roman" w:eastAsia="Calibri" w:hAnsi="Times New Roman" w:cs="Times New Roman"/>
          <w:b/>
          <w:bCs/>
          <w:color w:val="auto"/>
          <w:lang w:eastAsia="en-US"/>
        </w:rPr>
        <w:t>Do</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routine</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classroom</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projects</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require</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2"/>
          <w:lang w:eastAsia="en-US"/>
        </w:rPr>
        <w:t xml:space="preserve"> approval?</w:t>
      </w:r>
      <w:bookmarkEnd w:id="48"/>
      <w:bookmarkEnd w:id="49"/>
    </w:p>
    <w:p w14:paraId="11BC21AA"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Some</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instructional</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activities</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may</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have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characteristics</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of</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research,</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but</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do</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not</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require IRB review. These activities include: (a) data collected at the department level, such as teaching or course evaluations, (b) a class project or paper that does not involve human participants or (c) reviews of existing literature that is not readily generalizable, i.e.,</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biographies.</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If</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data</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will</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not</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go</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beyond</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classroom</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setting,</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it is</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likely</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that the project does not need IRB approval.</w:t>
      </w:r>
    </w:p>
    <w:p w14:paraId="796440DC"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16192A6A"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Use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following</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guidelines</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determine</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if</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your</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activities</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in</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classroom</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are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subject to IRB review. IRB review is NOT required if all of the following are true:</w:t>
      </w:r>
    </w:p>
    <w:p w14:paraId="5E7CECF6" w14:textId="77777777" w:rsidR="00C52556" w:rsidRPr="00E73FD0" w:rsidRDefault="00C52556" w:rsidP="00E73FD0">
      <w:pPr>
        <w:pStyle w:val="ListParagraph"/>
        <w:numPr>
          <w:ilvl w:val="0"/>
          <w:numId w:val="80"/>
        </w:numPr>
        <w:tabs>
          <w:tab w:val="left" w:pos="2430"/>
        </w:tabs>
        <w:spacing w:after="0" w:line="240" w:lineRule="auto"/>
        <w:ind w:left="36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The project</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is</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limited</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surveys/questionnaires/interviews/observations</w:t>
      </w:r>
      <w:r w:rsidRPr="00E73FD0">
        <w:rPr>
          <w:rFonts w:ascii="Times New Roman" w:eastAsia="Calibri" w:hAnsi="Times New Roman" w:cs="Times New Roman"/>
          <w:spacing w:val="-7"/>
          <w:sz w:val="28"/>
          <w:szCs w:val="28"/>
          <w:lang w:eastAsia="en-US"/>
        </w:rPr>
        <w:t xml:space="preserve"> </w:t>
      </w:r>
      <w:r w:rsidRPr="00E73FD0">
        <w:rPr>
          <w:rFonts w:ascii="Times New Roman" w:eastAsia="Calibri" w:hAnsi="Times New Roman" w:cs="Times New Roman"/>
          <w:sz w:val="28"/>
          <w:szCs w:val="28"/>
          <w:lang w:eastAsia="en-US"/>
        </w:rPr>
        <w:t>of public behavior directly related to the course topic.</w:t>
      </w:r>
    </w:p>
    <w:p w14:paraId="799B8C01" w14:textId="77777777" w:rsidR="00C52556" w:rsidRPr="00E73FD0" w:rsidRDefault="00C52556" w:rsidP="00E73FD0">
      <w:pPr>
        <w:pStyle w:val="ListParagraph"/>
        <w:numPr>
          <w:ilvl w:val="0"/>
          <w:numId w:val="80"/>
        </w:numPr>
        <w:tabs>
          <w:tab w:val="left" w:pos="2430"/>
        </w:tabs>
        <w:spacing w:after="0" w:line="240" w:lineRule="auto"/>
        <w:ind w:left="36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17"/>
          <w:sz w:val="28"/>
          <w:szCs w:val="28"/>
          <w:lang w:eastAsia="en-US"/>
        </w:rPr>
        <w:t xml:space="preserve"> </w:t>
      </w:r>
      <w:r w:rsidRPr="00E73FD0">
        <w:rPr>
          <w:rFonts w:ascii="Times New Roman" w:eastAsia="Calibri" w:hAnsi="Times New Roman" w:cs="Times New Roman"/>
          <w:sz w:val="28"/>
          <w:szCs w:val="28"/>
          <w:lang w:eastAsia="en-US"/>
        </w:rPr>
        <w:t>data</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collection</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activity</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contains</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no</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sensitive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personal</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questions</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(i.e.,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no questions about drug use, grades, medical history) or other personally identifiable information.</w:t>
      </w:r>
    </w:p>
    <w:p w14:paraId="5F56FF1E" w14:textId="77777777" w:rsidR="00C52556" w:rsidRPr="00E73FD0" w:rsidRDefault="00C52556" w:rsidP="00E73FD0">
      <w:pPr>
        <w:pStyle w:val="ListParagraph"/>
        <w:numPr>
          <w:ilvl w:val="0"/>
          <w:numId w:val="80"/>
        </w:numPr>
        <w:tabs>
          <w:tab w:val="left" w:pos="2430"/>
        </w:tabs>
        <w:spacing w:after="0" w:line="240" w:lineRule="auto"/>
        <w:ind w:left="36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No</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identifying</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information</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is</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recorded</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link</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a</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person</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with</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 xml:space="preserve">collected </w:t>
      </w:r>
      <w:r w:rsidRPr="00E73FD0">
        <w:rPr>
          <w:rFonts w:ascii="Times New Roman" w:eastAsia="Calibri" w:hAnsi="Times New Roman" w:cs="Times New Roman"/>
          <w:spacing w:val="-2"/>
          <w:sz w:val="28"/>
          <w:szCs w:val="28"/>
          <w:lang w:eastAsia="en-US"/>
        </w:rPr>
        <w:t>data.</w:t>
      </w:r>
    </w:p>
    <w:p w14:paraId="27860C60" w14:textId="77777777" w:rsidR="00C52556" w:rsidRPr="00E73FD0" w:rsidRDefault="00C52556" w:rsidP="00E73FD0">
      <w:pPr>
        <w:pStyle w:val="ListParagraph"/>
        <w:numPr>
          <w:ilvl w:val="0"/>
          <w:numId w:val="80"/>
        </w:numPr>
        <w:tabs>
          <w:tab w:val="left" w:pos="2430"/>
        </w:tabs>
        <w:spacing w:after="0" w:line="240" w:lineRule="auto"/>
        <w:ind w:left="36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participants</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in</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project</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are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not</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from</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a</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vulnerable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or</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special</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population (i.e., minors, prisoners, pregnant women, mentally impaired individuals).</w:t>
      </w:r>
    </w:p>
    <w:p w14:paraId="5C95769F" w14:textId="77777777" w:rsidR="00C52556" w:rsidRPr="00E73FD0" w:rsidRDefault="00C52556" w:rsidP="00E73FD0">
      <w:pPr>
        <w:pStyle w:val="ListParagraph"/>
        <w:numPr>
          <w:ilvl w:val="0"/>
          <w:numId w:val="80"/>
        </w:numPr>
        <w:tabs>
          <w:tab w:val="left" w:pos="2430"/>
        </w:tabs>
        <w:spacing w:after="0" w:line="240" w:lineRule="auto"/>
        <w:ind w:left="36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The collected data does not leave the classroom setting, or if the project involves</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collecting</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data</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on</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an</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outside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organization,</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data</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are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only</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shared only with that organization.</w:t>
      </w:r>
    </w:p>
    <w:p w14:paraId="6CF490FE" w14:textId="77777777" w:rsidR="00C52556" w:rsidRPr="00E73FD0" w:rsidRDefault="00C52556" w:rsidP="00E73FD0">
      <w:pPr>
        <w:pStyle w:val="ListParagraph"/>
        <w:numPr>
          <w:ilvl w:val="0"/>
          <w:numId w:val="80"/>
        </w:numPr>
        <w:tabs>
          <w:tab w:val="left" w:pos="2430"/>
        </w:tabs>
        <w:spacing w:after="0" w:line="240" w:lineRule="auto"/>
        <w:ind w:left="360"/>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No</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one</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receives</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compensation</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for</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collecting,</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organizing,</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analyzing,</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or</w:t>
      </w:r>
      <w:r w:rsidRPr="00E73FD0">
        <w:rPr>
          <w:rFonts w:ascii="Times New Roman" w:eastAsia="Calibri" w:hAnsi="Times New Roman" w:cs="Times New Roman"/>
          <w:spacing w:val="-6"/>
          <w:sz w:val="28"/>
          <w:szCs w:val="28"/>
          <w:lang w:eastAsia="en-US"/>
        </w:rPr>
        <w:t xml:space="preserve"> </w:t>
      </w:r>
      <w:r w:rsidRPr="00E73FD0">
        <w:rPr>
          <w:rFonts w:ascii="Times New Roman" w:eastAsia="Calibri" w:hAnsi="Times New Roman" w:cs="Times New Roman"/>
          <w:sz w:val="28"/>
          <w:szCs w:val="28"/>
          <w:lang w:eastAsia="en-US"/>
        </w:rPr>
        <w:t>reporting the data.</w:t>
      </w:r>
    </w:p>
    <w:p w14:paraId="7D6B5B4D" w14:textId="77777777" w:rsidR="00C52556" w:rsidRPr="00E73FD0" w:rsidRDefault="00C52556" w:rsidP="00E73FD0">
      <w:pPr>
        <w:spacing w:after="0" w:line="240" w:lineRule="auto"/>
        <w:ind w:left="360"/>
        <w:rPr>
          <w:rFonts w:ascii="Times New Roman" w:eastAsia="Calibri" w:hAnsi="Times New Roman" w:cs="Times New Roman"/>
          <w:sz w:val="28"/>
          <w:szCs w:val="28"/>
          <w:lang w:eastAsia="en-US"/>
        </w:rPr>
      </w:pPr>
    </w:p>
    <w:p w14:paraId="1A9AA311"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50" w:name="_Toc223693626"/>
      <w:bookmarkStart w:id="51" w:name="_Toc223693876"/>
      <w:r w:rsidRPr="00185E11">
        <w:rPr>
          <w:rFonts w:ascii="Times New Roman" w:eastAsia="Calibri" w:hAnsi="Times New Roman" w:cs="Times New Roman"/>
          <w:b/>
          <w:bCs/>
          <w:color w:val="auto"/>
          <w:lang w:eastAsia="en-US"/>
        </w:rPr>
        <w:t>Do</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TCCD pilot</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projects</w:t>
      </w:r>
      <w:r w:rsidRPr="00185E11">
        <w:rPr>
          <w:rFonts w:ascii="Times New Roman" w:eastAsia="Calibri" w:hAnsi="Times New Roman" w:cs="Times New Roman"/>
          <w:b/>
          <w:bCs/>
          <w:color w:val="auto"/>
          <w:spacing w:val="-5"/>
          <w:lang w:eastAsia="en-US"/>
        </w:rPr>
        <w:t xml:space="preserve"> </w:t>
      </w:r>
      <w:r w:rsidRPr="00185E11">
        <w:rPr>
          <w:rFonts w:ascii="Times New Roman" w:eastAsia="Calibri" w:hAnsi="Times New Roman" w:cs="Times New Roman"/>
          <w:b/>
          <w:bCs/>
          <w:color w:val="auto"/>
          <w:lang w:eastAsia="en-US"/>
        </w:rPr>
        <w:t>require</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spacing w:val="-2"/>
          <w:lang w:eastAsia="en-US"/>
        </w:rPr>
        <w:t>review?</w:t>
      </w:r>
      <w:bookmarkEnd w:id="50"/>
      <w:bookmarkEnd w:id="51"/>
    </w:p>
    <w:p w14:paraId="396E9406"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Because most pilot projects are a test run to determine whether or not scaling the project</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up</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would</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be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beneficial</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and</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the information collected</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is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not</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generalizable, IRB approval is not typically required with the following exceptions, the pilot project involves: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(a)</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vulnerable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populations,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(b)</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methods</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with</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more</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than</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minimal</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risk,</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(c)</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the collection of sensitive data or (d) the possibility that the data collected may be presented or published sometime in the future.</w:t>
      </w:r>
    </w:p>
    <w:p w14:paraId="623183A4"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20942623"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52" w:name="_Toc223693627"/>
      <w:bookmarkStart w:id="53" w:name="_Toc223693877"/>
      <w:r w:rsidRPr="00185E11">
        <w:rPr>
          <w:rFonts w:ascii="Times New Roman" w:eastAsia="Calibri" w:hAnsi="Times New Roman" w:cs="Times New Roman"/>
          <w:b/>
          <w:bCs/>
          <w:color w:val="auto"/>
          <w:lang w:eastAsia="en-US"/>
        </w:rPr>
        <w:t>Do</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Internet</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projects</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require</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IRB</w:t>
      </w:r>
      <w:r w:rsidRPr="00185E11">
        <w:rPr>
          <w:rFonts w:ascii="Times New Roman" w:eastAsia="Calibri" w:hAnsi="Times New Roman" w:cs="Times New Roman"/>
          <w:b/>
          <w:bCs/>
          <w:color w:val="auto"/>
          <w:spacing w:val="-2"/>
          <w:lang w:eastAsia="en-US"/>
        </w:rPr>
        <w:t xml:space="preserve"> review?</w:t>
      </w:r>
      <w:bookmarkEnd w:id="52"/>
      <w:bookmarkEnd w:id="53"/>
    </w:p>
    <w:p w14:paraId="6E87D458"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sz w:val="28"/>
          <w:szCs w:val="28"/>
          <w:lang w:eastAsia="en-US"/>
        </w:rPr>
        <w:t>If</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the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information</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collected</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online</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involves</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human</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participants</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or</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is</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intended</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for</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future presentation or publication, IRB approval is needed. Informed consent addressing the confidentiality of human participants and the data collected on them is required.</w:t>
      </w:r>
    </w:p>
    <w:p w14:paraId="6BEA26AE"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10DAE503" w14:textId="77777777" w:rsidR="00C52556" w:rsidRPr="00185E11" w:rsidRDefault="00C52556" w:rsidP="00E73FD0">
      <w:pPr>
        <w:pStyle w:val="Heading3"/>
        <w:spacing w:before="0" w:after="0" w:line="240" w:lineRule="auto"/>
        <w:rPr>
          <w:rFonts w:ascii="Times New Roman" w:eastAsia="Calibri" w:hAnsi="Times New Roman" w:cs="Times New Roman"/>
          <w:b/>
          <w:bCs/>
          <w:color w:val="auto"/>
          <w:lang w:eastAsia="en-US"/>
        </w:rPr>
      </w:pPr>
      <w:bookmarkStart w:id="54" w:name="_Toc223693628"/>
      <w:bookmarkStart w:id="55" w:name="_Toc223693878"/>
      <w:r w:rsidRPr="00185E11">
        <w:rPr>
          <w:rFonts w:ascii="Times New Roman" w:eastAsia="Calibri" w:hAnsi="Times New Roman" w:cs="Times New Roman"/>
          <w:b/>
          <w:bCs/>
          <w:color w:val="auto"/>
          <w:lang w:eastAsia="en-US"/>
        </w:rPr>
        <w:t>Do</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student</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research</w:t>
      </w:r>
      <w:r w:rsidRPr="00185E11">
        <w:rPr>
          <w:rFonts w:ascii="Times New Roman" w:eastAsia="Calibri" w:hAnsi="Times New Roman" w:cs="Times New Roman"/>
          <w:b/>
          <w:bCs/>
          <w:color w:val="auto"/>
          <w:spacing w:val="-1"/>
          <w:lang w:eastAsia="en-US"/>
        </w:rPr>
        <w:t xml:space="preserve"> </w:t>
      </w:r>
      <w:r w:rsidRPr="00185E11">
        <w:rPr>
          <w:rFonts w:ascii="Times New Roman" w:eastAsia="Calibri" w:hAnsi="Times New Roman" w:cs="Times New Roman"/>
          <w:b/>
          <w:bCs/>
          <w:color w:val="auto"/>
          <w:lang w:eastAsia="en-US"/>
        </w:rPr>
        <w:t>projects</w:t>
      </w:r>
      <w:r w:rsidRPr="00185E11">
        <w:rPr>
          <w:rFonts w:ascii="Times New Roman" w:eastAsia="Calibri" w:hAnsi="Times New Roman" w:cs="Times New Roman"/>
          <w:b/>
          <w:bCs/>
          <w:color w:val="auto"/>
          <w:spacing w:val="-4"/>
          <w:lang w:eastAsia="en-US"/>
        </w:rPr>
        <w:t xml:space="preserve"> </w:t>
      </w:r>
      <w:r w:rsidRPr="00185E11">
        <w:rPr>
          <w:rFonts w:ascii="Times New Roman" w:eastAsia="Calibri" w:hAnsi="Times New Roman" w:cs="Times New Roman"/>
          <w:b/>
          <w:bCs/>
          <w:color w:val="auto"/>
          <w:lang w:eastAsia="en-US"/>
        </w:rPr>
        <w:t>need</w:t>
      </w:r>
      <w:r w:rsidRPr="00185E11">
        <w:rPr>
          <w:rFonts w:ascii="Times New Roman" w:eastAsia="Calibri" w:hAnsi="Times New Roman" w:cs="Times New Roman"/>
          <w:b/>
          <w:bCs/>
          <w:color w:val="auto"/>
          <w:spacing w:val="-2"/>
          <w:lang w:eastAsia="en-US"/>
        </w:rPr>
        <w:t xml:space="preserve"> </w:t>
      </w:r>
      <w:r w:rsidRPr="00185E11">
        <w:rPr>
          <w:rFonts w:ascii="Times New Roman" w:eastAsia="Calibri" w:hAnsi="Times New Roman" w:cs="Times New Roman"/>
          <w:b/>
          <w:bCs/>
          <w:color w:val="auto"/>
          <w:lang w:eastAsia="en-US"/>
        </w:rPr>
        <w:t>approval</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from</w:t>
      </w:r>
      <w:r w:rsidRPr="00185E11">
        <w:rPr>
          <w:rFonts w:ascii="Times New Roman" w:eastAsia="Calibri" w:hAnsi="Times New Roman" w:cs="Times New Roman"/>
          <w:b/>
          <w:bCs/>
          <w:color w:val="auto"/>
          <w:spacing w:val="-3"/>
          <w:lang w:eastAsia="en-US"/>
        </w:rPr>
        <w:t xml:space="preserve"> </w:t>
      </w:r>
      <w:r w:rsidRPr="00185E11">
        <w:rPr>
          <w:rFonts w:ascii="Times New Roman" w:eastAsia="Calibri" w:hAnsi="Times New Roman" w:cs="Times New Roman"/>
          <w:b/>
          <w:bCs/>
          <w:color w:val="auto"/>
          <w:lang w:eastAsia="en-US"/>
        </w:rPr>
        <w:t>the</w:t>
      </w:r>
      <w:r w:rsidRPr="00185E11">
        <w:rPr>
          <w:rFonts w:ascii="Times New Roman" w:eastAsia="Calibri" w:hAnsi="Times New Roman" w:cs="Times New Roman"/>
          <w:b/>
          <w:bCs/>
          <w:color w:val="auto"/>
          <w:spacing w:val="-4"/>
          <w:lang w:eastAsia="en-US"/>
        </w:rPr>
        <w:t xml:space="preserve"> IRB?</w:t>
      </w:r>
      <w:bookmarkEnd w:id="54"/>
      <w:bookmarkEnd w:id="55"/>
    </w:p>
    <w:p w14:paraId="38906B0C"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r w:rsidRPr="00E73FD0">
        <w:rPr>
          <w:rFonts w:ascii="Times New Roman" w:eastAsia="Calibri" w:hAnsi="Times New Roman" w:cs="Times New Roman"/>
          <w:b/>
          <w:bCs/>
          <w:sz w:val="28"/>
          <w:szCs w:val="28"/>
          <w:lang w:eastAsia="en-US"/>
        </w:rPr>
        <w:t>Yes.</w:t>
      </w:r>
      <w:r w:rsidRPr="00E73FD0">
        <w:rPr>
          <w:rFonts w:ascii="Times New Roman" w:eastAsia="Calibri" w:hAnsi="Times New Roman" w:cs="Times New Roman"/>
          <w:sz w:val="28"/>
          <w:szCs w:val="28"/>
          <w:lang w:eastAsia="en-US"/>
        </w:rPr>
        <w:t xml:space="preserve"> If the project meets the definitions of research and human subjects, IRB approval is required.</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Students</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must</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obtain a</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faculty</w:t>
      </w:r>
      <w:r w:rsidRPr="00E73FD0">
        <w:rPr>
          <w:rFonts w:ascii="Times New Roman" w:eastAsia="Calibri" w:hAnsi="Times New Roman" w:cs="Times New Roman"/>
          <w:spacing w:val="-2"/>
          <w:sz w:val="28"/>
          <w:szCs w:val="28"/>
          <w:lang w:eastAsia="en-US"/>
        </w:rPr>
        <w:t xml:space="preserve"> </w:t>
      </w:r>
      <w:r w:rsidRPr="00E73FD0">
        <w:rPr>
          <w:rFonts w:ascii="Times New Roman" w:eastAsia="Calibri" w:hAnsi="Times New Roman" w:cs="Times New Roman"/>
          <w:sz w:val="28"/>
          <w:szCs w:val="28"/>
          <w:lang w:eastAsia="en-US"/>
        </w:rPr>
        <w:t>or</w:t>
      </w:r>
      <w:r w:rsidRPr="00E73FD0">
        <w:rPr>
          <w:rFonts w:ascii="Times New Roman" w:eastAsia="Calibri" w:hAnsi="Times New Roman" w:cs="Times New Roman"/>
          <w:spacing w:val="-1"/>
          <w:sz w:val="28"/>
          <w:szCs w:val="28"/>
          <w:lang w:eastAsia="en-US"/>
        </w:rPr>
        <w:t xml:space="preserve"> </w:t>
      </w:r>
      <w:r w:rsidRPr="00E73FD0">
        <w:rPr>
          <w:rFonts w:ascii="Times New Roman" w:eastAsia="Calibri" w:hAnsi="Times New Roman" w:cs="Times New Roman"/>
          <w:sz w:val="28"/>
          <w:szCs w:val="28"/>
          <w:lang w:eastAsia="en-US"/>
        </w:rPr>
        <w:t>staff</w:t>
      </w:r>
      <w:r w:rsidRPr="00E73FD0">
        <w:rPr>
          <w:rFonts w:ascii="Times New Roman" w:eastAsia="Calibri" w:hAnsi="Times New Roman" w:cs="Times New Roman"/>
          <w:spacing w:val="-5"/>
          <w:sz w:val="28"/>
          <w:szCs w:val="28"/>
          <w:lang w:eastAsia="en-US"/>
        </w:rPr>
        <w:t xml:space="preserve"> </w:t>
      </w:r>
      <w:r w:rsidRPr="00E73FD0">
        <w:rPr>
          <w:rFonts w:ascii="Times New Roman" w:eastAsia="Calibri" w:hAnsi="Times New Roman" w:cs="Times New Roman"/>
          <w:sz w:val="28"/>
          <w:szCs w:val="28"/>
          <w:lang w:eastAsia="en-US"/>
        </w:rPr>
        <w:t>member</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to</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sponsor</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their</w:t>
      </w:r>
      <w:r w:rsidRPr="00E73FD0">
        <w:rPr>
          <w:rFonts w:ascii="Times New Roman" w:eastAsia="Calibri" w:hAnsi="Times New Roman" w:cs="Times New Roman"/>
          <w:spacing w:val="-4"/>
          <w:sz w:val="28"/>
          <w:szCs w:val="28"/>
          <w:lang w:eastAsia="en-US"/>
        </w:rPr>
        <w:t xml:space="preserve"> </w:t>
      </w:r>
      <w:r w:rsidRPr="00E73FD0">
        <w:rPr>
          <w:rFonts w:ascii="Times New Roman" w:eastAsia="Calibri" w:hAnsi="Times New Roman" w:cs="Times New Roman"/>
          <w:sz w:val="28"/>
          <w:szCs w:val="28"/>
          <w:lang w:eastAsia="en-US"/>
        </w:rPr>
        <w:t>research</w:t>
      </w:r>
      <w:r w:rsidRPr="00E73FD0">
        <w:rPr>
          <w:rFonts w:ascii="Times New Roman" w:eastAsia="Calibri" w:hAnsi="Times New Roman" w:cs="Times New Roman"/>
          <w:spacing w:val="-3"/>
          <w:sz w:val="28"/>
          <w:szCs w:val="28"/>
          <w:lang w:eastAsia="en-US"/>
        </w:rPr>
        <w:t xml:space="preserve"> </w:t>
      </w:r>
      <w:r w:rsidRPr="00E73FD0">
        <w:rPr>
          <w:rFonts w:ascii="Times New Roman" w:eastAsia="Calibri" w:hAnsi="Times New Roman" w:cs="Times New Roman"/>
          <w:sz w:val="28"/>
          <w:szCs w:val="28"/>
          <w:lang w:eastAsia="en-US"/>
        </w:rPr>
        <w:t>prior to submitting their research paperwork to the IRB.</w:t>
      </w:r>
    </w:p>
    <w:p w14:paraId="176785BA" w14:textId="77777777" w:rsidR="00C52556" w:rsidRPr="00E73FD0" w:rsidRDefault="00C52556" w:rsidP="00E73FD0">
      <w:pPr>
        <w:spacing w:after="0" w:line="240" w:lineRule="auto"/>
        <w:rPr>
          <w:rFonts w:ascii="Times New Roman" w:eastAsia="Calibri" w:hAnsi="Times New Roman" w:cs="Times New Roman"/>
          <w:sz w:val="28"/>
          <w:szCs w:val="28"/>
          <w:lang w:eastAsia="en-US"/>
        </w:rPr>
      </w:pPr>
    </w:p>
    <w:p w14:paraId="6583B44A" w14:textId="77777777" w:rsidR="00D846EC" w:rsidRDefault="00D846EC" w:rsidP="00D846EC">
      <w:pPr>
        <w:rPr>
          <w:rFonts w:eastAsia="Calibri"/>
          <w:lang w:eastAsia="en-US"/>
        </w:rPr>
      </w:pPr>
    </w:p>
    <w:p w14:paraId="7981E64A" w14:textId="450B81E9" w:rsidR="00C52556" w:rsidRDefault="00C52556" w:rsidP="00915F09">
      <w:pPr>
        <w:pStyle w:val="Heading2"/>
        <w:spacing w:before="0" w:after="0" w:line="240" w:lineRule="auto"/>
        <w:jc w:val="center"/>
        <w:rPr>
          <w:rFonts w:ascii="Times New Roman" w:eastAsia="Calibri" w:hAnsi="Times New Roman" w:cs="Times New Roman"/>
          <w:b/>
          <w:bCs/>
          <w:color w:val="auto"/>
          <w:sz w:val="28"/>
          <w:szCs w:val="28"/>
          <w:lang w:eastAsia="en-US"/>
        </w:rPr>
      </w:pPr>
      <w:bookmarkStart w:id="56" w:name="_Toc223693879"/>
      <w:r w:rsidRPr="00D846EC">
        <w:rPr>
          <w:rFonts w:ascii="Times New Roman" w:eastAsia="Calibri" w:hAnsi="Times New Roman" w:cs="Times New Roman"/>
          <w:b/>
          <w:bCs/>
          <w:color w:val="auto"/>
          <w:sz w:val="28"/>
          <w:szCs w:val="28"/>
          <w:lang w:eastAsia="en-US"/>
        </w:rPr>
        <w:lastRenderedPageBreak/>
        <w:t>Research Proposal FAQs</w:t>
      </w:r>
      <w:bookmarkEnd w:id="56"/>
    </w:p>
    <w:p w14:paraId="7B3B7E0C" w14:textId="77777777" w:rsidR="00D846EC" w:rsidRPr="00D846EC" w:rsidRDefault="00D846EC" w:rsidP="00D846EC">
      <w:pPr>
        <w:rPr>
          <w:lang w:eastAsia="en-US"/>
        </w:rPr>
      </w:pPr>
    </w:p>
    <w:p w14:paraId="6F61DF03"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57" w:name="_Toc223693630"/>
      <w:bookmarkStart w:id="58" w:name="_Toc223693880"/>
      <w:r w:rsidRPr="00D846EC">
        <w:rPr>
          <w:rFonts w:ascii="Times New Roman" w:eastAsia="Calibri" w:hAnsi="Times New Roman" w:cs="Times New Roman"/>
          <w:b/>
          <w:bCs/>
          <w:color w:val="auto"/>
          <w:lang w:eastAsia="en-US"/>
        </w:rPr>
        <w:t>How do I</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know</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if</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I should</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classify</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my</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project</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as</w:t>
      </w:r>
      <w:r w:rsidRPr="00D846EC">
        <w:rPr>
          <w:rFonts w:ascii="Times New Roman" w:eastAsia="Calibri" w:hAnsi="Times New Roman" w:cs="Times New Roman"/>
          <w:b/>
          <w:bCs/>
          <w:color w:val="auto"/>
          <w:spacing w:val="-2"/>
          <w:lang w:eastAsia="en-US"/>
        </w:rPr>
        <w:t xml:space="preserve"> research?</w:t>
      </w:r>
      <w:bookmarkEnd w:id="57"/>
      <w:bookmarkEnd w:id="58"/>
    </w:p>
    <w:p w14:paraId="18B575EC" w14:textId="77777777" w:rsidR="00C52556" w:rsidRPr="00D846EC" w:rsidRDefault="00C52556" w:rsidP="00D846EC">
      <w:pPr>
        <w:spacing w:after="0" w:line="240" w:lineRule="auto"/>
        <w:rPr>
          <w:rFonts w:ascii="Times New Roman" w:hAnsi="Times New Roman" w:cs="Times New Roman"/>
          <w:spacing w:val="-2"/>
          <w:sz w:val="28"/>
          <w:szCs w:val="28"/>
        </w:rPr>
      </w:pPr>
      <w:r w:rsidRPr="00D846EC">
        <w:rPr>
          <w:rFonts w:ascii="Times New Roman" w:hAnsi="Times New Roman" w:cs="Times New Roman"/>
          <w:sz w:val="28"/>
          <w:szCs w:val="28"/>
        </w:rPr>
        <w:t xml:space="preserve">TCCD defines research as the systematic investigation including research development, testing and evaluation, designed to develop or contribute to generalized knowledge </w:t>
      </w:r>
      <w:hyperlink r:id="rId18" w:anchor="46.102">
        <w:r w:rsidRPr="00D846EC">
          <w:rPr>
            <w:rFonts w:ascii="Times New Roman" w:hAnsi="Times New Roman" w:cs="Times New Roman"/>
            <w:sz w:val="28"/>
            <w:szCs w:val="28"/>
          </w:rPr>
          <w:t>45 CFR 46102(f)</w:t>
        </w:r>
      </w:hyperlink>
      <w:r w:rsidRPr="00D846EC">
        <w:rPr>
          <w:rFonts w:ascii="Times New Roman" w:hAnsi="Times New Roman" w:cs="Times New Roman"/>
          <w:sz w:val="28"/>
          <w:szCs w:val="28"/>
        </w:rPr>
        <w:t xml:space="preserve">.. If you plan to share your research with others, you are most likely conducting research. Examples of shared research includes but is not limited to: (a) presenting human subject data at a conference, (b) publishing human subject data in a journal or (c) using human subject data for a master’s thesis or doctoral dissertation. If the possibility exists that you might want to share your human subject data in the future, it is advised that you submit your project to the IRB for approval prior to beginning your </w:t>
      </w:r>
      <w:r w:rsidRPr="00D846EC">
        <w:rPr>
          <w:rFonts w:ascii="Times New Roman" w:hAnsi="Times New Roman" w:cs="Times New Roman"/>
          <w:spacing w:val="-2"/>
          <w:sz w:val="28"/>
          <w:szCs w:val="28"/>
        </w:rPr>
        <w:t>research.</w:t>
      </w:r>
    </w:p>
    <w:p w14:paraId="04798DB8" w14:textId="77777777" w:rsidR="00C52556" w:rsidRPr="00D846EC" w:rsidRDefault="00C52556" w:rsidP="00D846EC">
      <w:pPr>
        <w:spacing w:after="0" w:line="240" w:lineRule="auto"/>
        <w:rPr>
          <w:rFonts w:ascii="Times New Roman" w:eastAsia="Calibri" w:hAnsi="Times New Roman" w:cs="Times New Roman"/>
          <w:sz w:val="28"/>
          <w:szCs w:val="28"/>
          <w:lang w:eastAsia="en-US"/>
        </w:rPr>
      </w:pPr>
    </w:p>
    <w:p w14:paraId="463E7B0C"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59" w:name="_Toc223693631"/>
      <w:bookmarkStart w:id="60" w:name="_Toc223693881"/>
      <w:r w:rsidRPr="00D846EC">
        <w:rPr>
          <w:rFonts w:ascii="Times New Roman" w:eastAsia="Calibri" w:hAnsi="Times New Roman" w:cs="Times New Roman"/>
          <w:b/>
          <w:bCs/>
          <w:color w:val="auto"/>
          <w:lang w:eastAsia="en-US"/>
        </w:rPr>
        <w:t>Is</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there</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more</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than</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one</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type</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of</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IRB</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spacing w:val="-2"/>
          <w:lang w:eastAsia="en-US"/>
        </w:rPr>
        <w:t>review?</w:t>
      </w:r>
      <w:bookmarkEnd w:id="59"/>
      <w:bookmarkEnd w:id="60"/>
    </w:p>
    <w:p w14:paraId="660365D5" w14:textId="77777777" w:rsidR="00C52556" w:rsidRPr="00D846EC" w:rsidRDefault="00C52556" w:rsidP="00D846EC">
      <w:pPr>
        <w:spacing w:after="0" w:line="240" w:lineRule="auto"/>
        <w:rPr>
          <w:rFonts w:ascii="Times New Roman" w:hAnsi="Times New Roman" w:cs="Times New Roman"/>
          <w:sz w:val="28"/>
          <w:szCs w:val="28"/>
        </w:rPr>
      </w:pPr>
      <w:r w:rsidRPr="00D846EC">
        <w:rPr>
          <w:rFonts w:ascii="Times New Roman" w:hAnsi="Times New Roman" w:cs="Times New Roman"/>
          <w:b/>
          <w:bCs/>
          <w:sz w:val="28"/>
          <w:szCs w:val="28"/>
        </w:rPr>
        <w:t>Yes.</w:t>
      </w:r>
      <w:r w:rsidRPr="00D846EC">
        <w:rPr>
          <w:rFonts w:ascii="Times New Roman" w:hAnsi="Times New Roman" w:cs="Times New Roman"/>
          <w:b/>
          <w:bCs/>
          <w:spacing w:val="-2"/>
          <w:sz w:val="28"/>
          <w:szCs w:val="28"/>
        </w:rPr>
        <w:t xml:space="preserve"> </w:t>
      </w:r>
      <w:r w:rsidRPr="00D846EC">
        <w:rPr>
          <w:rFonts w:ascii="Times New Roman" w:hAnsi="Times New Roman" w:cs="Times New Roman"/>
          <w:sz w:val="28"/>
          <w:szCs w:val="28"/>
        </w:rPr>
        <w:t>There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are</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four</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types</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of</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IRB</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review:</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exempt,</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expedited,</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full</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and</w:t>
      </w:r>
      <w:r w:rsidRPr="00D846EC">
        <w:rPr>
          <w:rFonts w:ascii="Times New Roman" w:hAnsi="Times New Roman" w:cs="Times New Roman"/>
          <w:spacing w:val="-1"/>
          <w:sz w:val="28"/>
          <w:szCs w:val="28"/>
        </w:rPr>
        <w:t xml:space="preserve"> </w:t>
      </w:r>
      <w:r w:rsidRPr="00D846EC">
        <w:rPr>
          <w:rFonts w:ascii="Times New Roman" w:hAnsi="Times New Roman" w:cs="Times New Roman"/>
          <w:spacing w:val="-2"/>
          <w:sz w:val="28"/>
          <w:szCs w:val="28"/>
        </w:rPr>
        <w:t>continuing.</w:t>
      </w:r>
    </w:p>
    <w:p w14:paraId="2B667A7E" w14:textId="3DB2070B" w:rsidR="00C52556" w:rsidRPr="00D846EC" w:rsidRDefault="00C52556" w:rsidP="00D846EC">
      <w:pPr>
        <w:pStyle w:val="ListParagraph"/>
        <w:numPr>
          <w:ilvl w:val="0"/>
          <w:numId w:val="119"/>
        </w:numPr>
        <w:ind w:left="450"/>
        <w:rPr>
          <w:rFonts w:ascii="Times New Roman" w:hAnsi="Times New Roman" w:cs="Times New Roman"/>
          <w:sz w:val="28"/>
          <w:szCs w:val="28"/>
        </w:rPr>
      </w:pPr>
      <w:r w:rsidRPr="00D846EC">
        <w:rPr>
          <w:rFonts w:ascii="Times New Roman" w:hAnsi="Times New Roman" w:cs="Times New Roman"/>
          <w:sz w:val="28"/>
          <w:szCs w:val="28"/>
        </w:rPr>
        <w:t xml:space="preserve">An </w:t>
      </w:r>
      <w:r w:rsidRPr="00D846EC">
        <w:rPr>
          <w:rFonts w:ascii="Times New Roman" w:hAnsi="Times New Roman" w:cs="Times New Roman"/>
          <w:b/>
          <w:bCs/>
          <w:sz w:val="28"/>
          <w:szCs w:val="28"/>
        </w:rPr>
        <w:t>exempt review</w:t>
      </w:r>
      <w:r w:rsidRPr="00D846EC">
        <w:rPr>
          <w:rFonts w:ascii="Times New Roman" w:hAnsi="Times New Roman" w:cs="Times New Roman"/>
          <w:sz w:val="28"/>
          <w:szCs w:val="28"/>
        </w:rPr>
        <w:t xml:space="preserve"> does not require monitoring by the IRB. Exempt</w:t>
      </w:r>
      <w:r w:rsidRPr="00D846EC">
        <w:rPr>
          <w:rFonts w:ascii="Times New Roman" w:hAnsi="Times New Roman" w:cs="Times New Roman"/>
          <w:spacing w:val="40"/>
          <w:sz w:val="28"/>
          <w:szCs w:val="28"/>
        </w:rPr>
        <w:t xml:space="preserve"> </w:t>
      </w:r>
      <w:r w:rsidRPr="00D846EC">
        <w:rPr>
          <w:rFonts w:ascii="Times New Roman" w:hAnsi="Times New Roman" w:cs="Times New Roman"/>
          <w:sz w:val="28"/>
          <w:szCs w:val="28"/>
        </w:rPr>
        <w:t xml:space="preserve">categories are outlined by the Department of Health and Human Services in </w:t>
      </w:r>
      <w:r w:rsidRPr="00D846EC">
        <w:rPr>
          <w:rFonts w:ascii="Times New Roman" w:hAnsi="Times New Roman" w:cs="Times New Roman"/>
          <w:sz w:val="28"/>
          <w:szCs w:val="28"/>
          <w:u w:color="0000FF"/>
        </w:rPr>
        <w:t>45 CFR 46.101(b)</w:t>
      </w:r>
      <w:r w:rsidRPr="00D846EC">
        <w:rPr>
          <w:rFonts w:ascii="Times New Roman" w:hAnsi="Times New Roman" w:cs="Times New Roman"/>
          <w:sz w:val="28"/>
          <w:szCs w:val="28"/>
        </w:rPr>
        <w:t>. The significance of an exempt review is that the research activity is not monitored by the IRB.</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It is</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important</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to</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note</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that</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while</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a</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project may</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be</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exempt from</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IRB</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regulations,</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the ethical principles of conducting human subject research still apply. More importantly, it is</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not</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up</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to</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researcher</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to</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determine</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whether</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a</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project</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is</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exempt.</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Researchers</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that believe their project is exempt should submit their research application to the IRB, selecting</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exempt for</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their category</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of review. Exempt reviews</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are carried</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out by</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the IRB Chair or their designee.</w:t>
      </w:r>
    </w:p>
    <w:p w14:paraId="1575ECA6" w14:textId="77777777" w:rsidR="00C52556" w:rsidRPr="00D846EC" w:rsidRDefault="00C52556" w:rsidP="00D846EC">
      <w:pPr>
        <w:pStyle w:val="ListParagraph"/>
        <w:numPr>
          <w:ilvl w:val="0"/>
          <w:numId w:val="119"/>
        </w:numPr>
        <w:ind w:left="450"/>
        <w:rPr>
          <w:rFonts w:ascii="Times New Roman" w:hAnsi="Times New Roman" w:cs="Times New Roman"/>
          <w:sz w:val="28"/>
          <w:szCs w:val="28"/>
        </w:rPr>
      </w:pPr>
      <w:r w:rsidRPr="00D846EC">
        <w:rPr>
          <w:rFonts w:ascii="Times New Roman" w:hAnsi="Times New Roman" w:cs="Times New Roman"/>
          <w:sz w:val="28"/>
          <w:szCs w:val="28"/>
        </w:rPr>
        <w:t xml:space="preserve">An </w:t>
      </w:r>
      <w:r w:rsidRPr="00D846EC">
        <w:rPr>
          <w:rFonts w:ascii="Times New Roman" w:hAnsi="Times New Roman" w:cs="Times New Roman"/>
          <w:b/>
          <w:bCs/>
          <w:sz w:val="28"/>
          <w:szCs w:val="28"/>
        </w:rPr>
        <w:t xml:space="preserve">expedited review </w:t>
      </w:r>
      <w:r w:rsidRPr="00D846EC">
        <w:rPr>
          <w:rFonts w:ascii="Times New Roman" w:hAnsi="Times New Roman" w:cs="Times New Roman"/>
          <w:sz w:val="28"/>
          <w:szCs w:val="28"/>
        </w:rPr>
        <w:t>is typically carried out by the IRB Chair or their designee and involves research that does not involve more than minimal risk to participants. Minimal risk</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is</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defined</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as:</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probability</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and</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magnitude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of</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harm</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or</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discomfort</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anticipated</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in</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the research</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are</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not greater</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than</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those</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encountered</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in</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daily</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life</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or</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through</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performance of routine physical or psychological exams/tests. While the IRB Chair can review and approve expedited review research, the Chair cannot disapprove research proposals without moving the research project to full review.</w:t>
      </w:r>
    </w:p>
    <w:p w14:paraId="68044A9C" w14:textId="77777777" w:rsidR="00C52556" w:rsidRPr="00D846EC" w:rsidRDefault="00C52556" w:rsidP="00D846EC">
      <w:pPr>
        <w:pStyle w:val="ListParagraph"/>
        <w:numPr>
          <w:ilvl w:val="0"/>
          <w:numId w:val="119"/>
        </w:numPr>
        <w:ind w:left="450"/>
        <w:rPr>
          <w:rFonts w:ascii="Times New Roman" w:hAnsi="Times New Roman" w:cs="Times New Roman"/>
          <w:sz w:val="28"/>
          <w:szCs w:val="28"/>
        </w:rPr>
      </w:pPr>
      <w:r w:rsidRPr="00D846EC">
        <w:rPr>
          <w:rFonts w:ascii="Times New Roman" w:hAnsi="Times New Roman" w:cs="Times New Roman"/>
          <w:sz w:val="28"/>
          <w:szCs w:val="28"/>
        </w:rPr>
        <w:t xml:space="preserve">A </w:t>
      </w:r>
      <w:r w:rsidRPr="00D846EC">
        <w:rPr>
          <w:rFonts w:ascii="Times New Roman" w:hAnsi="Times New Roman" w:cs="Times New Roman"/>
          <w:b/>
          <w:bCs/>
          <w:sz w:val="28"/>
          <w:szCs w:val="28"/>
        </w:rPr>
        <w:t>full review</w:t>
      </w:r>
      <w:r w:rsidRPr="00D846EC">
        <w:rPr>
          <w:rFonts w:ascii="Times New Roman" w:hAnsi="Times New Roman" w:cs="Times New Roman"/>
          <w:sz w:val="28"/>
          <w:szCs w:val="28"/>
        </w:rPr>
        <w:t xml:space="preserve"> is necessary when the IRB Chair deems participant risk is more than minimal</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or</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when</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Chair</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disapproves</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an</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expedited</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review</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and</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moves</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research project to full committee review.</w:t>
      </w:r>
    </w:p>
    <w:p w14:paraId="07AF2641" w14:textId="77777777" w:rsidR="00C52556" w:rsidRPr="00D846EC" w:rsidRDefault="00C52556" w:rsidP="00D846EC">
      <w:pPr>
        <w:pStyle w:val="ListParagraph"/>
        <w:numPr>
          <w:ilvl w:val="0"/>
          <w:numId w:val="119"/>
        </w:numPr>
        <w:ind w:left="450"/>
        <w:rPr>
          <w:rFonts w:ascii="Times New Roman" w:hAnsi="Times New Roman" w:cs="Times New Roman"/>
          <w:sz w:val="28"/>
          <w:szCs w:val="28"/>
        </w:rPr>
      </w:pPr>
      <w:r w:rsidRPr="00D846EC">
        <w:rPr>
          <w:rFonts w:ascii="Times New Roman" w:hAnsi="Times New Roman" w:cs="Times New Roman"/>
          <w:sz w:val="28"/>
          <w:szCs w:val="28"/>
        </w:rPr>
        <w:t xml:space="preserve">A </w:t>
      </w:r>
      <w:r w:rsidRPr="00D846EC">
        <w:rPr>
          <w:rFonts w:ascii="Times New Roman" w:hAnsi="Times New Roman" w:cs="Times New Roman"/>
          <w:b/>
          <w:bCs/>
          <w:sz w:val="28"/>
          <w:szCs w:val="28"/>
        </w:rPr>
        <w:t>continuing review</w:t>
      </w:r>
      <w:r w:rsidRPr="00D846EC">
        <w:rPr>
          <w:rFonts w:ascii="Times New Roman" w:hAnsi="Times New Roman" w:cs="Times New Roman"/>
          <w:sz w:val="28"/>
          <w:szCs w:val="28"/>
        </w:rPr>
        <w:t xml:space="preserve"> is necessary when I research project is not complete after one year. A continuing review reevaluates a project’s: (a) risks, (b) benefits, (c) informed consent and (d) participant safeguards. If it is deemed that there is less than minimal risk for participants, the continuing review will be reviewed by the IRB Chair. If there is more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than minimal</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risk,</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project</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will</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be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reviewed</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by</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full</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IRB.</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Full</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reviews</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require the</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researcher</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to</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provide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a</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summary</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protocol</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and</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a</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status</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report</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on:</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(a)</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number</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of subjects accrued or withdrawn, (b) a summary of adverse events, (c) any research complaints</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lastRenderedPageBreak/>
        <w:t>received, (d)</w:t>
      </w:r>
      <w:r w:rsidRPr="00D846EC">
        <w:rPr>
          <w:rFonts w:ascii="Times New Roman" w:hAnsi="Times New Roman" w:cs="Times New Roman"/>
          <w:spacing w:val="-7"/>
          <w:sz w:val="28"/>
          <w:szCs w:val="28"/>
        </w:rPr>
        <w:t xml:space="preserve"> </w:t>
      </w:r>
      <w:r w:rsidRPr="00D846EC">
        <w:rPr>
          <w:rFonts w:ascii="Times New Roman" w:hAnsi="Times New Roman" w:cs="Times New Roman"/>
          <w:sz w:val="28"/>
          <w:szCs w:val="28"/>
        </w:rPr>
        <w:t>new</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risks</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that</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may</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be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present,</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(e)</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new informed</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consent</w:t>
      </w:r>
      <w:r w:rsidRPr="00D846EC">
        <w:rPr>
          <w:rFonts w:ascii="Times New Roman" w:hAnsi="Times New Roman" w:cs="Times New Roman"/>
          <w:spacing w:val="1"/>
          <w:sz w:val="28"/>
          <w:szCs w:val="28"/>
        </w:rPr>
        <w:t xml:space="preserve"> </w:t>
      </w:r>
      <w:r w:rsidRPr="00D846EC">
        <w:rPr>
          <w:rFonts w:ascii="Times New Roman" w:hAnsi="Times New Roman" w:cs="Times New Roman"/>
          <w:spacing w:val="-5"/>
          <w:sz w:val="28"/>
          <w:szCs w:val="28"/>
        </w:rPr>
        <w:t xml:space="preserve">and </w:t>
      </w:r>
      <w:r w:rsidRPr="00D846EC">
        <w:rPr>
          <w:rFonts w:ascii="Times New Roman" w:hAnsi="Times New Roman" w:cs="Times New Roman"/>
          <w:sz w:val="28"/>
          <w:szCs w:val="28"/>
        </w:rPr>
        <w:t>(f) summary of any new literature regarding the research topic. As part of continuing review,</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researchers</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must</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submit</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a</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closure</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form</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to</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IRB</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when</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they</w:t>
      </w:r>
      <w:r w:rsidRPr="00D846EC">
        <w:rPr>
          <w:rFonts w:ascii="Times New Roman" w:hAnsi="Times New Roman" w:cs="Times New Roman"/>
          <w:spacing w:val="-6"/>
          <w:sz w:val="28"/>
          <w:szCs w:val="28"/>
        </w:rPr>
        <w:t xml:space="preserve"> </w:t>
      </w:r>
      <w:r w:rsidRPr="00D846EC">
        <w:rPr>
          <w:rFonts w:ascii="Times New Roman" w:hAnsi="Times New Roman" w:cs="Times New Roman"/>
          <w:sz w:val="28"/>
          <w:szCs w:val="28"/>
        </w:rPr>
        <w:t>have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completed their research.</w:t>
      </w:r>
    </w:p>
    <w:p w14:paraId="7ADD6C83"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61" w:name="_Toc223693632"/>
      <w:bookmarkStart w:id="62" w:name="_Toc223693882"/>
      <w:r w:rsidRPr="00D846EC">
        <w:rPr>
          <w:rFonts w:ascii="Times New Roman" w:eastAsia="Calibri" w:hAnsi="Times New Roman" w:cs="Times New Roman"/>
          <w:b/>
          <w:bCs/>
          <w:color w:val="auto"/>
          <w:lang w:eastAsia="en-US"/>
        </w:rPr>
        <w:t>What</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is</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 xml:space="preserve">an </w:t>
      </w:r>
      <w:r w:rsidRPr="00D846EC">
        <w:rPr>
          <w:rFonts w:ascii="Times New Roman" w:eastAsia="Calibri" w:hAnsi="Times New Roman" w:cs="Times New Roman"/>
          <w:b/>
          <w:bCs/>
          <w:color w:val="auto"/>
          <w:spacing w:val="-2"/>
          <w:lang w:eastAsia="en-US"/>
        </w:rPr>
        <w:t>Assurance?</w:t>
      </w:r>
      <w:bookmarkEnd w:id="61"/>
      <w:bookmarkEnd w:id="62"/>
    </w:p>
    <w:p w14:paraId="1B98DC85" w14:textId="77777777" w:rsidR="00C52556" w:rsidRPr="00D846EC" w:rsidRDefault="00C52556" w:rsidP="00D846EC">
      <w:pPr>
        <w:spacing w:after="0" w:line="240" w:lineRule="auto"/>
        <w:rPr>
          <w:rFonts w:ascii="Times New Roman" w:hAnsi="Times New Roman" w:cs="Times New Roman"/>
          <w:sz w:val="28"/>
          <w:szCs w:val="28"/>
        </w:rPr>
      </w:pPr>
      <w:r w:rsidRPr="00D846EC">
        <w:rPr>
          <w:rFonts w:ascii="Times New Roman" w:hAnsi="Times New Roman" w:cs="Times New Roman"/>
          <w:sz w:val="28"/>
          <w:szCs w:val="28"/>
        </w:rPr>
        <w:t>An Assurance of Compliance is a formal written, binding agreement that is signed by the researcher(s) in which the said researcher(s) promises to comply with applicable regulations governing research with human subjects.</w:t>
      </w:r>
    </w:p>
    <w:p w14:paraId="5250A8C4" w14:textId="77777777" w:rsidR="00C52556" w:rsidRPr="00D846EC" w:rsidRDefault="00C52556" w:rsidP="00D846EC">
      <w:pPr>
        <w:spacing w:after="0" w:line="240" w:lineRule="auto"/>
        <w:rPr>
          <w:rFonts w:ascii="Times New Roman" w:eastAsia="Calibri" w:hAnsi="Times New Roman" w:cs="Times New Roman"/>
          <w:sz w:val="28"/>
          <w:szCs w:val="28"/>
          <w:lang w:eastAsia="en-US"/>
        </w:rPr>
      </w:pPr>
    </w:p>
    <w:p w14:paraId="7B6747DB"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63" w:name="_Toc223693633"/>
      <w:bookmarkStart w:id="64" w:name="_Toc223693883"/>
      <w:r w:rsidRPr="00D846EC">
        <w:rPr>
          <w:rFonts w:ascii="Times New Roman" w:eastAsia="Calibri" w:hAnsi="Times New Roman" w:cs="Times New Roman"/>
          <w:b/>
          <w:bCs/>
          <w:color w:val="auto"/>
          <w:lang w:eastAsia="en-US"/>
        </w:rPr>
        <w:t>What</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is</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a</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Principal</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spacing w:val="-2"/>
          <w:lang w:eastAsia="en-US"/>
        </w:rPr>
        <w:t>Investigator?</w:t>
      </w:r>
      <w:bookmarkEnd w:id="63"/>
      <w:bookmarkEnd w:id="64"/>
    </w:p>
    <w:p w14:paraId="443CA8E6" w14:textId="77777777" w:rsidR="00C52556" w:rsidRPr="00D846EC" w:rsidRDefault="00C52556" w:rsidP="00D846EC">
      <w:pPr>
        <w:spacing w:after="0" w:line="240" w:lineRule="auto"/>
        <w:rPr>
          <w:rFonts w:ascii="Times New Roman" w:hAnsi="Times New Roman" w:cs="Times New Roman"/>
          <w:sz w:val="28"/>
          <w:szCs w:val="28"/>
        </w:rPr>
      </w:pPr>
      <w:r w:rsidRPr="00D846EC">
        <w:rPr>
          <w:rFonts w:ascii="Times New Roman" w:hAnsi="Times New Roman" w:cs="Times New Roman"/>
          <w:sz w:val="28"/>
          <w:szCs w:val="28"/>
        </w:rPr>
        <w:t xml:space="preserve">A Principal Investigator (PI) is the primary individual responsible for the preparation, conduct and administration of a: (a) research grant, (b) cooperative agreement, (c) training or public service project, (d) contract or (e) other sponsored project. PIs are responsible for ensuring that their research project </w:t>
      </w:r>
      <w:proofErr w:type="gramStart"/>
      <w:r w:rsidRPr="00D846EC">
        <w:rPr>
          <w:rFonts w:ascii="Times New Roman" w:hAnsi="Times New Roman" w:cs="Times New Roman"/>
          <w:sz w:val="28"/>
          <w:szCs w:val="28"/>
        </w:rPr>
        <w:t>is in compliance with</w:t>
      </w:r>
      <w:proofErr w:type="gramEnd"/>
      <w:r w:rsidRPr="00D846EC">
        <w:rPr>
          <w:rFonts w:ascii="Times New Roman" w:hAnsi="Times New Roman" w:cs="Times New Roman"/>
          <w:sz w:val="28"/>
          <w:szCs w:val="28"/>
        </w:rPr>
        <w:t xml:space="preserve"> applicable laws and regulations, including institutional policy.</w:t>
      </w:r>
    </w:p>
    <w:p w14:paraId="662861A2" w14:textId="77777777" w:rsidR="00C52556" w:rsidRPr="00D846EC" w:rsidRDefault="00C52556" w:rsidP="00D846EC">
      <w:pPr>
        <w:spacing w:after="0" w:line="240" w:lineRule="auto"/>
        <w:ind w:left="1440"/>
        <w:rPr>
          <w:rFonts w:ascii="Times New Roman" w:eastAsia="Calibri" w:hAnsi="Times New Roman" w:cs="Times New Roman"/>
          <w:b/>
          <w:bCs/>
          <w:sz w:val="28"/>
          <w:szCs w:val="28"/>
          <w:lang w:eastAsia="en-US"/>
        </w:rPr>
      </w:pPr>
    </w:p>
    <w:p w14:paraId="36367B23"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65" w:name="_Toc223693634"/>
      <w:bookmarkStart w:id="66" w:name="_Toc223693884"/>
      <w:r w:rsidRPr="00D846EC">
        <w:rPr>
          <w:rFonts w:ascii="Times New Roman" w:eastAsia="Calibri" w:hAnsi="Times New Roman" w:cs="Times New Roman"/>
          <w:b/>
          <w:bCs/>
          <w:color w:val="auto"/>
          <w:lang w:eastAsia="en-US"/>
        </w:rPr>
        <w:t>What</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is</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a</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human</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subject, also known</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as</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a</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 xml:space="preserve">human </w:t>
      </w:r>
      <w:r w:rsidRPr="00D846EC">
        <w:rPr>
          <w:rFonts w:ascii="Times New Roman" w:eastAsia="Calibri" w:hAnsi="Times New Roman" w:cs="Times New Roman"/>
          <w:b/>
          <w:bCs/>
          <w:color w:val="auto"/>
          <w:spacing w:val="-2"/>
          <w:lang w:eastAsia="en-US"/>
        </w:rPr>
        <w:t>participant?</w:t>
      </w:r>
      <w:bookmarkEnd w:id="65"/>
      <w:bookmarkEnd w:id="66"/>
    </w:p>
    <w:p w14:paraId="631ECE25" w14:textId="2DBF6996" w:rsidR="00C52556" w:rsidRPr="00D846EC" w:rsidRDefault="00C52556" w:rsidP="00D846EC">
      <w:pPr>
        <w:spacing w:after="0" w:line="240" w:lineRule="auto"/>
        <w:rPr>
          <w:rFonts w:ascii="Times New Roman" w:hAnsi="Times New Roman" w:cs="Times New Roman"/>
          <w:sz w:val="28"/>
          <w:szCs w:val="28"/>
        </w:rPr>
      </w:pPr>
      <w:r w:rsidRPr="00D846EC">
        <w:rPr>
          <w:rFonts w:ascii="Times New Roman" w:hAnsi="Times New Roman" w:cs="Times New Roman"/>
          <w:sz w:val="28"/>
          <w:szCs w:val="28"/>
        </w:rPr>
        <w:t>A</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human</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subject</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is</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a</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living</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person.</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A</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researcher</w:t>
      </w:r>
      <w:r w:rsidRPr="00D846EC">
        <w:rPr>
          <w:rFonts w:ascii="Times New Roman" w:hAnsi="Times New Roman" w:cs="Times New Roman"/>
          <w:spacing w:val="-7"/>
          <w:sz w:val="28"/>
          <w:szCs w:val="28"/>
        </w:rPr>
        <w:t xml:space="preserve"> </w:t>
      </w:r>
      <w:r w:rsidRPr="00D846EC">
        <w:rPr>
          <w:rFonts w:ascii="Times New Roman" w:hAnsi="Times New Roman" w:cs="Times New Roman"/>
          <w:sz w:val="28"/>
          <w:szCs w:val="28"/>
        </w:rPr>
        <w:t>typically</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obtains</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following information regarding human subjects: (a) data through an intervention or interaction</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with</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participant</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and/or</w:t>
      </w:r>
      <w:r w:rsidRPr="00D846EC">
        <w:rPr>
          <w:rFonts w:ascii="Times New Roman" w:hAnsi="Times New Roman" w:cs="Times New Roman"/>
          <w:spacing w:val="-6"/>
          <w:sz w:val="28"/>
          <w:szCs w:val="28"/>
        </w:rPr>
        <w:t xml:space="preserve"> </w:t>
      </w:r>
      <w:r w:rsidRPr="00D846EC">
        <w:rPr>
          <w:rFonts w:ascii="Times New Roman" w:hAnsi="Times New Roman" w:cs="Times New Roman"/>
          <w:sz w:val="28"/>
          <w:szCs w:val="28"/>
        </w:rPr>
        <w:t>(b)</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identifiable</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participant</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information.</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 xml:space="preserve">Examples of participant data collection </w:t>
      </w:r>
      <w:proofErr w:type="gramStart"/>
      <w:r w:rsidRPr="00D846EC">
        <w:rPr>
          <w:rFonts w:ascii="Times New Roman" w:hAnsi="Times New Roman" w:cs="Times New Roman"/>
          <w:sz w:val="28"/>
          <w:szCs w:val="28"/>
        </w:rPr>
        <w:t>includes, but</w:t>
      </w:r>
      <w:proofErr w:type="gramEnd"/>
      <w:r w:rsidRPr="00D846EC">
        <w:rPr>
          <w:rFonts w:ascii="Times New Roman" w:hAnsi="Times New Roman" w:cs="Times New Roman"/>
          <w:sz w:val="28"/>
          <w:szCs w:val="28"/>
        </w:rPr>
        <w:t xml:space="preserve"> is not limited to: (a) questionnaires/surveys, (b)</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interviews</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and</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(c)</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behavioral</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and/or</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classroom</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observations</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u w:color="0000FF"/>
        </w:rPr>
        <w:t>45</w:t>
      </w:r>
      <w:r w:rsidRPr="00D846EC">
        <w:rPr>
          <w:rFonts w:ascii="Times New Roman" w:hAnsi="Times New Roman" w:cs="Times New Roman"/>
          <w:spacing w:val="-2"/>
          <w:sz w:val="28"/>
          <w:szCs w:val="28"/>
          <w:u w:color="0000FF"/>
        </w:rPr>
        <w:t xml:space="preserve"> </w:t>
      </w:r>
      <w:r w:rsidRPr="00D846EC">
        <w:rPr>
          <w:rFonts w:ascii="Times New Roman" w:hAnsi="Times New Roman" w:cs="Times New Roman"/>
          <w:sz w:val="28"/>
          <w:szCs w:val="28"/>
          <w:u w:color="0000FF"/>
        </w:rPr>
        <w:t>CFR</w:t>
      </w:r>
      <w:r w:rsidRPr="00D846EC">
        <w:rPr>
          <w:rFonts w:ascii="Times New Roman" w:hAnsi="Times New Roman" w:cs="Times New Roman"/>
          <w:spacing w:val="-3"/>
          <w:sz w:val="28"/>
          <w:szCs w:val="28"/>
          <w:u w:color="0000FF"/>
        </w:rPr>
        <w:t xml:space="preserve"> </w:t>
      </w:r>
      <w:r w:rsidRPr="00D846EC">
        <w:rPr>
          <w:rFonts w:ascii="Times New Roman" w:hAnsi="Times New Roman" w:cs="Times New Roman"/>
          <w:sz w:val="28"/>
          <w:szCs w:val="28"/>
          <w:u w:color="0000FF"/>
        </w:rPr>
        <w:t>46102(d)</w:t>
      </w:r>
      <w:r w:rsidRPr="00D846EC">
        <w:rPr>
          <w:rFonts w:ascii="Times New Roman" w:hAnsi="Times New Roman" w:cs="Times New Roman"/>
          <w:sz w:val="28"/>
          <w:szCs w:val="28"/>
        </w:rPr>
        <w:t>.</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If</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your research involves human subjects or identifiable data on human participants, you must gain IRB approval to conduct your research.</w:t>
      </w:r>
    </w:p>
    <w:p w14:paraId="2FD758E1" w14:textId="77777777" w:rsidR="00C52556" w:rsidRPr="00D846EC" w:rsidRDefault="00C52556" w:rsidP="00D846EC">
      <w:pPr>
        <w:spacing w:after="0" w:line="240" w:lineRule="auto"/>
        <w:rPr>
          <w:rFonts w:ascii="Times New Roman" w:eastAsia="Calibri" w:hAnsi="Times New Roman" w:cs="Times New Roman"/>
          <w:sz w:val="28"/>
          <w:szCs w:val="28"/>
          <w:lang w:eastAsia="en-US"/>
        </w:rPr>
      </w:pPr>
    </w:p>
    <w:p w14:paraId="737977BE"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67" w:name="_Toc223693635"/>
      <w:bookmarkStart w:id="68" w:name="_Toc223693885"/>
      <w:r w:rsidRPr="00D846EC">
        <w:rPr>
          <w:rFonts w:ascii="Times New Roman" w:eastAsia="Calibri" w:hAnsi="Times New Roman" w:cs="Times New Roman"/>
          <w:b/>
          <w:bCs/>
          <w:color w:val="auto"/>
          <w:lang w:eastAsia="en-US"/>
        </w:rPr>
        <w:t>What</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are</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vulnerable</w:t>
      </w:r>
      <w:r w:rsidRPr="00D846EC">
        <w:rPr>
          <w:rFonts w:ascii="Times New Roman" w:eastAsia="Calibri" w:hAnsi="Times New Roman" w:cs="Times New Roman"/>
          <w:b/>
          <w:bCs/>
          <w:color w:val="auto"/>
          <w:spacing w:val="-2"/>
          <w:lang w:eastAsia="en-US"/>
        </w:rPr>
        <w:t xml:space="preserve"> populations? </w:t>
      </w:r>
      <w:r w:rsidRPr="00D846EC">
        <w:rPr>
          <w:rFonts w:ascii="Times New Roman" w:eastAsia="Calibri" w:hAnsi="Times New Roman" w:cs="Times New Roman"/>
          <w:b/>
          <w:bCs/>
          <w:color w:val="auto"/>
          <w:lang w:eastAsia="en-US"/>
        </w:rPr>
        <w:t>Vulnerable populations include, but are not limited to:</w:t>
      </w:r>
      <w:bookmarkEnd w:id="67"/>
      <w:bookmarkEnd w:id="68"/>
      <w:r w:rsidRPr="00D846EC">
        <w:rPr>
          <w:rFonts w:ascii="Times New Roman" w:eastAsia="Calibri" w:hAnsi="Times New Roman" w:cs="Times New Roman"/>
          <w:b/>
          <w:bCs/>
          <w:color w:val="auto"/>
          <w:lang w:eastAsia="en-US"/>
        </w:rPr>
        <w:t xml:space="preserve"> </w:t>
      </w:r>
    </w:p>
    <w:p w14:paraId="15F3A338" w14:textId="77777777" w:rsidR="00C52556" w:rsidRPr="00D846EC" w:rsidRDefault="00C52556" w:rsidP="00D846EC">
      <w:pPr>
        <w:pStyle w:val="ListParagraph"/>
        <w:numPr>
          <w:ilvl w:val="0"/>
          <w:numId w:val="120"/>
        </w:numPr>
        <w:ind w:left="450"/>
        <w:rPr>
          <w:rFonts w:ascii="Times New Roman" w:hAnsi="Times New Roman" w:cs="Times New Roman"/>
          <w:sz w:val="28"/>
          <w:szCs w:val="28"/>
        </w:rPr>
      </w:pPr>
      <w:hyperlink r:id="rId19">
        <w:r w:rsidRPr="00D846EC">
          <w:rPr>
            <w:rFonts w:ascii="Times New Roman" w:hAnsi="Times New Roman" w:cs="Times New Roman"/>
            <w:sz w:val="28"/>
            <w:szCs w:val="28"/>
          </w:rPr>
          <w:t>pregnant women, human</w:t>
        </w:r>
      </w:hyperlink>
      <w:r w:rsidRPr="00D846EC">
        <w:rPr>
          <w:rFonts w:ascii="Times New Roman" w:hAnsi="Times New Roman" w:cs="Times New Roman"/>
          <w:sz w:val="28"/>
          <w:szCs w:val="28"/>
        </w:rPr>
        <w:t xml:space="preserve"> </w:t>
      </w:r>
      <w:hyperlink r:id="rId20">
        <w:r w:rsidRPr="00D846EC">
          <w:rPr>
            <w:rFonts w:ascii="Times New Roman" w:hAnsi="Times New Roman" w:cs="Times New Roman"/>
            <w:sz w:val="28"/>
            <w:szCs w:val="28"/>
          </w:rPr>
          <w:t>fetuses and neonates</w:t>
        </w:r>
      </w:hyperlink>
      <w:r w:rsidRPr="00D846EC">
        <w:rPr>
          <w:rFonts w:ascii="Times New Roman" w:hAnsi="Times New Roman" w:cs="Times New Roman"/>
          <w:sz w:val="28"/>
          <w:szCs w:val="28"/>
        </w:rPr>
        <w:t xml:space="preserve">, </w:t>
      </w:r>
    </w:p>
    <w:p w14:paraId="3EC96419" w14:textId="77777777" w:rsidR="00C52556" w:rsidRPr="00D846EC" w:rsidRDefault="00C52556" w:rsidP="00D846EC">
      <w:pPr>
        <w:pStyle w:val="ListParagraph"/>
        <w:numPr>
          <w:ilvl w:val="0"/>
          <w:numId w:val="120"/>
        </w:numPr>
        <w:ind w:left="450"/>
        <w:rPr>
          <w:rFonts w:ascii="Times New Roman" w:hAnsi="Times New Roman" w:cs="Times New Roman"/>
          <w:sz w:val="28"/>
          <w:szCs w:val="28"/>
        </w:rPr>
      </w:pPr>
      <w:hyperlink r:id="rId21">
        <w:r w:rsidRPr="00D846EC">
          <w:rPr>
            <w:rFonts w:ascii="Times New Roman" w:hAnsi="Times New Roman" w:cs="Times New Roman"/>
            <w:sz w:val="28"/>
            <w:szCs w:val="28"/>
          </w:rPr>
          <w:t>prisoners</w:t>
        </w:r>
      </w:hyperlink>
      <w:r w:rsidRPr="00D846EC">
        <w:rPr>
          <w:rFonts w:ascii="Times New Roman" w:hAnsi="Times New Roman" w:cs="Times New Roman"/>
          <w:sz w:val="28"/>
          <w:szCs w:val="28"/>
        </w:rPr>
        <w:t xml:space="preserve">, </w:t>
      </w:r>
    </w:p>
    <w:p w14:paraId="4F11FB3B" w14:textId="77777777" w:rsidR="00C52556" w:rsidRPr="00D846EC" w:rsidRDefault="00C52556" w:rsidP="00D846EC">
      <w:pPr>
        <w:pStyle w:val="ListParagraph"/>
        <w:numPr>
          <w:ilvl w:val="0"/>
          <w:numId w:val="120"/>
        </w:numPr>
        <w:ind w:left="450"/>
        <w:rPr>
          <w:rFonts w:ascii="Times New Roman" w:hAnsi="Times New Roman" w:cs="Times New Roman"/>
          <w:sz w:val="28"/>
          <w:szCs w:val="28"/>
        </w:rPr>
      </w:pPr>
      <w:hyperlink r:id="rId22">
        <w:r w:rsidRPr="00D846EC">
          <w:rPr>
            <w:rFonts w:ascii="Times New Roman" w:hAnsi="Times New Roman" w:cs="Times New Roman"/>
            <w:sz w:val="28"/>
            <w:szCs w:val="28"/>
          </w:rPr>
          <w:t>children</w:t>
        </w:r>
      </w:hyperlink>
      <w:r w:rsidRPr="00D846EC">
        <w:rPr>
          <w:rFonts w:ascii="Times New Roman" w:hAnsi="Times New Roman" w:cs="Times New Roman"/>
          <w:sz w:val="28"/>
          <w:szCs w:val="28"/>
        </w:rPr>
        <w:t xml:space="preserve"> and/or adolescents, </w:t>
      </w:r>
    </w:p>
    <w:p w14:paraId="7FDFF2B4" w14:textId="77777777" w:rsidR="00C52556" w:rsidRPr="00D846EC" w:rsidRDefault="00C52556" w:rsidP="00D846EC">
      <w:pPr>
        <w:pStyle w:val="ListParagraph"/>
        <w:numPr>
          <w:ilvl w:val="0"/>
          <w:numId w:val="120"/>
        </w:numPr>
        <w:ind w:left="450"/>
        <w:rPr>
          <w:rFonts w:ascii="Times New Roman" w:hAnsi="Times New Roman" w:cs="Times New Roman"/>
          <w:sz w:val="28"/>
          <w:szCs w:val="28"/>
        </w:rPr>
      </w:pPr>
      <w:hyperlink r:id="rId23">
        <w:r w:rsidRPr="00D846EC">
          <w:rPr>
            <w:rFonts w:ascii="Times New Roman" w:hAnsi="Times New Roman" w:cs="Times New Roman"/>
            <w:sz w:val="28"/>
            <w:szCs w:val="28"/>
          </w:rPr>
          <w:t>cognitively</w:t>
        </w:r>
      </w:hyperlink>
      <w:r w:rsidRPr="00D846EC">
        <w:rPr>
          <w:rFonts w:ascii="Times New Roman" w:hAnsi="Times New Roman" w:cs="Times New Roman"/>
          <w:sz w:val="28"/>
          <w:szCs w:val="28"/>
        </w:rPr>
        <w:t xml:space="preserve"> </w:t>
      </w:r>
      <w:hyperlink r:id="rId24">
        <w:r w:rsidRPr="00D846EC">
          <w:rPr>
            <w:rFonts w:ascii="Times New Roman" w:hAnsi="Times New Roman" w:cs="Times New Roman"/>
            <w:sz w:val="28"/>
            <w:szCs w:val="28"/>
          </w:rPr>
          <w:t>impaired persons</w:t>
        </w:r>
      </w:hyperlink>
      <w:r w:rsidRPr="00D846EC">
        <w:rPr>
          <w:rFonts w:ascii="Times New Roman" w:hAnsi="Times New Roman" w:cs="Times New Roman"/>
          <w:sz w:val="28"/>
          <w:szCs w:val="28"/>
        </w:rPr>
        <w:t xml:space="preserve">, </w:t>
      </w:r>
    </w:p>
    <w:p w14:paraId="4D6ECF49" w14:textId="77777777" w:rsidR="00C52556" w:rsidRPr="00D846EC" w:rsidRDefault="00C52556" w:rsidP="00D846EC">
      <w:pPr>
        <w:pStyle w:val="ListParagraph"/>
        <w:numPr>
          <w:ilvl w:val="0"/>
          <w:numId w:val="120"/>
        </w:numPr>
        <w:ind w:left="450"/>
        <w:rPr>
          <w:rFonts w:ascii="Times New Roman" w:hAnsi="Times New Roman" w:cs="Times New Roman"/>
          <w:sz w:val="28"/>
          <w:szCs w:val="28"/>
        </w:rPr>
      </w:pPr>
      <w:hyperlink r:id="rId25" w:anchor="economic">
        <w:r w:rsidRPr="00D846EC">
          <w:rPr>
            <w:rFonts w:ascii="Times New Roman" w:hAnsi="Times New Roman" w:cs="Times New Roman"/>
            <w:sz w:val="28"/>
            <w:szCs w:val="28"/>
          </w:rPr>
          <w:t>economically and/or educationally disadvantaged</w:t>
        </w:r>
      </w:hyperlink>
      <w:r w:rsidRPr="00D846EC">
        <w:rPr>
          <w:rFonts w:ascii="Times New Roman" w:hAnsi="Times New Roman" w:cs="Times New Roman"/>
          <w:sz w:val="28"/>
          <w:szCs w:val="28"/>
        </w:rPr>
        <w:t xml:space="preserve">, </w:t>
      </w:r>
    </w:p>
    <w:p w14:paraId="2F1312F0" w14:textId="77CC0007" w:rsidR="00C52556" w:rsidRPr="00D846EC" w:rsidRDefault="00C52556" w:rsidP="00D846EC">
      <w:pPr>
        <w:pStyle w:val="ListParagraph"/>
        <w:numPr>
          <w:ilvl w:val="0"/>
          <w:numId w:val="120"/>
        </w:numPr>
        <w:ind w:left="450"/>
        <w:rPr>
          <w:rFonts w:ascii="Times New Roman" w:hAnsi="Times New Roman" w:cs="Times New Roman"/>
          <w:sz w:val="28"/>
          <w:szCs w:val="28"/>
        </w:rPr>
      </w:pPr>
      <w:hyperlink r:id="rId26" w:anchor="hivaids">
        <w:r w:rsidRPr="00D846EC">
          <w:rPr>
            <w:rFonts w:ascii="Times New Roman" w:hAnsi="Times New Roman" w:cs="Times New Roman"/>
            <w:sz w:val="28"/>
            <w:szCs w:val="28"/>
          </w:rPr>
          <w:t>AIDS/HIV+</w:t>
        </w:r>
      </w:hyperlink>
      <w:r w:rsidRPr="00D846EC">
        <w:rPr>
          <w:rFonts w:ascii="Times New Roman" w:hAnsi="Times New Roman" w:cs="Times New Roman"/>
          <w:sz w:val="28"/>
          <w:szCs w:val="28"/>
        </w:rPr>
        <w:t xml:space="preserve"> </w:t>
      </w:r>
      <w:hyperlink r:id="rId27" w:anchor="hivaids">
        <w:r w:rsidRPr="00D846EC">
          <w:rPr>
            <w:rFonts w:ascii="Times New Roman" w:hAnsi="Times New Roman" w:cs="Times New Roman"/>
            <w:sz w:val="28"/>
            <w:szCs w:val="28"/>
          </w:rPr>
          <w:t>individuals</w:t>
        </w:r>
      </w:hyperlink>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or</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(g)</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terminally</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ill</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individuals.</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IRB</w:t>
      </w:r>
      <w:r w:rsidRPr="00D846EC">
        <w:rPr>
          <w:rFonts w:ascii="Times New Roman" w:hAnsi="Times New Roman" w:cs="Times New Roman"/>
          <w:spacing w:val="-6"/>
          <w:sz w:val="28"/>
          <w:szCs w:val="28"/>
        </w:rPr>
        <w:t xml:space="preserve"> </w:t>
      </w:r>
      <w:r w:rsidRPr="00D846EC">
        <w:rPr>
          <w:rFonts w:ascii="Times New Roman" w:hAnsi="Times New Roman" w:cs="Times New Roman"/>
          <w:sz w:val="28"/>
          <w:szCs w:val="28"/>
        </w:rPr>
        <w:t>follows</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the</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guidelines</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set</w:t>
      </w:r>
      <w:r w:rsidRPr="00D846EC">
        <w:rPr>
          <w:rFonts w:ascii="Times New Roman" w:hAnsi="Times New Roman" w:cs="Times New Roman"/>
          <w:spacing w:val="-1"/>
          <w:sz w:val="28"/>
          <w:szCs w:val="28"/>
        </w:rPr>
        <w:t xml:space="preserve"> </w:t>
      </w:r>
      <w:r w:rsidRPr="00D846EC">
        <w:rPr>
          <w:rFonts w:ascii="Times New Roman" w:hAnsi="Times New Roman" w:cs="Times New Roman"/>
          <w:sz w:val="28"/>
          <w:szCs w:val="28"/>
        </w:rPr>
        <w:t>forth</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by</w:t>
      </w:r>
      <w:r w:rsidRPr="00D846EC">
        <w:rPr>
          <w:rFonts w:ascii="Times New Roman" w:hAnsi="Times New Roman" w:cs="Times New Roman"/>
          <w:spacing w:val="-3"/>
          <w:sz w:val="28"/>
          <w:szCs w:val="28"/>
        </w:rPr>
        <w:t xml:space="preserve"> </w:t>
      </w:r>
      <w:r w:rsidRPr="00D846EC">
        <w:rPr>
          <w:rFonts w:ascii="Times New Roman" w:hAnsi="Times New Roman" w:cs="Times New Roman"/>
          <w:sz w:val="28"/>
          <w:szCs w:val="28"/>
        </w:rPr>
        <w:t>the  Department</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of</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Health</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and</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Human</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Services,</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Criteria</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for</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rPr>
        <w:t>IRB</w:t>
      </w:r>
      <w:r w:rsidRPr="00D846EC">
        <w:rPr>
          <w:rFonts w:ascii="Times New Roman" w:hAnsi="Times New Roman" w:cs="Times New Roman"/>
          <w:spacing w:val="-4"/>
          <w:sz w:val="28"/>
          <w:szCs w:val="28"/>
        </w:rPr>
        <w:t xml:space="preserve"> </w:t>
      </w:r>
      <w:r w:rsidRPr="00D846EC">
        <w:rPr>
          <w:rFonts w:ascii="Times New Roman" w:hAnsi="Times New Roman" w:cs="Times New Roman"/>
          <w:sz w:val="28"/>
          <w:szCs w:val="28"/>
        </w:rPr>
        <w:t>Approval</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of</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Research</w:t>
      </w:r>
      <w:r w:rsidRPr="00D846EC">
        <w:rPr>
          <w:rFonts w:ascii="Times New Roman" w:hAnsi="Times New Roman" w:cs="Times New Roman"/>
          <w:spacing w:val="-2"/>
          <w:sz w:val="28"/>
          <w:szCs w:val="28"/>
        </w:rPr>
        <w:t xml:space="preserve"> </w:t>
      </w:r>
      <w:r w:rsidRPr="00D846EC">
        <w:rPr>
          <w:rFonts w:ascii="Times New Roman" w:hAnsi="Times New Roman" w:cs="Times New Roman"/>
          <w:sz w:val="28"/>
          <w:szCs w:val="28"/>
        </w:rPr>
        <w:t>per</w:t>
      </w:r>
      <w:r w:rsidRPr="00D846EC">
        <w:rPr>
          <w:rFonts w:ascii="Times New Roman" w:hAnsi="Times New Roman" w:cs="Times New Roman"/>
          <w:spacing w:val="-5"/>
          <w:sz w:val="28"/>
          <w:szCs w:val="28"/>
        </w:rPr>
        <w:t xml:space="preserve"> </w:t>
      </w:r>
      <w:r w:rsidRPr="00D846EC">
        <w:rPr>
          <w:rFonts w:ascii="Times New Roman" w:hAnsi="Times New Roman" w:cs="Times New Roman"/>
          <w:sz w:val="28"/>
          <w:szCs w:val="28"/>
          <w:u w:color="0000FF"/>
        </w:rPr>
        <w:t>45</w:t>
      </w:r>
      <w:r w:rsidRPr="00D846EC">
        <w:rPr>
          <w:rFonts w:ascii="Times New Roman" w:hAnsi="Times New Roman" w:cs="Times New Roman"/>
          <w:sz w:val="28"/>
          <w:szCs w:val="28"/>
        </w:rPr>
        <w:t xml:space="preserve"> </w:t>
      </w:r>
      <w:r w:rsidRPr="00D846EC">
        <w:rPr>
          <w:rFonts w:ascii="Times New Roman" w:hAnsi="Times New Roman" w:cs="Times New Roman"/>
          <w:sz w:val="28"/>
          <w:szCs w:val="28"/>
          <w:u w:color="0000FF"/>
        </w:rPr>
        <w:t>CFR 46.111</w:t>
      </w:r>
      <w:r w:rsidR="002B54D9" w:rsidRPr="00D846EC">
        <w:rPr>
          <w:rFonts w:ascii="Times New Roman" w:hAnsi="Times New Roman" w:cs="Times New Roman"/>
          <w:sz w:val="28"/>
          <w:szCs w:val="28"/>
          <w:u w:color="0000FF"/>
        </w:rPr>
        <w:t>.</w:t>
      </w:r>
    </w:p>
    <w:p w14:paraId="33A5869F" w14:textId="77777777" w:rsidR="00C52556" w:rsidRPr="00D846EC" w:rsidRDefault="00C52556" w:rsidP="00D846EC">
      <w:pPr>
        <w:rPr>
          <w:rFonts w:ascii="Times New Roman" w:eastAsia="Calibri" w:hAnsi="Times New Roman" w:cs="Times New Roman"/>
          <w:sz w:val="28"/>
          <w:szCs w:val="28"/>
          <w:lang w:eastAsia="en-US"/>
        </w:rPr>
      </w:pPr>
      <w:r w:rsidRPr="00D846EC">
        <w:rPr>
          <w:rFonts w:ascii="Times New Roman" w:eastAsia="Calibri" w:hAnsi="Times New Roman" w:cs="Times New Roman"/>
          <w:sz w:val="28"/>
          <w:szCs w:val="28"/>
          <w:lang w:eastAsia="en-US"/>
        </w:rPr>
        <w:t>In</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order</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to</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approve</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research</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covered</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by</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this</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policy</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the</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IRB</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shall</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determine</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that</w:t>
      </w:r>
      <w:r w:rsidRPr="00D846EC">
        <w:rPr>
          <w:rFonts w:ascii="Times New Roman" w:eastAsia="Calibri" w:hAnsi="Times New Roman" w:cs="Times New Roman"/>
          <w:spacing w:val="-1"/>
          <w:sz w:val="28"/>
          <w:szCs w:val="28"/>
          <w:lang w:eastAsia="en-US"/>
        </w:rPr>
        <w:t xml:space="preserve"> </w:t>
      </w:r>
      <w:r w:rsidRPr="00D846EC">
        <w:rPr>
          <w:rFonts w:ascii="Times New Roman" w:eastAsia="Calibri" w:hAnsi="Times New Roman" w:cs="Times New Roman"/>
          <w:sz w:val="28"/>
          <w:szCs w:val="28"/>
          <w:lang w:eastAsia="en-US"/>
        </w:rPr>
        <w:t>all</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of the following requirements are satisfied:</w:t>
      </w:r>
    </w:p>
    <w:p w14:paraId="702A48CB" w14:textId="77777777" w:rsidR="00C52556" w:rsidRPr="00D846EC" w:rsidRDefault="00C52556" w:rsidP="00D846EC">
      <w:pPr>
        <w:pStyle w:val="ListParagraph"/>
        <w:numPr>
          <w:ilvl w:val="0"/>
          <w:numId w:val="83"/>
        </w:numPr>
        <w:spacing w:after="0" w:line="240" w:lineRule="auto"/>
        <w:ind w:left="450"/>
        <w:rPr>
          <w:rFonts w:ascii="Times New Roman" w:eastAsia="Calibri" w:hAnsi="Times New Roman" w:cs="Times New Roman"/>
          <w:sz w:val="28"/>
          <w:szCs w:val="28"/>
          <w:lang w:eastAsia="en-US"/>
        </w:rPr>
      </w:pPr>
      <w:r w:rsidRPr="00D846EC">
        <w:rPr>
          <w:rFonts w:ascii="Times New Roman" w:eastAsia="Calibri" w:hAnsi="Times New Roman" w:cs="Times New Roman"/>
          <w:sz w:val="28"/>
          <w:szCs w:val="28"/>
          <w:lang w:eastAsia="en-US"/>
        </w:rPr>
        <w:t>Risks to subjects are minimized: (</w:t>
      </w:r>
      <w:proofErr w:type="spellStart"/>
      <w:r w:rsidRPr="00D846EC">
        <w:rPr>
          <w:rFonts w:ascii="Times New Roman" w:eastAsia="Calibri" w:hAnsi="Times New Roman" w:cs="Times New Roman"/>
          <w:sz w:val="28"/>
          <w:szCs w:val="28"/>
          <w:lang w:eastAsia="en-US"/>
        </w:rPr>
        <w:t>i</w:t>
      </w:r>
      <w:proofErr w:type="spellEnd"/>
      <w:r w:rsidRPr="00D846EC">
        <w:rPr>
          <w:rFonts w:ascii="Times New Roman" w:eastAsia="Calibri" w:hAnsi="Times New Roman" w:cs="Times New Roman"/>
          <w:sz w:val="28"/>
          <w:szCs w:val="28"/>
          <w:lang w:eastAsia="en-US"/>
        </w:rPr>
        <w:t>) By using procedures which are consistent with sound research design, and which do not unnecessarily expose subjects to risk, and (ii) whenever</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appropriate,</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by</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using</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procedures</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already</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being</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performed</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on</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the</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subjects</w:t>
      </w:r>
      <w:r w:rsidRPr="00D846EC">
        <w:rPr>
          <w:rFonts w:ascii="Times New Roman" w:eastAsia="Calibri" w:hAnsi="Times New Roman" w:cs="Times New Roman"/>
          <w:spacing w:val="-5"/>
          <w:sz w:val="28"/>
          <w:szCs w:val="28"/>
          <w:lang w:eastAsia="en-US"/>
        </w:rPr>
        <w:t xml:space="preserve"> </w:t>
      </w:r>
      <w:r w:rsidRPr="00D846EC">
        <w:rPr>
          <w:rFonts w:ascii="Times New Roman" w:eastAsia="Calibri" w:hAnsi="Times New Roman" w:cs="Times New Roman"/>
          <w:sz w:val="28"/>
          <w:szCs w:val="28"/>
          <w:lang w:eastAsia="en-US"/>
        </w:rPr>
        <w:t>for diagnostic or treatment purposes.</w:t>
      </w:r>
    </w:p>
    <w:p w14:paraId="21377515" w14:textId="77777777" w:rsidR="00C52556" w:rsidRPr="00D846EC" w:rsidRDefault="00C52556" w:rsidP="00D846EC">
      <w:pPr>
        <w:pStyle w:val="ListParagraph"/>
        <w:numPr>
          <w:ilvl w:val="0"/>
          <w:numId w:val="83"/>
        </w:numPr>
        <w:spacing w:after="0" w:line="240" w:lineRule="auto"/>
        <w:ind w:left="450"/>
        <w:rPr>
          <w:rFonts w:ascii="Times New Roman" w:eastAsia="Calibri" w:hAnsi="Times New Roman" w:cs="Times New Roman"/>
          <w:sz w:val="28"/>
          <w:szCs w:val="28"/>
          <w:lang w:eastAsia="en-US"/>
        </w:rPr>
      </w:pPr>
      <w:r w:rsidRPr="00D846EC">
        <w:rPr>
          <w:rFonts w:ascii="Times New Roman" w:eastAsia="Calibri" w:hAnsi="Times New Roman" w:cs="Times New Roman"/>
          <w:sz w:val="28"/>
          <w:szCs w:val="28"/>
          <w:lang w:eastAsia="en-US"/>
        </w:rPr>
        <w:t>Risks</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to</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subjects</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are</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reasonable</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in</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relation</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to</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anticipated</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benefits,</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if</w:t>
      </w:r>
      <w:r w:rsidRPr="00D846EC">
        <w:rPr>
          <w:rFonts w:ascii="Times New Roman" w:eastAsia="Calibri" w:hAnsi="Times New Roman" w:cs="Times New Roman"/>
          <w:spacing w:val="-1"/>
          <w:sz w:val="28"/>
          <w:szCs w:val="28"/>
          <w:lang w:eastAsia="en-US"/>
        </w:rPr>
        <w:t xml:space="preserve"> </w:t>
      </w:r>
      <w:r w:rsidRPr="00D846EC">
        <w:rPr>
          <w:rFonts w:ascii="Times New Roman" w:eastAsia="Calibri" w:hAnsi="Times New Roman" w:cs="Times New Roman"/>
          <w:sz w:val="28"/>
          <w:szCs w:val="28"/>
          <w:lang w:eastAsia="en-US"/>
        </w:rPr>
        <w:t>any,</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to</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 xml:space="preserve">subjects, and the importance of the knowledge that may reasonably be expected to result. In evaluating </w:t>
      </w:r>
      <w:r w:rsidRPr="00D846EC">
        <w:rPr>
          <w:rFonts w:ascii="Times New Roman" w:eastAsia="Calibri" w:hAnsi="Times New Roman" w:cs="Times New Roman"/>
          <w:sz w:val="28"/>
          <w:szCs w:val="28"/>
          <w:lang w:eastAsia="en-US"/>
        </w:rPr>
        <w:lastRenderedPageBreak/>
        <w:t>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p w14:paraId="6793584E" w14:textId="77777777" w:rsidR="00C52556" w:rsidRPr="00D846EC" w:rsidRDefault="00C52556" w:rsidP="00D846EC">
      <w:pPr>
        <w:pStyle w:val="ListParagraph"/>
        <w:numPr>
          <w:ilvl w:val="0"/>
          <w:numId w:val="83"/>
        </w:numPr>
        <w:spacing w:after="0" w:line="240" w:lineRule="auto"/>
        <w:ind w:left="450"/>
        <w:rPr>
          <w:rFonts w:ascii="Times New Roman" w:eastAsia="Calibri" w:hAnsi="Times New Roman" w:cs="Times New Roman"/>
          <w:sz w:val="28"/>
          <w:szCs w:val="28"/>
          <w:lang w:eastAsia="en-US"/>
        </w:rPr>
      </w:pPr>
      <w:r w:rsidRPr="00D846EC">
        <w:rPr>
          <w:rFonts w:ascii="Times New Roman" w:eastAsia="Calibri" w:hAnsi="Times New Roman" w:cs="Times New Roman"/>
          <w:sz w:val="28"/>
          <w:szCs w:val="28"/>
          <w:lang w:eastAsia="en-US"/>
        </w:rPr>
        <w:t>Selection of subjects is equitable. In making this assessment the IRB should consider the purposes of the research and the setting in which the research will be conducted and should be particularly cognizant of the special problems of research involving</w:t>
      </w:r>
      <w:r w:rsidRPr="00D846EC">
        <w:rPr>
          <w:rFonts w:ascii="Times New Roman" w:eastAsia="Calibri" w:hAnsi="Times New Roman" w:cs="Times New Roman"/>
          <w:spacing w:val="-6"/>
          <w:sz w:val="28"/>
          <w:szCs w:val="28"/>
          <w:lang w:eastAsia="en-US"/>
        </w:rPr>
        <w:t xml:space="preserve"> </w:t>
      </w:r>
      <w:r w:rsidRPr="00D846EC">
        <w:rPr>
          <w:rFonts w:ascii="Times New Roman" w:eastAsia="Calibri" w:hAnsi="Times New Roman" w:cs="Times New Roman"/>
          <w:sz w:val="28"/>
          <w:szCs w:val="28"/>
          <w:lang w:eastAsia="en-US"/>
        </w:rPr>
        <w:t>vulnerable</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populations,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such</w:t>
      </w:r>
      <w:r w:rsidRPr="00D846EC">
        <w:rPr>
          <w:rFonts w:ascii="Times New Roman" w:eastAsia="Calibri" w:hAnsi="Times New Roman" w:cs="Times New Roman"/>
          <w:spacing w:val="-6"/>
          <w:sz w:val="28"/>
          <w:szCs w:val="28"/>
          <w:lang w:eastAsia="en-US"/>
        </w:rPr>
        <w:t xml:space="preserve"> </w:t>
      </w:r>
      <w:r w:rsidRPr="00D846EC">
        <w:rPr>
          <w:rFonts w:ascii="Times New Roman" w:eastAsia="Calibri" w:hAnsi="Times New Roman" w:cs="Times New Roman"/>
          <w:sz w:val="28"/>
          <w:szCs w:val="28"/>
          <w:lang w:eastAsia="en-US"/>
        </w:rPr>
        <w:t>as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children,</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prisoners,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pregnant</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women,</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intellectually disabled persons, or economically or educationally disadvantaged persons.</w:t>
      </w:r>
    </w:p>
    <w:p w14:paraId="1AAF9296" w14:textId="77777777" w:rsidR="00C52556" w:rsidRPr="00D846EC" w:rsidRDefault="00C52556" w:rsidP="00D846EC">
      <w:pPr>
        <w:spacing w:after="0" w:line="240" w:lineRule="auto"/>
        <w:ind w:left="1260"/>
        <w:rPr>
          <w:rFonts w:ascii="Times New Roman" w:eastAsia="Calibri" w:hAnsi="Times New Roman" w:cs="Times New Roman"/>
          <w:sz w:val="28"/>
          <w:szCs w:val="28"/>
          <w:lang w:eastAsia="en-US"/>
        </w:rPr>
      </w:pPr>
    </w:p>
    <w:p w14:paraId="5C974DB2"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69" w:name="_Toc223693636"/>
      <w:bookmarkStart w:id="70" w:name="_Toc223693886"/>
      <w:r w:rsidRPr="00D846EC">
        <w:rPr>
          <w:rFonts w:ascii="Times New Roman" w:eastAsia="Calibri" w:hAnsi="Times New Roman" w:cs="Times New Roman"/>
          <w:b/>
          <w:bCs/>
          <w:color w:val="auto"/>
          <w:lang w:eastAsia="en-US"/>
        </w:rPr>
        <w:t>Can</w:t>
      </w:r>
      <w:r w:rsidRPr="00D846EC">
        <w:rPr>
          <w:rFonts w:ascii="Times New Roman" w:eastAsia="Calibri" w:hAnsi="Times New Roman" w:cs="Times New Roman"/>
          <w:b/>
          <w:bCs/>
          <w:color w:val="auto"/>
          <w:spacing w:val="-5"/>
          <w:lang w:eastAsia="en-US"/>
        </w:rPr>
        <w:t xml:space="preserve"> </w:t>
      </w:r>
      <w:r w:rsidRPr="00D846EC">
        <w:rPr>
          <w:rFonts w:ascii="Times New Roman" w:eastAsia="Calibri" w:hAnsi="Times New Roman" w:cs="Times New Roman"/>
          <w:b/>
          <w:bCs/>
          <w:color w:val="auto"/>
          <w:lang w:eastAsia="en-US"/>
        </w:rPr>
        <w:t>research</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participants</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be</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compensated</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for</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their</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spacing w:val="-2"/>
          <w:lang w:eastAsia="en-US"/>
        </w:rPr>
        <w:t>time?</w:t>
      </w:r>
      <w:bookmarkEnd w:id="69"/>
      <w:bookmarkEnd w:id="70"/>
    </w:p>
    <w:p w14:paraId="338C9143" w14:textId="77777777" w:rsidR="00C52556" w:rsidRPr="00D846EC" w:rsidRDefault="00C52556" w:rsidP="00D846EC">
      <w:pPr>
        <w:spacing w:after="0" w:line="240" w:lineRule="auto"/>
        <w:rPr>
          <w:rFonts w:ascii="Times New Roman" w:eastAsia="Calibri" w:hAnsi="Times New Roman" w:cs="Times New Roman"/>
          <w:sz w:val="28"/>
          <w:szCs w:val="28"/>
          <w:lang w:eastAsia="en-US"/>
        </w:rPr>
      </w:pPr>
      <w:r w:rsidRPr="00D846EC">
        <w:rPr>
          <w:rFonts w:ascii="Times New Roman" w:eastAsia="Calibri" w:hAnsi="Times New Roman" w:cs="Times New Roman"/>
          <w:sz w:val="28"/>
          <w:szCs w:val="28"/>
          <w:lang w:eastAsia="en-US"/>
        </w:rPr>
        <w:t>While it is permissible to pay research participants, there are stringent guidelines surrounding</w:t>
      </w:r>
      <w:r w:rsidRPr="00D846EC">
        <w:rPr>
          <w:rFonts w:ascii="Times New Roman" w:eastAsia="Calibri" w:hAnsi="Times New Roman" w:cs="Times New Roman"/>
          <w:spacing w:val="-5"/>
          <w:sz w:val="28"/>
          <w:szCs w:val="28"/>
          <w:lang w:eastAsia="en-US"/>
        </w:rPr>
        <w:t xml:space="preserve"> </w:t>
      </w:r>
      <w:r w:rsidRPr="00D846EC">
        <w:rPr>
          <w:rFonts w:ascii="Times New Roman" w:eastAsia="Calibri" w:hAnsi="Times New Roman" w:cs="Times New Roman"/>
          <w:sz w:val="28"/>
          <w:szCs w:val="28"/>
          <w:lang w:eastAsia="en-US"/>
        </w:rPr>
        <w:t>participant</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compensation.</w:t>
      </w:r>
      <w:r w:rsidRPr="00D846EC">
        <w:rPr>
          <w:rFonts w:ascii="Times New Roman" w:eastAsia="Calibri" w:hAnsi="Times New Roman" w:cs="Times New Roman"/>
          <w:spacing w:val="-6"/>
          <w:sz w:val="28"/>
          <w:szCs w:val="28"/>
          <w:lang w:eastAsia="en-US"/>
        </w:rPr>
        <w:t xml:space="preserve"> </w:t>
      </w:r>
      <w:r w:rsidRPr="00D846EC">
        <w:rPr>
          <w:rFonts w:ascii="Times New Roman" w:eastAsia="Calibri" w:hAnsi="Times New Roman" w:cs="Times New Roman"/>
          <w:sz w:val="28"/>
          <w:szCs w:val="28"/>
          <w:lang w:eastAsia="en-US"/>
        </w:rPr>
        <w:t>The</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IRB</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b/>
          <w:bCs/>
          <w:sz w:val="28"/>
          <w:szCs w:val="28"/>
          <w:lang w:eastAsia="en-US"/>
        </w:rPr>
        <w:t>will</w:t>
      </w:r>
      <w:r w:rsidRPr="00D846EC">
        <w:rPr>
          <w:rFonts w:ascii="Times New Roman" w:eastAsia="Calibri" w:hAnsi="Times New Roman" w:cs="Times New Roman"/>
          <w:b/>
          <w:bCs/>
          <w:spacing w:val="-5"/>
          <w:sz w:val="28"/>
          <w:szCs w:val="28"/>
          <w:lang w:eastAsia="en-US"/>
        </w:rPr>
        <w:t xml:space="preserve"> not</w:t>
      </w:r>
      <w:r w:rsidRPr="00D846EC">
        <w:rPr>
          <w:rFonts w:ascii="Times New Roman" w:eastAsia="Calibri" w:hAnsi="Times New Roman" w:cs="Times New Roman"/>
          <w:spacing w:val="-5"/>
          <w:sz w:val="28"/>
          <w:szCs w:val="28"/>
          <w:lang w:eastAsia="en-US"/>
        </w:rPr>
        <w:t xml:space="preserve"> </w:t>
      </w:r>
      <w:r w:rsidRPr="00D846EC">
        <w:rPr>
          <w:rFonts w:ascii="Times New Roman" w:eastAsia="Calibri" w:hAnsi="Times New Roman" w:cs="Times New Roman"/>
          <w:sz w:val="28"/>
          <w:szCs w:val="28"/>
          <w:lang w:eastAsia="en-US"/>
        </w:rPr>
        <w:t>approve</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proposals</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that</w:t>
      </w:r>
      <w:r w:rsidRPr="00D846EC">
        <w:rPr>
          <w:rFonts w:ascii="Times New Roman" w:eastAsia="Calibri" w:hAnsi="Times New Roman" w:cs="Times New Roman"/>
          <w:spacing w:val="-1"/>
          <w:sz w:val="28"/>
          <w:szCs w:val="28"/>
          <w:lang w:eastAsia="en-US"/>
        </w:rPr>
        <w:t xml:space="preserve"> </w:t>
      </w:r>
      <w:r w:rsidRPr="00D846EC">
        <w:rPr>
          <w:rFonts w:ascii="Times New Roman" w:eastAsia="Calibri" w:hAnsi="Times New Roman" w:cs="Times New Roman"/>
          <w:sz w:val="28"/>
          <w:szCs w:val="28"/>
          <w:lang w:eastAsia="en-US"/>
        </w:rPr>
        <w:t>appear</w:t>
      </w:r>
      <w:r w:rsidRPr="00D846EC">
        <w:rPr>
          <w:rFonts w:ascii="Times New Roman" w:eastAsia="Calibri" w:hAnsi="Times New Roman" w:cs="Times New Roman"/>
          <w:spacing w:val="-5"/>
          <w:sz w:val="28"/>
          <w:szCs w:val="28"/>
          <w:lang w:eastAsia="en-US"/>
        </w:rPr>
        <w:t xml:space="preserve"> </w:t>
      </w:r>
      <w:r w:rsidRPr="00D846EC">
        <w:rPr>
          <w:rFonts w:ascii="Times New Roman" w:eastAsia="Calibri" w:hAnsi="Times New Roman" w:cs="Times New Roman"/>
          <w:sz w:val="28"/>
          <w:szCs w:val="28"/>
          <w:lang w:eastAsia="en-US"/>
        </w:rPr>
        <w:t>to coerce participants through the use of compensation. The amount offered to participants must correspond with the burden of participation. Acceptable forms of compensation include but are not limited to: (a) reimbursement for transportation or parking charges, (b) meals and (c) minimum wage for hourly participation.</w:t>
      </w:r>
    </w:p>
    <w:p w14:paraId="32AD8AE3" w14:textId="77777777" w:rsidR="00C52556" w:rsidRPr="00D846EC" w:rsidRDefault="00C52556" w:rsidP="00D846EC">
      <w:pPr>
        <w:widowControl w:val="0"/>
        <w:autoSpaceDE w:val="0"/>
        <w:autoSpaceDN w:val="0"/>
        <w:spacing w:after="0" w:line="240" w:lineRule="auto"/>
        <w:ind w:left="720" w:right="356"/>
        <w:rPr>
          <w:rFonts w:ascii="Times New Roman" w:eastAsia="Calibri" w:hAnsi="Times New Roman" w:cs="Times New Roman"/>
          <w:sz w:val="28"/>
          <w:szCs w:val="28"/>
          <w:lang w:eastAsia="en-US"/>
        </w:rPr>
      </w:pPr>
    </w:p>
    <w:p w14:paraId="46B5EE3F"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71" w:name="_Toc223693637"/>
      <w:bookmarkStart w:id="72" w:name="_Toc223693887"/>
      <w:r w:rsidRPr="00D846EC">
        <w:rPr>
          <w:rFonts w:ascii="Times New Roman" w:eastAsia="Calibri" w:hAnsi="Times New Roman" w:cs="Times New Roman"/>
          <w:b/>
          <w:bCs/>
          <w:color w:val="auto"/>
          <w:lang w:eastAsia="en-US"/>
        </w:rPr>
        <w:t>Will the</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IRB</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help</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me</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with</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my</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 xml:space="preserve">research </w:t>
      </w:r>
      <w:r w:rsidRPr="00D846EC">
        <w:rPr>
          <w:rFonts w:ascii="Times New Roman" w:eastAsia="Calibri" w:hAnsi="Times New Roman" w:cs="Times New Roman"/>
          <w:b/>
          <w:bCs/>
          <w:color w:val="auto"/>
          <w:spacing w:val="-2"/>
          <w:lang w:eastAsia="en-US"/>
        </w:rPr>
        <w:t>design?</w:t>
      </w:r>
      <w:bookmarkEnd w:id="71"/>
      <w:bookmarkEnd w:id="72"/>
    </w:p>
    <w:p w14:paraId="4C81C12D" w14:textId="77777777" w:rsidR="00C52556" w:rsidRPr="00D846EC" w:rsidRDefault="00C52556" w:rsidP="00D846EC">
      <w:pPr>
        <w:spacing w:after="0" w:line="240" w:lineRule="auto"/>
        <w:rPr>
          <w:rFonts w:ascii="Times New Roman" w:eastAsia="Calibri" w:hAnsi="Times New Roman" w:cs="Times New Roman"/>
          <w:sz w:val="28"/>
          <w:szCs w:val="28"/>
          <w:lang w:eastAsia="en-US"/>
        </w:rPr>
      </w:pPr>
      <w:r w:rsidRPr="00D846EC">
        <w:rPr>
          <w:rFonts w:ascii="Times New Roman" w:eastAsia="Calibri" w:hAnsi="Times New Roman" w:cs="Times New Roman"/>
          <w:b/>
          <w:bCs/>
          <w:sz w:val="28"/>
          <w:szCs w:val="28"/>
          <w:lang w:eastAsia="en-US"/>
        </w:rPr>
        <w:t>No.</w:t>
      </w:r>
      <w:r w:rsidRPr="00D846EC">
        <w:rPr>
          <w:rFonts w:ascii="Times New Roman" w:eastAsia="Calibri" w:hAnsi="Times New Roman" w:cs="Times New Roman"/>
          <w:sz w:val="28"/>
          <w:szCs w:val="28"/>
          <w:lang w:eastAsia="en-US"/>
        </w:rPr>
        <w:t xml:space="preserve"> The TCCD’s IRB does not evaluate the merits of research design or review proposals</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for</w:t>
      </w:r>
      <w:r w:rsidRPr="00D846EC">
        <w:rPr>
          <w:rFonts w:ascii="Times New Roman" w:eastAsia="Calibri" w:hAnsi="Times New Roman" w:cs="Times New Roman"/>
          <w:spacing w:val="80"/>
          <w:sz w:val="28"/>
          <w:szCs w:val="28"/>
          <w:lang w:eastAsia="en-US"/>
        </w:rPr>
        <w:t xml:space="preserve"> </w:t>
      </w:r>
      <w:r w:rsidRPr="00D846EC">
        <w:rPr>
          <w:rFonts w:ascii="Times New Roman" w:eastAsia="Calibri" w:hAnsi="Times New Roman" w:cs="Times New Roman"/>
          <w:sz w:val="28"/>
          <w:szCs w:val="28"/>
          <w:lang w:eastAsia="en-US"/>
        </w:rPr>
        <w:t>contribution</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to</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scholarly</w:t>
      </w:r>
      <w:r w:rsidRPr="00D846EC">
        <w:rPr>
          <w:rFonts w:ascii="Times New Roman" w:eastAsia="Calibri" w:hAnsi="Times New Roman" w:cs="Times New Roman"/>
          <w:spacing w:val="-7"/>
          <w:sz w:val="28"/>
          <w:szCs w:val="28"/>
          <w:lang w:eastAsia="en-US"/>
        </w:rPr>
        <w:t xml:space="preserve"> </w:t>
      </w:r>
      <w:r w:rsidRPr="00D846EC">
        <w:rPr>
          <w:rFonts w:ascii="Times New Roman" w:eastAsia="Calibri" w:hAnsi="Times New Roman" w:cs="Times New Roman"/>
          <w:sz w:val="28"/>
          <w:szCs w:val="28"/>
          <w:lang w:eastAsia="en-US"/>
        </w:rPr>
        <w:t>literature.</w:t>
      </w:r>
      <w:r w:rsidRPr="00D846EC">
        <w:rPr>
          <w:rFonts w:ascii="Times New Roman" w:eastAsia="Calibri" w:hAnsi="Times New Roman" w:cs="Times New Roman"/>
          <w:spacing w:val="-5"/>
          <w:sz w:val="28"/>
          <w:szCs w:val="28"/>
          <w:lang w:eastAsia="en-US"/>
        </w:rPr>
        <w:t xml:space="preserve"> </w:t>
      </w:r>
      <w:r w:rsidRPr="00D846EC">
        <w:rPr>
          <w:rFonts w:ascii="Times New Roman" w:eastAsia="Calibri" w:hAnsi="Times New Roman" w:cs="Times New Roman"/>
          <w:sz w:val="28"/>
          <w:szCs w:val="28"/>
          <w:lang w:eastAsia="en-US"/>
        </w:rPr>
        <w:t>The</w:t>
      </w:r>
      <w:r w:rsidRPr="00D846EC">
        <w:rPr>
          <w:rFonts w:ascii="Times New Roman" w:eastAsia="Calibri" w:hAnsi="Times New Roman" w:cs="Times New Roman"/>
          <w:spacing w:val="-1"/>
          <w:sz w:val="28"/>
          <w:szCs w:val="28"/>
          <w:lang w:eastAsia="en-US"/>
        </w:rPr>
        <w:t xml:space="preserve"> </w:t>
      </w:r>
      <w:r w:rsidRPr="00D846EC">
        <w:rPr>
          <w:rFonts w:ascii="Times New Roman" w:eastAsia="Calibri" w:hAnsi="Times New Roman" w:cs="Times New Roman"/>
          <w:sz w:val="28"/>
          <w:szCs w:val="28"/>
          <w:lang w:eastAsia="en-US"/>
        </w:rPr>
        <w:t>sole</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role</w:t>
      </w:r>
      <w:r w:rsidRPr="00D846EC">
        <w:rPr>
          <w:rFonts w:ascii="Times New Roman" w:eastAsia="Calibri" w:hAnsi="Times New Roman" w:cs="Times New Roman"/>
          <w:spacing w:val="-6"/>
          <w:sz w:val="28"/>
          <w:szCs w:val="28"/>
          <w:lang w:eastAsia="en-US"/>
        </w:rPr>
        <w:t xml:space="preserve"> </w:t>
      </w:r>
      <w:r w:rsidRPr="00D846EC">
        <w:rPr>
          <w:rFonts w:ascii="Times New Roman" w:eastAsia="Calibri" w:hAnsi="Times New Roman" w:cs="Times New Roman"/>
          <w:sz w:val="28"/>
          <w:szCs w:val="28"/>
          <w:lang w:eastAsia="en-US"/>
        </w:rPr>
        <w:t>of</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the</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TCCD IRB</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is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to review</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research</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proposals</w:t>
      </w:r>
      <w:r w:rsidRPr="00D846EC">
        <w:rPr>
          <w:rFonts w:ascii="Times New Roman" w:eastAsia="Calibri" w:hAnsi="Times New Roman" w:cs="Times New Roman"/>
          <w:spacing w:val="-1"/>
          <w:sz w:val="28"/>
          <w:szCs w:val="28"/>
          <w:lang w:eastAsia="en-US"/>
        </w:rPr>
        <w:t xml:space="preserve"> </w:t>
      </w:r>
      <w:r w:rsidRPr="00D846EC">
        <w:rPr>
          <w:rFonts w:ascii="Times New Roman" w:eastAsia="Calibri" w:hAnsi="Times New Roman" w:cs="Times New Roman"/>
          <w:sz w:val="28"/>
          <w:szCs w:val="28"/>
          <w:lang w:eastAsia="en-US"/>
        </w:rPr>
        <w:t>for</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standards</w:t>
      </w:r>
      <w:r w:rsidRPr="00D846EC">
        <w:rPr>
          <w:rFonts w:ascii="Times New Roman" w:eastAsia="Calibri" w:hAnsi="Times New Roman" w:cs="Times New Roman"/>
          <w:spacing w:val="-1"/>
          <w:sz w:val="28"/>
          <w:szCs w:val="28"/>
          <w:lang w:eastAsia="en-US"/>
        </w:rPr>
        <w:t xml:space="preserve"> </w:t>
      </w:r>
      <w:r w:rsidRPr="00D846EC">
        <w:rPr>
          <w:rFonts w:ascii="Times New Roman" w:eastAsia="Calibri" w:hAnsi="Times New Roman" w:cs="Times New Roman"/>
          <w:sz w:val="28"/>
          <w:szCs w:val="28"/>
          <w:lang w:eastAsia="en-US"/>
        </w:rPr>
        <w:t>of compliance in</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regard to</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participant risk, informed consent, and confidentiality.</w:t>
      </w:r>
    </w:p>
    <w:p w14:paraId="28DCB078" w14:textId="77777777" w:rsidR="00C52556" w:rsidRPr="00D846EC" w:rsidRDefault="00C52556" w:rsidP="00D846EC">
      <w:pPr>
        <w:widowControl w:val="0"/>
        <w:autoSpaceDE w:val="0"/>
        <w:autoSpaceDN w:val="0"/>
        <w:spacing w:after="0" w:line="240" w:lineRule="auto"/>
        <w:ind w:left="720" w:right="356"/>
        <w:rPr>
          <w:rFonts w:ascii="Times New Roman" w:eastAsia="Calibri" w:hAnsi="Times New Roman" w:cs="Times New Roman"/>
          <w:sz w:val="28"/>
          <w:szCs w:val="28"/>
          <w:lang w:eastAsia="en-US"/>
        </w:rPr>
      </w:pPr>
    </w:p>
    <w:p w14:paraId="356AAC42"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73" w:name="_Toc223693638"/>
      <w:bookmarkStart w:id="74" w:name="_Toc223693888"/>
      <w:r w:rsidRPr="00D846EC">
        <w:rPr>
          <w:rFonts w:ascii="Times New Roman" w:eastAsia="Calibri" w:hAnsi="Times New Roman" w:cs="Times New Roman"/>
          <w:b/>
          <w:bCs/>
          <w:color w:val="auto"/>
          <w:lang w:eastAsia="en-US"/>
        </w:rPr>
        <w:t>I</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want</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to</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conduct</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a</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study</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that</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involves</w:t>
      </w:r>
      <w:r w:rsidRPr="00D846EC">
        <w:rPr>
          <w:rFonts w:ascii="Times New Roman" w:eastAsia="Calibri" w:hAnsi="Times New Roman" w:cs="Times New Roman"/>
          <w:b/>
          <w:bCs/>
          <w:color w:val="auto"/>
          <w:spacing w:val="-6"/>
          <w:lang w:eastAsia="en-US"/>
        </w:rPr>
        <w:t xml:space="preserve"> </w:t>
      </w:r>
      <w:r w:rsidRPr="00D846EC">
        <w:rPr>
          <w:rFonts w:ascii="Times New Roman" w:eastAsia="Calibri" w:hAnsi="Times New Roman" w:cs="Times New Roman"/>
          <w:b/>
          <w:bCs/>
          <w:color w:val="auto"/>
          <w:lang w:eastAsia="en-US"/>
        </w:rPr>
        <w:t>the</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deception</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of</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my</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research</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participants.</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Is</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this allowed and if so, what things should I consider?</w:t>
      </w:r>
      <w:bookmarkEnd w:id="73"/>
      <w:bookmarkEnd w:id="74"/>
    </w:p>
    <w:p w14:paraId="585F3073" w14:textId="77777777" w:rsidR="00C52556" w:rsidRPr="00D846EC" w:rsidRDefault="00C52556" w:rsidP="00D846EC">
      <w:pPr>
        <w:spacing w:after="0" w:line="240" w:lineRule="auto"/>
        <w:rPr>
          <w:rFonts w:ascii="Times New Roman" w:eastAsia="Calibri" w:hAnsi="Times New Roman" w:cs="Times New Roman"/>
          <w:sz w:val="28"/>
          <w:szCs w:val="28"/>
          <w:lang w:eastAsia="en-US"/>
        </w:rPr>
      </w:pPr>
      <w:r w:rsidRPr="00D846EC">
        <w:rPr>
          <w:rFonts w:ascii="Times New Roman" w:eastAsia="Calibri" w:hAnsi="Times New Roman" w:cs="Times New Roman"/>
          <w:sz w:val="28"/>
          <w:szCs w:val="28"/>
          <w:lang w:eastAsia="en-US"/>
        </w:rPr>
        <w:t xml:space="preserve">The use of deception in research is </w:t>
      </w:r>
      <w:r w:rsidRPr="00D846EC">
        <w:rPr>
          <w:rFonts w:ascii="Times New Roman" w:eastAsia="Calibri" w:hAnsi="Times New Roman" w:cs="Times New Roman"/>
          <w:b/>
          <w:bCs/>
          <w:sz w:val="28"/>
          <w:szCs w:val="28"/>
          <w:lang w:eastAsia="en-US"/>
        </w:rPr>
        <w:t>not prohibited</w:t>
      </w:r>
      <w:r w:rsidRPr="00D846EC">
        <w:rPr>
          <w:rFonts w:ascii="Times New Roman" w:eastAsia="Calibri" w:hAnsi="Times New Roman" w:cs="Times New Roman"/>
          <w:sz w:val="28"/>
          <w:szCs w:val="28"/>
          <w:lang w:eastAsia="en-US"/>
        </w:rPr>
        <w:t xml:space="preserve"> by federal or TCCD regulations. </w:t>
      </w:r>
    </w:p>
    <w:p w14:paraId="051534BB" w14:textId="77777777" w:rsidR="00D846EC" w:rsidRPr="00E73FD0" w:rsidRDefault="00D846EC" w:rsidP="00E73FD0">
      <w:pPr>
        <w:spacing w:after="0" w:line="240" w:lineRule="auto"/>
        <w:ind w:left="1080"/>
        <w:rPr>
          <w:rFonts w:ascii="Times New Roman" w:eastAsia="Calibri" w:hAnsi="Times New Roman" w:cs="Times New Roman"/>
          <w:sz w:val="28"/>
          <w:szCs w:val="28"/>
          <w:lang w:eastAsia="en-US"/>
        </w:rPr>
      </w:pPr>
    </w:p>
    <w:p w14:paraId="65D58AA3" w14:textId="77777777" w:rsidR="00C52556" w:rsidRPr="00D846EC" w:rsidRDefault="00C52556" w:rsidP="00D846EC">
      <w:pPr>
        <w:pStyle w:val="Heading2"/>
        <w:spacing w:before="0" w:after="0" w:line="240" w:lineRule="auto"/>
        <w:jc w:val="center"/>
        <w:rPr>
          <w:rFonts w:ascii="Times New Roman" w:eastAsia="Calibri" w:hAnsi="Times New Roman" w:cs="Times New Roman"/>
          <w:b/>
          <w:bCs/>
          <w:color w:val="auto"/>
          <w:sz w:val="28"/>
          <w:szCs w:val="28"/>
          <w:lang w:eastAsia="en-US"/>
        </w:rPr>
      </w:pPr>
      <w:bookmarkStart w:id="75" w:name="_Toc223693889"/>
      <w:r w:rsidRPr="00D846EC">
        <w:rPr>
          <w:rFonts w:ascii="Times New Roman" w:eastAsia="Calibri" w:hAnsi="Times New Roman" w:cs="Times New Roman"/>
          <w:b/>
          <w:bCs/>
          <w:color w:val="auto"/>
          <w:sz w:val="28"/>
          <w:szCs w:val="28"/>
          <w:lang w:eastAsia="en-US"/>
        </w:rPr>
        <w:t>Informed Consent FAQs</w:t>
      </w:r>
      <w:bookmarkEnd w:id="75"/>
    </w:p>
    <w:p w14:paraId="4C347B56" w14:textId="77777777" w:rsidR="00C52556" w:rsidRPr="00D846EC" w:rsidRDefault="00C52556" w:rsidP="00D846EC">
      <w:pPr>
        <w:spacing w:after="0" w:line="240" w:lineRule="auto"/>
        <w:rPr>
          <w:rFonts w:ascii="Times New Roman" w:eastAsia="Calibri" w:hAnsi="Times New Roman" w:cs="Times New Roman"/>
          <w:sz w:val="28"/>
          <w:szCs w:val="28"/>
          <w:lang w:eastAsia="en-US"/>
        </w:rPr>
      </w:pPr>
    </w:p>
    <w:p w14:paraId="146C7035"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76" w:name="_Toc223693640"/>
      <w:bookmarkStart w:id="77" w:name="_Toc223693890"/>
      <w:r w:rsidRPr="00D846EC">
        <w:rPr>
          <w:rFonts w:ascii="Times New Roman" w:eastAsia="Calibri" w:hAnsi="Times New Roman" w:cs="Times New Roman"/>
          <w:b/>
          <w:bCs/>
          <w:color w:val="auto"/>
          <w:lang w:eastAsia="en-US"/>
        </w:rPr>
        <w:t>What</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is</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 xml:space="preserve">informed </w:t>
      </w:r>
      <w:r w:rsidRPr="00D846EC">
        <w:rPr>
          <w:rFonts w:ascii="Times New Roman" w:eastAsia="Calibri" w:hAnsi="Times New Roman" w:cs="Times New Roman"/>
          <w:b/>
          <w:bCs/>
          <w:color w:val="auto"/>
          <w:spacing w:val="-2"/>
          <w:lang w:eastAsia="en-US"/>
        </w:rPr>
        <w:t>consent?</w:t>
      </w:r>
      <w:bookmarkEnd w:id="76"/>
      <w:bookmarkEnd w:id="77"/>
    </w:p>
    <w:p w14:paraId="1F194C31" w14:textId="77777777" w:rsidR="00C52556" w:rsidRDefault="00C52556" w:rsidP="00D846EC">
      <w:pPr>
        <w:spacing w:after="0" w:line="240" w:lineRule="auto"/>
        <w:rPr>
          <w:rFonts w:ascii="Times New Roman" w:eastAsia="Cambria" w:hAnsi="Times New Roman" w:cs="Times New Roman"/>
          <w:sz w:val="28"/>
          <w:szCs w:val="28"/>
          <w:lang w:eastAsia="en-US"/>
        </w:rPr>
      </w:pPr>
      <w:r w:rsidRPr="00D846EC">
        <w:rPr>
          <w:rFonts w:ascii="Times New Roman" w:eastAsia="Cambria" w:hAnsi="Times New Roman" w:cs="Times New Roman"/>
          <w:b/>
          <w:bCs/>
          <w:sz w:val="28"/>
          <w:szCs w:val="28"/>
          <w:lang w:eastAsia="en-US"/>
        </w:rPr>
        <w:t xml:space="preserve">Informed Consent - </w:t>
      </w:r>
      <w:r w:rsidRPr="00D846EC">
        <w:rPr>
          <w:rFonts w:ascii="Times New Roman" w:eastAsia="Cambria" w:hAnsi="Times New Roman" w:cs="Times New Roman"/>
          <w:sz w:val="28"/>
          <w:szCs w:val="28"/>
          <w:lang w:eastAsia="en-US"/>
        </w:rPr>
        <w:t>is the disclosure of a survey’s purpose and process</w:t>
      </w:r>
      <w:r w:rsidRPr="00D846EC">
        <w:rPr>
          <w:rFonts w:ascii="Times New Roman" w:eastAsia="Cambria" w:hAnsi="Times New Roman" w:cs="Times New Roman"/>
          <w:b/>
          <w:bCs/>
          <w:sz w:val="28"/>
          <w:szCs w:val="28"/>
          <w:lang w:eastAsia="en-US"/>
        </w:rPr>
        <w:t xml:space="preserve">. </w:t>
      </w:r>
      <w:r w:rsidRPr="00D846EC">
        <w:rPr>
          <w:rFonts w:ascii="Times New Roman" w:eastAsia="Cambria" w:hAnsi="Times New Roman" w:cs="Times New Roman"/>
          <w:sz w:val="28"/>
          <w:szCs w:val="28"/>
          <w:lang w:eastAsia="en-US"/>
        </w:rPr>
        <w:t>Informed consent should be written at the 6th to 8th grade levels. Researchers must obtain the signed informed consent of participants prior to conducting their research. Informed Consent must begin with a concise and focused presentation of the key information that is most likely to assist a prospective subject or legally authorized representative in understanding the reasons why one might or might not want to participate in the research.</w:t>
      </w:r>
    </w:p>
    <w:p w14:paraId="11147CF9" w14:textId="77777777" w:rsidR="00D846EC" w:rsidRPr="00D846EC" w:rsidRDefault="00D846EC" w:rsidP="00D846EC">
      <w:pPr>
        <w:spacing w:after="0" w:line="240" w:lineRule="auto"/>
        <w:rPr>
          <w:rFonts w:ascii="Times New Roman" w:eastAsia="Cambria" w:hAnsi="Times New Roman" w:cs="Times New Roman"/>
          <w:sz w:val="28"/>
          <w:szCs w:val="28"/>
          <w:lang w:eastAsia="en-US"/>
        </w:rPr>
      </w:pPr>
    </w:p>
    <w:p w14:paraId="376FFB2A"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78" w:name="_Toc223693641"/>
      <w:bookmarkStart w:id="79" w:name="_Toc223693891"/>
      <w:r w:rsidRPr="00D846EC">
        <w:rPr>
          <w:rFonts w:ascii="Times New Roman" w:eastAsia="Calibri" w:hAnsi="Times New Roman" w:cs="Times New Roman"/>
          <w:b/>
          <w:bCs/>
          <w:color w:val="auto"/>
          <w:lang w:eastAsia="en-US"/>
        </w:rPr>
        <w:t>When</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is</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informed</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consent</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spacing w:val="-2"/>
          <w:lang w:eastAsia="en-US"/>
        </w:rPr>
        <w:t>required?</w:t>
      </w:r>
      <w:bookmarkEnd w:id="78"/>
      <w:bookmarkEnd w:id="79"/>
    </w:p>
    <w:p w14:paraId="5E034423" w14:textId="77777777" w:rsidR="00C52556" w:rsidRDefault="00C52556" w:rsidP="00D846EC">
      <w:pPr>
        <w:spacing w:after="0" w:line="240" w:lineRule="auto"/>
        <w:rPr>
          <w:rFonts w:ascii="Times New Roman" w:eastAsia="Calibri" w:hAnsi="Times New Roman" w:cs="Times New Roman"/>
          <w:sz w:val="28"/>
          <w:szCs w:val="28"/>
          <w:lang w:eastAsia="en-US"/>
        </w:rPr>
      </w:pPr>
      <w:r w:rsidRPr="00D846EC">
        <w:rPr>
          <w:rFonts w:ascii="Times New Roman" w:eastAsia="Calibri" w:hAnsi="Times New Roman" w:cs="Times New Roman"/>
          <w:sz w:val="28"/>
          <w:szCs w:val="28"/>
          <w:lang w:eastAsia="en-US"/>
        </w:rPr>
        <w:t>All research subjects must give their express consent to participate in a research study. Consent is a necessary element for all research studies, including surveys, interviews, and</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observations</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of human subjects.</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Consent is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only</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considered valid</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if</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the</w:t>
      </w:r>
      <w:r w:rsidRPr="00D846EC">
        <w:rPr>
          <w:rFonts w:ascii="Times New Roman" w:eastAsia="Calibri" w:hAnsi="Times New Roman" w:cs="Times New Roman"/>
          <w:spacing w:val="-1"/>
          <w:sz w:val="28"/>
          <w:szCs w:val="28"/>
          <w:lang w:eastAsia="en-US"/>
        </w:rPr>
        <w:t xml:space="preserve"> </w:t>
      </w:r>
      <w:r w:rsidRPr="00D846EC">
        <w:rPr>
          <w:rFonts w:ascii="Times New Roman" w:eastAsia="Calibri" w:hAnsi="Times New Roman" w:cs="Times New Roman"/>
          <w:sz w:val="28"/>
          <w:szCs w:val="28"/>
          <w:lang w:eastAsia="en-US"/>
        </w:rPr>
        <w:t>subjects</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 xml:space="preserve">are given enough </w:t>
      </w:r>
      <w:r w:rsidRPr="00D846EC">
        <w:rPr>
          <w:rFonts w:ascii="Times New Roman" w:eastAsia="Calibri" w:hAnsi="Times New Roman" w:cs="Times New Roman"/>
          <w:sz w:val="28"/>
          <w:szCs w:val="28"/>
          <w:lang w:eastAsia="en-US"/>
        </w:rPr>
        <w:lastRenderedPageBreak/>
        <w:t>information to allow them to weigh the study's risks and benefits and if the</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information</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is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told</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to</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them</w:t>
      </w:r>
      <w:r w:rsidRPr="00D846EC">
        <w:rPr>
          <w:rFonts w:ascii="Times New Roman" w:eastAsia="Calibri" w:hAnsi="Times New Roman" w:cs="Times New Roman"/>
          <w:spacing w:val="-1"/>
          <w:sz w:val="28"/>
          <w:szCs w:val="28"/>
          <w:lang w:eastAsia="en-US"/>
        </w:rPr>
        <w:t xml:space="preserve"> </w:t>
      </w:r>
      <w:r w:rsidRPr="00D846EC">
        <w:rPr>
          <w:rFonts w:ascii="Times New Roman" w:eastAsia="Calibri" w:hAnsi="Times New Roman" w:cs="Times New Roman"/>
          <w:sz w:val="28"/>
          <w:szCs w:val="28"/>
          <w:lang w:eastAsia="en-US"/>
        </w:rPr>
        <w:t>in terms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that</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they</w:t>
      </w:r>
      <w:r w:rsidRPr="00D846EC">
        <w:rPr>
          <w:rFonts w:ascii="Times New Roman" w:eastAsia="Calibri" w:hAnsi="Times New Roman" w:cs="Times New Roman"/>
          <w:spacing w:val="-7"/>
          <w:sz w:val="28"/>
          <w:szCs w:val="28"/>
          <w:lang w:eastAsia="en-US"/>
        </w:rPr>
        <w:t xml:space="preserve"> </w:t>
      </w:r>
      <w:r w:rsidRPr="00D846EC">
        <w:rPr>
          <w:rFonts w:ascii="Times New Roman" w:eastAsia="Calibri" w:hAnsi="Times New Roman" w:cs="Times New Roman"/>
          <w:sz w:val="28"/>
          <w:szCs w:val="28"/>
          <w:lang w:eastAsia="en-US"/>
        </w:rPr>
        <w:t>can understand.</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Subjects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always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have the right to decline or even withdraw from any research study.</w:t>
      </w:r>
    </w:p>
    <w:p w14:paraId="7543F76F" w14:textId="77777777" w:rsidR="00D846EC" w:rsidRPr="00D846EC" w:rsidRDefault="00D846EC" w:rsidP="00D846EC">
      <w:pPr>
        <w:spacing w:after="0" w:line="240" w:lineRule="auto"/>
        <w:rPr>
          <w:rFonts w:ascii="Times New Roman" w:eastAsia="Calibri" w:hAnsi="Times New Roman" w:cs="Times New Roman"/>
          <w:sz w:val="28"/>
          <w:szCs w:val="28"/>
          <w:lang w:eastAsia="en-US"/>
        </w:rPr>
      </w:pPr>
    </w:p>
    <w:p w14:paraId="3E59D04D"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80" w:name="_Toc223693642"/>
      <w:bookmarkStart w:id="81" w:name="_Toc223693892"/>
      <w:r w:rsidRPr="00D846EC">
        <w:rPr>
          <w:rFonts w:ascii="Times New Roman" w:eastAsia="Calibri" w:hAnsi="Times New Roman" w:cs="Times New Roman"/>
          <w:b/>
          <w:bCs/>
          <w:color w:val="auto"/>
          <w:lang w:eastAsia="en-US"/>
        </w:rPr>
        <w:t>Who</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is</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responsible</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for</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obtaining</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 xml:space="preserve">informed </w:t>
      </w:r>
      <w:r w:rsidRPr="00D846EC">
        <w:rPr>
          <w:rFonts w:ascii="Times New Roman" w:eastAsia="Calibri" w:hAnsi="Times New Roman" w:cs="Times New Roman"/>
          <w:b/>
          <w:bCs/>
          <w:color w:val="auto"/>
          <w:spacing w:val="-2"/>
          <w:lang w:eastAsia="en-US"/>
        </w:rPr>
        <w:t>consent?</w:t>
      </w:r>
      <w:bookmarkEnd w:id="80"/>
      <w:bookmarkEnd w:id="81"/>
    </w:p>
    <w:p w14:paraId="1698EECB" w14:textId="77777777" w:rsidR="00C52556" w:rsidRDefault="00C52556" w:rsidP="00D846EC">
      <w:pPr>
        <w:spacing w:after="0" w:line="240" w:lineRule="auto"/>
        <w:rPr>
          <w:rFonts w:ascii="Times New Roman" w:eastAsia="Calibri" w:hAnsi="Times New Roman" w:cs="Times New Roman"/>
          <w:sz w:val="28"/>
          <w:szCs w:val="28"/>
          <w:lang w:eastAsia="en-US"/>
        </w:rPr>
      </w:pPr>
      <w:r w:rsidRPr="00D846EC">
        <w:rPr>
          <w:rFonts w:ascii="Times New Roman" w:eastAsia="Calibri" w:hAnsi="Times New Roman" w:cs="Times New Roman"/>
          <w:sz w:val="28"/>
          <w:szCs w:val="28"/>
          <w:lang w:eastAsia="en-US"/>
        </w:rPr>
        <w:t>The</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lead</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PI</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is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responsible</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for</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obtaining</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informed</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consent</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from</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all</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research</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subjects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or their legally authorized representative.</w:t>
      </w:r>
    </w:p>
    <w:p w14:paraId="615B9060" w14:textId="77777777" w:rsidR="00D846EC" w:rsidRPr="00D846EC" w:rsidRDefault="00D846EC" w:rsidP="00D846EC">
      <w:pPr>
        <w:spacing w:after="0" w:line="240" w:lineRule="auto"/>
        <w:rPr>
          <w:rFonts w:ascii="Times New Roman" w:eastAsia="Calibri" w:hAnsi="Times New Roman" w:cs="Times New Roman"/>
          <w:sz w:val="28"/>
          <w:szCs w:val="28"/>
          <w:lang w:eastAsia="en-US"/>
        </w:rPr>
      </w:pPr>
    </w:p>
    <w:p w14:paraId="040DACE7"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82" w:name="_Toc223693643"/>
      <w:bookmarkStart w:id="83" w:name="_Toc223693893"/>
      <w:r w:rsidRPr="00D846EC">
        <w:rPr>
          <w:rFonts w:ascii="Times New Roman" w:eastAsia="Calibri" w:hAnsi="Times New Roman" w:cs="Times New Roman"/>
          <w:b/>
          <w:bCs/>
          <w:color w:val="auto"/>
          <w:lang w:eastAsia="en-US"/>
        </w:rPr>
        <w:t>Is</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there</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more</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than</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one</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type</w:t>
      </w:r>
      <w:r w:rsidRPr="00D846EC">
        <w:rPr>
          <w:rFonts w:ascii="Times New Roman" w:eastAsia="Calibri" w:hAnsi="Times New Roman" w:cs="Times New Roman"/>
          <w:b/>
          <w:bCs/>
          <w:color w:val="auto"/>
          <w:spacing w:val="-1"/>
          <w:lang w:eastAsia="en-US"/>
        </w:rPr>
        <w:t xml:space="preserve"> </w:t>
      </w:r>
      <w:r w:rsidRPr="00D846EC">
        <w:rPr>
          <w:rFonts w:ascii="Times New Roman" w:eastAsia="Calibri" w:hAnsi="Times New Roman" w:cs="Times New Roman"/>
          <w:b/>
          <w:bCs/>
          <w:color w:val="auto"/>
          <w:lang w:eastAsia="en-US"/>
        </w:rPr>
        <w:t>of</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 xml:space="preserve">informed </w:t>
      </w:r>
      <w:r w:rsidRPr="00D846EC">
        <w:rPr>
          <w:rFonts w:ascii="Times New Roman" w:eastAsia="Calibri" w:hAnsi="Times New Roman" w:cs="Times New Roman"/>
          <w:b/>
          <w:bCs/>
          <w:color w:val="auto"/>
          <w:spacing w:val="-2"/>
          <w:lang w:eastAsia="en-US"/>
        </w:rPr>
        <w:t>consent?</w:t>
      </w:r>
      <w:bookmarkEnd w:id="82"/>
      <w:bookmarkEnd w:id="83"/>
    </w:p>
    <w:p w14:paraId="1D1B8114" w14:textId="429EBEFA" w:rsidR="00C52556" w:rsidRPr="00D846EC" w:rsidRDefault="00C52556" w:rsidP="00D846EC">
      <w:pPr>
        <w:spacing w:after="0" w:line="240" w:lineRule="auto"/>
        <w:rPr>
          <w:rFonts w:ascii="Times New Roman" w:hAnsi="Times New Roman" w:cs="Times New Roman"/>
          <w:spacing w:val="-3"/>
          <w:sz w:val="28"/>
          <w:szCs w:val="28"/>
        </w:rPr>
      </w:pPr>
      <w:r w:rsidRPr="00D846EC">
        <w:rPr>
          <w:rFonts w:ascii="Times New Roman" w:eastAsia="Calibri" w:hAnsi="Times New Roman" w:cs="Times New Roman"/>
          <w:b/>
          <w:bCs/>
          <w:sz w:val="28"/>
          <w:szCs w:val="28"/>
          <w:lang w:eastAsia="en-US"/>
        </w:rPr>
        <w:t>Yes</w:t>
      </w:r>
      <w:r w:rsidR="001172B3" w:rsidRPr="00D846EC">
        <w:rPr>
          <w:rFonts w:ascii="Times New Roman" w:eastAsia="Calibri" w:hAnsi="Times New Roman" w:cs="Times New Roman"/>
          <w:b/>
          <w:bCs/>
          <w:sz w:val="28"/>
          <w:szCs w:val="28"/>
          <w:lang w:eastAsia="en-US"/>
        </w:rPr>
        <w:t>,</w:t>
      </w:r>
      <w:r w:rsidR="001172B3" w:rsidRPr="00D846EC">
        <w:rPr>
          <w:rFonts w:ascii="Times New Roman" w:eastAsia="Calibri" w:hAnsi="Times New Roman" w:cs="Times New Roman"/>
          <w:sz w:val="28"/>
          <w:szCs w:val="28"/>
          <w:lang w:eastAsia="en-US"/>
        </w:rPr>
        <w:t xml:space="preserve"> </w:t>
      </w:r>
      <w:r w:rsidR="00D846EC" w:rsidRPr="00D846EC">
        <w:rPr>
          <w:rFonts w:ascii="Times New Roman" w:eastAsia="Calibri" w:hAnsi="Times New Roman" w:cs="Times New Roman"/>
          <w:sz w:val="28"/>
          <w:szCs w:val="28"/>
          <w:lang w:eastAsia="en-US"/>
        </w:rPr>
        <w:t xml:space="preserve">the </w:t>
      </w:r>
      <w:r w:rsidRPr="00D846EC">
        <w:rPr>
          <w:rFonts w:ascii="Times New Roman" w:hAnsi="Times New Roman" w:cs="Times New Roman"/>
          <w:sz w:val="28"/>
          <w:szCs w:val="28"/>
        </w:rPr>
        <w:t xml:space="preserve">Informed Consent form is the standard expectation given to </w:t>
      </w:r>
      <w:r w:rsidRPr="00D846EC">
        <w:rPr>
          <w:rFonts w:ascii="Times New Roman" w:eastAsia="Cambria" w:hAnsi="Times New Roman" w:cs="Times New Roman"/>
          <w:sz w:val="28"/>
          <w:szCs w:val="28"/>
        </w:rPr>
        <w:t>participants 18 and older.</w:t>
      </w:r>
      <w:r w:rsidRPr="00D846EC">
        <w:rPr>
          <w:rFonts w:ascii="Times New Roman" w:hAnsi="Times New Roman" w:cs="Times New Roman"/>
          <w:spacing w:val="-3"/>
          <w:sz w:val="28"/>
          <w:szCs w:val="28"/>
        </w:rPr>
        <w:t xml:space="preserve"> </w:t>
      </w:r>
    </w:p>
    <w:p w14:paraId="4333ADCA" w14:textId="77777777" w:rsidR="00C52556" w:rsidRDefault="00C52556" w:rsidP="00D846EC">
      <w:pPr>
        <w:spacing w:after="0" w:line="240" w:lineRule="auto"/>
        <w:rPr>
          <w:rFonts w:ascii="Times New Roman" w:eastAsia="Cambria" w:hAnsi="Times New Roman" w:cs="Times New Roman"/>
          <w:sz w:val="28"/>
          <w:szCs w:val="28"/>
        </w:rPr>
      </w:pPr>
      <w:r w:rsidRPr="00D846EC">
        <w:rPr>
          <w:rFonts w:ascii="Times New Roman" w:eastAsia="Cambria" w:hAnsi="Times New Roman" w:cs="Times New Roman"/>
          <w:sz w:val="28"/>
          <w:szCs w:val="28"/>
        </w:rPr>
        <w:t>Assent Consent is used when participants are younger than 18 years of age, the researcher must obtain the signed informed consent of parents or legal guardian, and all reasonable attempts must be made to obtain each participant's assent, which is defined as the participant's agreement to participate in the study.</w:t>
      </w:r>
    </w:p>
    <w:p w14:paraId="7B4E2173" w14:textId="77777777" w:rsidR="00D846EC" w:rsidRPr="00D846EC" w:rsidRDefault="00D846EC" w:rsidP="00D846EC">
      <w:pPr>
        <w:spacing w:after="0" w:line="240" w:lineRule="auto"/>
        <w:rPr>
          <w:rFonts w:ascii="Times New Roman" w:eastAsia="Cambria" w:hAnsi="Times New Roman" w:cs="Times New Roman"/>
          <w:sz w:val="28"/>
          <w:szCs w:val="28"/>
        </w:rPr>
      </w:pPr>
    </w:p>
    <w:p w14:paraId="309EE9D6" w14:textId="77777777" w:rsidR="00C52556" w:rsidRDefault="00C52556" w:rsidP="00D846EC">
      <w:pPr>
        <w:spacing w:after="0" w:line="240" w:lineRule="auto"/>
        <w:rPr>
          <w:rFonts w:ascii="Times New Roman" w:eastAsia="Cambria" w:hAnsi="Times New Roman" w:cs="Times New Roman"/>
          <w:sz w:val="28"/>
          <w:szCs w:val="28"/>
        </w:rPr>
      </w:pPr>
      <w:r w:rsidRPr="00D846EC">
        <w:rPr>
          <w:rFonts w:ascii="Times New Roman" w:eastAsia="Cambria" w:hAnsi="Times New Roman" w:cs="Times New Roman"/>
          <w:sz w:val="28"/>
          <w:szCs w:val="28"/>
        </w:rPr>
        <w:t>Implied Consent means that permission for something is assumed based on a person's actions or circumstances, rather than being explicitly stated. It is consent that is not directly expressed but rather inferred from conduct or the situation. Under</w:t>
      </w:r>
      <w:r w:rsidRPr="00D846EC">
        <w:rPr>
          <w:rFonts w:ascii="Times New Roman" w:eastAsia="Cambria" w:hAnsi="Times New Roman" w:cs="Times New Roman"/>
          <w:spacing w:val="-5"/>
          <w:sz w:val="28"/>
          <w:szCs w:val="28"/>
        </w:rPr>
        <w:t xml:space="preserve"> </w:t>
      </w:r>
      <w:r w:rsidRPr="00D846EC">
        <w:rPr>
          <w:rFonts w:ascii="Times New Roman" w:eastAsia="Cambria" w:hAnsi="Times New Roman" w:cs="Times New Roman"/>
          <w:sz w:val="28"/>
          <w:szCs w:val="28"/>
        </w:rPr>
        <w:t>certain</w:t>
      </w:r>
      <w:r w:rsidRPr="00D846EC">
        <w:rPr>
          <w:rFonts w:ascii="Times New Roman" w:eastAsia="Cambria" w:hAnsi="Times New Roman" w:cs="Times New Roman"/>
          <w:spacing w:val="-3"/>
          <w:sz w:val="28"/>
          <w:szCs w:val="28"/>
        </w:rPr>
        <w:t xml:space="preserve"> </w:t>
      </w:r>
      <w:r w:rsidRPr="00D846EC">
        <w:rPr>
          <w:rFonts w:ascii="Times New Roman" w:eastAsia="Cambria" w:hAnsi="Times New Roman" w:cs="Times New Roman"/>
          <w:sz w:val="28"/>
          <w:szCs w:val="28"/>
        </w:rPr>
        <w:t>circumstances</w:t>
      </w:r>
      <w:r w:rsidRPr="00D846EC">
        <w:rPr>
          <w:rFonts w:ascii="Times New Roman" w:eastAsia="Cambria" w:hAnsi="Times New Roman" w:cs="Times New Roman"/>
          <w:spacing w:val="-4"/>
          <w:sz w:val="28"/>
          <w:szCs w:val="28"/>
        </w:rPr>
        <w:t xml:space="preserve"> </w:t>
      </w:r>
      <w:r w:rsidRPr="00D846EC">
        <w:rPr>
          <w:rFonts w:ascii="Times New Roman" w:eastAsia="Cambria" w:hAnsi="Times New Roman" w:cs="Times New Roman"/>
          <w:sz w:val="28"/>
          <w:szCs w:val="28"/>
        </w:rPr>
        <w:t>(surveys</w:t>
      </w:r>
      <w:r w:rsidRPr="00D846EC">
        <w:rPr>
          <w:rFonts w:ascii="Times New Roman" w:eastAsia="Cambria" w:hAnsi="Times New Roman" w:cs="Times New Roman"/>
          <w:spacing w:val="-5"/>
          <w:sz w:val="28"/>
          <w:szCs w:val="28"/>
        </w:rPr>
        <w:t xml:space="preserve"> </w:t>
      </w:r>
      <w:r w:rsidRPr="00D846EC">
        <w:rPr>
          <w:rFonts w:ascii="Times New Roman" w:eastAsia="Cambria" w:hAnsi="Times New Roman" w:cs="Times New Roman"/>
          <w:sz w:val="28"/>
          <w:szCs w:val="28"/>
        </w:rPr>
        <w:t>that</w:t>
      </w:r>
      <w:r w:rsidRPr="00D846EC">
        <w:rPr>
          <w:rFonts w:ascii="Times New Roman" w:eastAsia="Cambria" w:hAnsi="Times New Roman" w:cs="Times New Roman"/>
          <w:spacing w:val="-5"/>
          <w:sz w:val="28"/>
          <w:szCs w:val="28"/>
        </w:rPr>
        <w:t xml:space="preserve"> </w:t>
      </w:r>
      <w:r w:rsidRPr="00D846EC">
        <w:rPr>
          <w:rFonts w:ascii="Times New Roman" w:eastAsia="Cambria" w:hAnsi="Times New Roman" w:cs="Times New Roman"/>
          <w:sz w:val="28"/>
          <w:szCs w:val="28"/>
        </w:rPr>
        <w:t>do</w:t>
      </w:r>
      <w:r w:rsidRPr="00D846EC">
        <w:rPr>
          <w:rFonts w:ascii="Times New Roman" w:eastAsia="Cambria" w:hAnsi="Times New Roman" w:cs="Times New Roman"/>
          <w:spacing w:val="-3"/>
          <w:sz w:val="28"/>
          <w:szCs w:val="28"/>
        </w:rPr>
        <w:t xml:space="preserve"> </w:t>
      </w:r>
      <w:r w:rsidRPr="00D846EC">
        <w:rPr>
          <w:rFonts w:ascii="Times New Roman" w:eastAsia="Cambria" w:hAnsi="Times New Roman" w:cs="Times New Roman"/>
          <w:sz w:val="28"/>
          <w:szCs w:val="28"/>
        </w:rPr>
        <w:t>not</w:t>
      </w:r>
      <w:r w:rsidRPr="00D846EC">
        <w:rPr>
          <w:rFonts w:ascii="Times New Roman" w:eastAsia="Cambria" w:hAnsi="Times New Roman" w:cs="Times New Roman"/>
          <w:spacing w:val="-4"/>
          <w:sz w:val="28"/>
          <w:szCs w:val="28"/>
        </w:rPr>
        <w:t xml:space="preserve"> </w:t>
      </w:r>
      <w:r w:rsidRPr="00D846EC">
        <w:rPr>
          <w:rFonts w:ascii="Times New Roman" w:eastAsia="Cambria" w:hAnsi="Times New Roman" w:cs="Times New Roman"/>
          <w:sz w:val="28"/>
          <w:szCs w:val="28"/>
        </w:rPr>
        <w:t>involve</w:t>
      </w:r>
      <w:r w:rsidRPr="00D846EC">
        <w:rPr>
          <w:rFonts w:ascii="Times New Roman" w:eastAsia="Cambria" w:hAnsi="Times New Roman" w:cs="Times New Roman"/>
          <w:spacing w:val="-3"/>
          <w:sz w:val="28"/>
          <w:szCs w:val="28"/>
        </w:rPr>
        <w:t xml:space="preserve"> </w:t>
      </w:r>
      <w:r w:rsidRPr="00D846EC">
        <w:rPr>
          <w:rFonts w:ascii="Times New Roman" w:eastAsia="Cambria" w:hAnsi="Times New Roman" w:cs="Times New Roman"/>
          <w:sz w:val="28"/>
          <w:szCs w:val="28"/>
        </w:rPr>
        <w:t>sensitive</w:t>
      </w:r>
      <w:r w:rsidRPr="00D846EC">
        <w:rPr>
          <w:rFonts w:ascii="Times New Roman" w:eastAsia="Cambria" w:hAnsi="Times New Roman" w:cs="Times New Roman"/>
          <w:spacing w:val="-4"/>
          <w:sz w:val="28"/>
          <w:szCs w:val="28"/>
        </w:rPr>
        <w:t xml:space="preserve"> </w:t>
      </w:r>
      <w:r w:rsidRPr="00D846EC">
        <w:rPr>
          <w:rFonts w:ascii="Times New Roman" w:eastAsia="Cambria" w:hAnsi="Times New Roman" w:cs="Times New Roman"/>
          <w:sz w:val="28"/>
          <w:szCs w:val="28"/>
        </w:rPr>
        <w:t>matters)</w:t>
      </w:r>
      <w:r w:rsidRPr="00D846EC">
        <w:rPr>
          <w:rFonts w:ascii="Times New Roman" w:eastAsia="Cambria" w:hAnsi="Times New Roman" w:cs="Times New Roman"/>
          <w:spacing w:val="-5"/>
          <w:sz w:val="28"/>
          <w:szCs w:val="28"/>
        </w:rPr>
        <w:t xml:space="preserve"> </w:t>
      </w:r>
      <w:r w:rsidRPr="00D846EC">
        <w:rPr>
          <w:rFonts w:ascii="Times New Roman" w:eastAsia="Cambria" w:hAnsi="Times New Roman" w:cs="Times New Roman"/>
          <w:sz w:val="28"/>
          <w:szCs w:val="28"/>
        </w:rPr>
        <w:t>an</w:t>
      </w:r>
      <w:r w:rsidRPr="00D846EC">
        <w:rPr>
          <w:rFonts w:ascii="Times New Roman" w:eastAsia="Cambria" w:hAnsi="Times New Roman" w:cs="Times New Roman"/>
          <w:spacing w:val="-3"/>
          <w:sz w:val="28"/>
          <w:szCs w:val="28"/>
        </w:rPr>
        <w:t xml:space="preserve"> </w:t>
      </w:r>
      <w:r w:rsidRPr="00D846EC">
        <w:rPr>
          <w:rFonts w:ascii="Times New Roman" w:eastAsia="Cambria" w:hAnsi="Times New Roman" w:cs="Times New Roman"/>
          <w:sz w:val="28"/>
          <w:szCs w:val="28"/>
        </w:rPr>
        <w:t>investigator</w:t>
      </w:r>
      <w:r w:rsidRPr="00D846EC">
        <w:rPr>
          <w:rFonts w:ascii="Times New Roman" w:eastAsia="Cambria" w:hAnsi="Times New Roman" w:cs="Times New Roman"/>
          <w:spacing w:val="-3"/>
          <w:sz w:val="28"/>
          <w:szCs w:val="28"/>
        </w:rPr>
        <w:t xml:space="preserve"> </w:t>
      </w:r>
      <w:r w:rsidRPr="00D846EC">
        <w:rPr>
          <w:rFonts w:ascii="Times New Roman" w:eastAsia="Cambria" w:hAnsi="Times New Roman" w:cs="Times New Roman"/>
          <w:sz w:val="28"/>
          <w:szCs w:val="28"/>
        </w:rPr>
        <w:t>may choose to use a Letter of Invitation and implied consent.</w:t>
      </w:r>
    </w:p>
    <w:p w14:paraId="0C99C9E8" w14:textId="77777777" w:rsidR="00D846EC" w:rsidRPr="00D846EC" w:rsidRDefault="00D846EC" w:rsidP="00D846EC">
      <w:pPr>
        <w:spacing w:after="0" w:line="240" w:lineRule="auto"/>
        <w:rPr>
          <w:rFonts w:ascii="Times New Roman" w:hAnsi="Times New Roman" w:cs="Times New Roman"/>
          <w:spacing w:val="-3"/>
          <w:sz w:val="28"/>
          <w:szCs w:val="28"/>
        </w:rPr>
      </w:pPr>
    </w:p>
    <w:p w14:paraId="7A9F1B9E"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lang w:eastAsia="en-US"/>
        </w:rPr>
      </w:pPr>
      <w:bookmarkStart w:id="84" w:name="_Toc223693644"/>
      <w:bookmarkStart w:id="85" w:name="_Toc223693894"/>
      <w:r w:rsidRPr="00D846EC">
        <w:rPr>
          <w:rFonts w:ascii="Times New Roman" w:eastAsia="Calibri" w:hAnsi="Times New Roman" w:cs="Times New Roman"/>
          <w:b/>
          <w:bCs/>
          <w:color w:val="auto"/>
          <w:lang w:eastAsia="en-US"/>
        </w:rPr>
        <w:t>I</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am</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not</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collecting</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any</w:t>
      </w:r>
      <w:r w:rsidRPr="00D846EC">
        <w:rPr>
          <w:rFonts w:ascii="Times New Roman" w:eastAsia="Calibri" w:hAnsi="Times New Roman" w:cs="Times New Roman"/>
          <w:b/>
          <w:bCs/>
          <w:color w:val="auto"/>
          <w:spacing w:val="-5"/>
          <w:lang w:eastAsia="en-US"/>
        </w:rPr>
        <w:t xml:space="preserve"> </w:t>
      </w:r>
      <w:r w:rsidRPr="00D846EC">
        <w:rPr>
          <w:rFonts w:ascii="Times New Roman" w:eastAsia="Calibri" w:hAnsi="Times New Roman" w:cs="Times New Roman"/>
          <w:b/>
          <w:bCs/>
          <w:color w:val="auto"/>
          <w:lang w:eastAsia="en-US"/>
        </w:rPr>
        <w:t>personal</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information</w:t>
      </w:r>
      <w:r w:rsidRPr="00D846EC">
        <w:rPr>
          <w:rFonts w:ascii="Times New Roman" w:eastAsia="Calibri" w:hAnsi="Times New Roman" w:cs="Times New Roman"/>
          <w:b/>
          <w:bCs/>
          <w:color w:val="auto"/>
          <w:spacing w:val="-4"/>
          <w:lang w:eastAsia="en-US"/>
        </w:rPr>
        <w:t xml:space="preserve"> </w:t>
      </w:r>
      <w:r w:rsidRPr="00D846EC">
        <w:rPr>
          <w:rFonts w:ascii="Times New Roman" w:eastAsia="Calibri" w:hAnsi="Times New Roman" w:cs="Times New Roman"/>
          <w:b/>
          <w:bCs/>
          <w:color w:val="auto"/>
          <w:lang w:eastAsia="en-US"/>
        </w:rPr>
        <w:t>from</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my</w:t>
      </w:r>
      <w:r w:rsidRPr="00D846EC">
        <w:rPr>
          <w:rFonts w:ascii="Times New Roman" w:eastAsia="Calibri" w:hAnsi="Times New Roman" w:cs="Times New Roman"/>
          <w:b/>
          <w:bCs/>
          <w:color w:val="auto"/>
          <w:spacing w:val="-3"/>
          <w:lang w:eastAsia="en-US"/>
        </w:rPr>
        <w:t xml:space="preserve"> </w:t>
      </w:r>
      <w:r w:rsidRPr="00D846EC">
        <w:rPr>
          <w:rFonts w:ascii="Times New Roman" w:eastAsia="Calibri" w:hAnsi="Times New Roman" w:cs="Times New Roman"/>
          <w:b/>
          <w:bCs/>
          <w:color w:val="auto"/>
          <w:lang w:eastAsia="en-US"/>
        </w:rPr>
        <w:t>subjects.</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Is</w:t>
      </w:r>
      <w:r w:rsidRPr="00D846EC">
        <w:rPr>
          <w:rFonts w:ascii="Times New Roman" w:eastAsia="Calibri" w:hAnsi="Times New Roman" w:cs="Times New Roman"/>
          <w:b/>
          <w:bCs/>
          <w:color w:val="auto"/>
          <w:spacing w:val="-6"/>
          <w:lang w:eastAsia="en-US"/>
        </w:rPr>
        <w:t xml:space="preserve"> </w:t>
      </w:r>
      <w:r w:rsidRPr="00D846EC">
        <w:rPr>
          <w:rFonts w:ascii="Times New Roman" w:eastAsia="Calibri" w:hAnsi="Times New Roman" w:cs="Times New Roman"/>
          <w:b/>
          <w:bCs/>
          <w:color w:val="auto"/>
          <w:lang w:eastAsia="en-US"/>
        </w:rPr>
        <w:t>informed</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consent</w:t>
      </w:r>
      <w:r w:rsidRPr="00D846EC">
        <w:rPr>
          <w:rFonts w:ascii="Times New Roman" w:eastAsia="Calibri" w:hAnsi="Times New Roman" w:cs="Times New Roman"/>
          <w:b/>
          <w:bCs/>
          <w:color w:val="auto"/>
          <w:spacing w:val="-2"/>
          <w:lang w:eastAsia="en-US"/>
        </w:rPr>
        <w:t xml:space="preserve"> </w:t>
      </w:r>
      <w:r w:rsidRPr="00D846EC">
        <w:rPr>
          <w:rFonts w:ascii="Times New Roman" w:eastAsia="Calibri" w:hAnsi="Times New Roman" w:cs="Times New Roman"/>
          <w:b/>
          <w:bCs/>
          <w:color w:val="auto"/>
          <w:lang w:eastAsia="en-US"/>
        </w:rPr>
        <w:t xml:space="preserve">still </w:t>
      </w:r>
      <w:r w:rsidRPr="00D846EC">
        <w:rPr>
          <w:rFonts w:ascii="Times New Roman" w:eastAsia="Calibri" w:hAnsi="Times New Roman" w:cs="Times New Roman"/>
          <w:b/>
          <w:bCs/>
          <w:color w:val="auto"/>
          <w:spacing w:val="-2"/>
          <w:lang w:eastAsia="en-US"/>
        </w:rPr>
        <w:t>necessary?</w:t>
      </w:r>
      <w:bookmarkEnd w:id="84"/>
      <w:bookmarkEnd w:id="85"/>
    </w:p>
    <w:p w14:paraId="44F375C8" w14:textId="77777777" w:rsidR="00C52556" w:rsidRPr="00D846EC" w:rsidRDefault="00C52556" w:rsidP="00D846EC">
      <w:pPr>
        <w:spacing w:after="0" w:line="240" w:lineRule="auto"/>
        <w:rPr>
          <w:rFonts w:ascii="Times New Roman" w:eastAsia="Calibri" w:hAnsi="Times New Roman" w:cs="Times New Roman"/>
          <w:sz w:val="28"/>
          <w:szCs w:val="28"/>
          <w:lang w:eastAsia="en-US"/>
        </w:rPr>
      </w:pPr>
      <w:r w:rsidRPr="00D846EC">
        <w:rPr>
          <w:rFonts w:ascii="Times New Roman" w:eastAsia="Calibri" w:hAnsi="Times New Roman" w:cs="Times New Roman"/>
          <w:b/>
          <w:bCs/>
          <w:sz w:val="28"/>
          <w:szCs w:val="28"/>
          <w:lang w:eastAsia="en-US"/>
        </w:rPr>
        <w:t>Yes.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If</w:t>
      </w:r>
      <w:r w:rsidRPr="00D846EC">
        <w:rPr>
          <w:rFonts w:ascii="Times New Roman" w:eastAsia="Calibri" w:hAnsi="Times New Roman" w:cs="Times New Roman"/>
          <w:spacing w:val="-5"/>
          <w:sz w:val="28"/>
          <w:szCs w:val="28"/>
          <w:lang w:eastAsia="en-US"/>
        </w:rPr>
        <w:t xml:space="preserve"> </w:t>
      </w:r>
      <w:r w:rsidRPr="00D846EC">
        <w:rPr>
          <w:rFonts w:ascii="Times New Roman" w:eastAsia="Calibri" w:hAnsi="Times New Roman" w:cs="Times New Roman"/>
          <w:sz w:val="28"/>
          <w:szCs w:val="28"/>
          <w:lang w:eastAsia="en-US"/>
        </w:rPr>
        <w:t>the</w:t>
      </w:r>
      <w:r w:rsidRPr="00D846EC">
        <w:rPr>
          <w:rFonts w:ascii="Times New Roman" w:eastAsia="Calibri" w:hAnsi="Times New Roman" w:cs="Times New Roman"/>
          <w:spacing w:val="-5"/>
          <w:sz w:val="28"/>
          <w:szCs w:val="28"/>
          <w:lang w:eastAsia="en-US"/>
        </w:rPr>
        <w:t xml:space="preserve"> </w:t>
      </w:r>
      <w:r w:rsidRPr="00D846EC">
        <w:rPr>
          <w:rFonts w:ascii="Times New Roman" w:eastAsia="Calibri" w:hAnsi="Times New Roman" w:cs="Times New Roman"/>
          <w:sz w:val="28"/>
          <w:szCs w:val="28"/>
          <w:lang w:eastAsia="en-US"/>
        </w:rPr>
        <w:t>proposed</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research</w:t>
      </w:r>
      <w:r w:rsidRPr="00D846EC">
        <w:rPr>
          <w:rFonts w:ascii="Times New Roman" w:eastAsia="Calibri" w:hAnsi="Times New Roman" w:cs="Times New Roman"/>
          <w:spacing w:val="-2"/>
          <w:sz w:val="28"/>
          <w:szCs w:val="28"/>
          <w:lang w:eastAsia="en-US"/>
        </w:rPr>
        <w:t xml:space="preserve"> </w:t>
      </w:r>
      <w:r w:rsidRPr="00D846EC">
        <w:rPr>
          <w:rFonts w:ascii="Times New Roman" w:eastAsia="Calibri" w:hAnsi="Times New Roman" w:cs="Times New Roman"/>
          <w:sz w:val="28"/>
          <w:szCs w:val="28"/>
          <w:lang w:eastAsia="en-US"/>
        </w:rPr>
        <w:t>study</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is</w:t>
      </w:r>
      <w:r w:rsidRPr="00D846EC">
        <w:rPr>
          <w:rFonts w:ascii="Times New Roman" w:eastAsia="Calibri" w:hAnsi="Times New Roman" w:cs="Times New Roman"/>
          <w:spacing w:val="-6"/>
          <w:sz w:val="28"/>
          <w:szCs w:val="28"/>
          <w:lang w:eastAsia="en-US"/>
        </w:rPr>
        <w:t xml:space="preserve"> </w:t>
      </w:r>
      <w:r w:rsidRPr="00D846EC">
        <w:rPr>
          <w:rFonts w:ascii="Times New Roman" w:eastAsia="Calibri" w:hAnsi="Times New Roman" w:cs="Times New Roman"/>
          <w:sz w:val="28"/>
          <w:szCs w:val="28"/>
          <w:lang w:eastAsia="en-US"/>
        </w:rPr>
        <w:t>anonymous</w:t>
      </w:r>
      <w:r w:rsidRPr="00D846EC">
        <w:rPr>
          <w:rFonts w:ascii="Times New Roman" w:eastAsia="Calibri" w:hAnsi="Times New Roman" w:cs="Times New Roman"/>
          <w:spacing w:val="-6"/>
          <w:sz w:val="28"/>
          <w:szCs w:val="28"/>
          <w:lang w:eastAsia="en-US"/>
        </w:rPr>
        <w:t xml:space="preserve"> </w:t>
      </w:r>
      <w:r w:rsidRPr="00D846EC">
        <w:rPr>
          <w:rFonts w:ascii="Times New Roman" w:eastAsia="Calibri" w:hAnsi="Times New Roman" w:cs="Times New Roman"/>
          <w:sz w:val="28"/>
          <w:szCs w:val="28"/>
          <w:lang w:eastAsia="en-US"/>
        </w:rPr>
        <w:t>(contains</w:t>
      </w:r>
      <w:r w:rsidRPr="00D846EC">
        <w:rPr>
          <w:rFonts w:ascii="Times New Roman" w:eastAsia="Calibri" w:hAnsi="Times New Roman" w:cs="Times New Roman"/>
          <w:spacing w:val="-4"/>
          <w:sz w:val="28"/>
          <w:szCs w:val="28"/>
          <w:lang w:eastAsia="en-US"/>
        </w:rPr>
        <w:t xml:space="preserve"> </w:t>
      </w:r>
      <w:r w:rsidRPr="00D846EC">
        <w:rPr>
          <w:rFonts w:ascii="Times New Roman" w:eastAsia="Calibri" w:hAnsi="Times New Roman" w:cs="Times New Roman"/>
          <w:sz w:val="28"/>
          <w:szCs w:val="28"/>
          <w:lang w:eastAsia="en-US"/>
        </w:rPr>
        <w:t>no</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identifiers),</w:t>
      </w:r>
      <w:r w:rsidRPr="00D846EC">
        <w:rPr>
          <w:rFonts w:ascii="Times New Roman" w:eastAsia="Calibri" w:hAnsi="Times New Roman" w:cs="Times New Roman"/>
          <w:spacing w:val="-3"/>
          <w:sz w:val="28"/>
          <w:szCs w:val="28"/>
          <w:lang w:eastAsia="en-US"/>
        </w:rPr>
        <w:t xml:space="preserve"> </w:t>
      </w:r>
      <w:r w:rsidRPr="00D846EC">
        <w:rPr>
          <w:rFonts w:ascii="Times New Roman" w:eastAsia="Calibri" w:hAnsi="Times New Roman" w:cs="Times New Roman"/>
          <w:sz w:val="28"/>
          <w:szCs w:val="28"/>
          <w:lang w:eastAsia="en-US"/>
        </w:rPr>
        <w:t>implied consent may be used instead of informed consent.</w:t>
      </w:r>
    </w:p>
    <w:p w14:paraId="2560DCFB" w14:textId="77777777" w:rsidR="00C52556" w:rsidRPr="00D846EC" w:rsidRDefault="00C52556" w:rsidP="00D846EC">
      <w:pPr>
        <w:pStyle w:val="NoSpacing"/>
        <w:spacing w:line="240" w:lineRule="auto"/>
        <w:ind w:left="1170"/>
        <w:rPr>
          <w:rFonts w:ascii="Times New Roman" w:eastAsia="Calibri" w:hAnsi="Times New Roman" w:cs="Times New Roman"/>
          <w:sz w:val="28"/>
          <w:szCs w:val="28"/>
          <w:lang w:eastAsia="en-US"/>
        </w:rPr>
      </w:pPr>
    </w:p>
    <w:p w14:paraId="100A42BB"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rPr>
      </w:pPr>
      <w:bookmarkStart w:id="86" w:name="_Toc223693645"/>
      <w:bookmarkStart w:id="87" w:name="_Toc223693895"/>
      <w:r w:rsidRPr="00D846EC">
        <w:rPr>
          <w:rFonts w:ascii="Times New Roman" w:eastAsia="Calibri" w:hAnsi="Times New Roman" w:cs="Times New Roman"/>
          <w:b/>
          <w:bCs/>
          <w:color w:val="auto"/>
        </w:rPr>
        <w:t>How</w:t>
      </w:r>
      <w:r w:rsidRPr="00D846EC">
        <w:rPr>
          <w:rFonts w:ascii="Times New Roman" w:eastAsia="Calibri" w:hAnsi="Times New Roman" w:cs="Times New Roman"/>
          <w:b/>
          <w:bCs/>
          <w:color w:val="auto"/>
          <w:spacing w:val="-3"/>
        </w:rPr>
        <w:t xml:space="preserve"> </w:t>
      </w:r>
      <w:r w:rsidRPr="00D846EC">
        <w:rPr>
          <w:rFonts w:ascii="Times New Roman" w:eastAsia="Calibri" w:hAnsi="Times New Roman" w:cs="Times New Roman"/>
          <w:b/>
          <w:bCs/>
          <w:color w:val="auto"/>
        </w:rPr>
        <w:t>do</w:t>
      </w:r>
      <w:r w:rsidRPr="00D846EC">
        <w:rPr>
          <w:rFonts w:ascii="Times New Roman" w:eastAsia="Calibri" w:hAnsi="Times New Roman" w:cs="Times New Roman"/>
          <w:b/>
          <w:bCs/>
          <w:color w:val="auto"/>
          <w:spacing w:val="-2"/>
        </w:rPr>
        <w:t xml:space="preserve"> </w:t>
      </w:r>
      <w:r w:rsidRPr="00D846EC">
        <w:rPr>
          <w:rFonts w:ascii="Times New Roman" w:eastAsia="Calibri" w:hAnsi="Times New Roman" w:cs="Times New Roman"/>
          <w:b/>
          <w:bCs/>
          <w:color w:val="auto"/>
        </w:rPr>
        <w:t>I</w:t>
      </w:r>
      <w:r w:rsidRPr="00D846EC">
        <w:rPr>
          <w:rFonts w:ascii="Times New Roman" w:eastAsia="Calibri" w:hAnsi="Times New Roman" w:cs="Times New Roman"/>
          <w:b/>
          <w:bCs/>
          <w:color w:val="auto"/>
          <w:spacing w:val="-3"/>
        </w:rPr>
        <w:t xml:space="preserve"> </w:t>
      </w:r>
      <w:r w:rsidRPr="00D846EC">
        <w:rPr>
          <w:rFonts w:ascii="Times New Roman" w:eastAsia="Calibri" w:hAnsi="Times New Roman" w:cs="Times New Roman"/>
          <w:b/>
          <w:bCs/>
          <w:color w:val="auto"/>
        </w:rPr>
        <w:t>handle</w:t>
      </w:r>
      <w:r w:rsidRPr="00D846EC">
        <w:rPr>
          <w:rFonts w:ascii="Times New Roman" w:eastAsia="Calibri" w:hAnsi="Times New Roman" w:cs="Times New Roman"/>
          <w:b/>
          <w:bCs/>
          <w:color w:val="auto"/>
          <w:spacing w:val="-4"/>
        </w:rPr>
        <w:t xml:space="preserve"> </w:t>
      </w:r>
      <w:r w:rsidRPr="00D846EC">
        <w:rPr>
          <w:rFonts w:ascii="Times New Roman" w:eastAsia="Calibri" w:hAnsi="Times New Roman" w:cs="Times New Roman"/>
          <w:b/>
          <w:bCs/>
          <w:color w:val="auto"/>
        </w:rPr>
        <w:t>informed</w:t>
      </w:r>
      <w:r w:rsidRPr="00D846EC">
        <w:rPr>
          <w:rFonts w:ascii="Times New Roman" w:eastAsia="Calibri" w:hAnsi="Times New Roman" w:cs="Times New Roman"/>
          <w:b/>
          <w:bCs/>
          <w:color w:val="auto"/>
          <w:spacing w:val="-2"/>
        </w:rPr>
        <w:t xml:space="preserve"> </w:t>
      </w:r>
      <w:r w:rsidRPr="00D846EC">
        <w:rPr>
          <w:rFonts w:ascii="Times New Roman" w:eastAsia="Calibri" w:hAnsi="Times New Roman" w:cs="Times New Roman"/>
          <w:b/>
          <w:bCs/>
          <w:color w:val="auto"/>
        </w:rPr>
        <w:t>consent</w:t>
      </w:r>
      <w:r w:rsidRPr="00D846EC">
        <w:rPr>
          <w:rFonts w:ascii="Times New Roman" w:eastAsia="Calibri" w:hAnsi="Times New Roman" w:cs="Times New Roman"/>
          <w:b/>
          <w:bCs/>
          <w:color w:val="auto"/>
          <w:spacing w:val="-3"/>
        </w:rPr>
        <w:t xml:space="preserve"> </w:t>
      </w:r>
      <w:r w:rsidRPr="00D846EC">
        <w:rPr>
          <w:rFonts w:ascii="Times New Roman" w:eastAsia="Calibri" w:hAnsi="Times New Roman" w:cs="Times New Roman"/>
          <w:b/>
          <w:bCs/>
          <w:color w:val="auto"/>
        </w:rPr>
        <w:t>when</w:t>
      </w:r>
      <w:r w:rsidRPr="00D846EC">
        <w:rPr>
          <w:rFonts w:ascii="Times New Roman" w:eastAsia="Calibri" w:hAnsi="Times New Roman" w:cs="Times New Roman"/>
          <w:b/>
          <w:bCs/>
          <w:color w:val="auto"/>
          <w:spacing w:val="-4"/>
        </w:rPr>
        <w:t xml:space="preserve"> </w:t>
      </w:r>
      <w:r w:rsidRPr="00D846EC">
        <w:rPr>
          <w:rFonts w:ascii="Times New Roman" w:eastAsia="Calibri" w:hAnsi="Times New Roman" w:cs="Times New Roman"/>
          <w:b/>
          <w:bCs/>
          <w:color w:val="auto"/>
        </w:rPr>
        <w:t>my</w:t>
      </w:r>
      <w:r w:rsidRPr="00D846EC">
        <w:rPr>
          <w:rFonts w:ascii="Times New Roman" w:eastAsia="Calibri" w:hAnsi="Times New Roman" w:cs="Times New Roman"/>
          <w:b/>
          <w:bCs/>
          <w:color w:val="auto"/>
          <w:spacing w:val="-2"/>
        </w:rPr>
        <w:t xml:space="preserve"> </w:t>
      </w:r>
      <w:r w:rsidRPr="00D846EC">
        <w:rPr>
          <w:rFonts w:ascii="Times New Roman" w:eastAsia="Calibri" w:hAnsi="Times New Roman" w:cs="Times New Roman"/>
          <w:b/>
          <w:bCs/>
          <w:color w:val="auto"/>
        </w:rPr>
        <w:t>study</w:t>
      </w:r>
      <w:r w:rsidRPr="00D846EC">
        <w:rPr>
          <w:rFonts w:ascii="Times New Roman" w:eastAsia="Calibri" w:hAnsi="Times New Roman" w:cs="Times New Roman"/>
          <w:b/>
          <w:bCs/>
          <w:color w:val="auto"/>
          <w:spacing w:val="-3"/>
        </w:rPr>
        <w:t xml:space="preserve"> </w:t>
      </w:r>
      <w:r w:rsidRPr="00D846EC">
        <w:rPr>
          <w:rFonts w:ascii="Times New Roman" w:eastAsia="Calibri" w:hAnsi="Times New Roman" w:cs="Times New Roman"/>
          <w:b/>
          <w:bCs/>
          <w:color w:val="auto"/>
        </w:rPr>
        <w:t>is</w:t>
      </w:r>
      <w:r w:rsidRPr="00D846EC">
        <w:rPr>
          <w:rFonts w:ascii="Times New Roman" w:eastAsia="Calibri" w:hAnsi="Times New Roman" w:cs="Times New Roman"/>
          <w:b/>
          <w:bCs/>
          <w:color w:val="auto"/>
          <w:spacing w:val="-3"/>
        </w:rPr>
        <w:t xml:space="preserve"> </w:t>
      </w:r>
      <w:r w:rsidRPr="00D846EC">
        <w:rPr>
          <w:rFonts w:ascii="Times New Roman" w:eastAsia="Calibri" w:hAnsi="Times New Roman" w:cs="Times New Roman"/>
          <w:b/>
          <w:bCs/>
          <w:color w:val="auto"/>
        </w:rPr>
        <w:t>Internet-based?</w:t>
      </w:r>
      <w:r w:rsidRPr="00D846EC">
        <w:rPr>
          <w:rFonts w:ascii="Times New Roman" w:eastAsia="Calibri" w:hAnsi="Times New Roman" w:cs="Times New Roman"/>
          <w:b/>
          <w:bCs/>
          <w:color w:val="auto"/>
          <w:spacing w:val="-2"/>
        </w:rPr>
        <w:t xml:space="preserve"> </w:t>
      </w:r>
      <w:r w:rsidRPr="00D846EC">
        <w:rPr>
          <w:rFonts w:ascii="Times New Roman" w:eastAsia="Calibri" w:hAnsi="Times New Roman" w:cs="Times New Roman"/>
          <w:b/>
          <w:bCs/>
          <w:color w:val="auto"/>
        </w:rPr>
        <w:t>Phone-</w:t>
      </w:r>
      <w:r w:rsidRPr="00D846EC">
        <w:rPr>
          <w:rFonts w:ascii="Times New Roman" w:eastAsia="Calibri" w:hAnsi="Times New Roman" w:cs="Times New Roman"/>
          <w:b/>
          <w:bCs/>
          <w:color w:val="auto"/>
          <w:spacing w:val="-2"/>
        </w:rPr>
        <w:t>based?</w:t>
      </w:r>
      <w:bookmarkEnd w:id="86"/>
      <w:bookmarkEnd w:id="87"/>
    </w:p>
    <w:p w14:paraId="74AEC697" w14:textId="77777777" w:rsidR="00C52556" w:rsidRPr="00D846EC" w:rsidRDefault="00C52556" w:rsidP="00D846EC">
      <w:pPr>
        <w:spacing w:after="0" w:line="240" w:lineRule="auto"/>
        <w:rPr>
          <w:rFonts w:ascii="Times New Roman" w:eastAsia="Calibri" w:hAnsi="Times New Roman" w:cs="Times New Roman"/>
          <w:spacing w:val="-1"/>
          <w:sz w:val="28"/>
          <w:szCs w:val="28"/>
        </w:rPr>
      </w:pPr>
      <w:r w:rsidRPr="00D846EC">
        <w:rPr>
          <w:rFonts w:ascii="Times New Roman" w:eastAsia="Calibri" w:hAnsi="Times New Roman" w:cs="Times New Roman"/>
          <w:sz w:val="28"/>
          <w:szCs w:val="28"/>
        </w:rPr>
        <w:t>Implied consent is often used for Internet-based research. Participants will need to be given consent</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information and completion</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of</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the</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survey</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would</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imply</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consent.</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In cases where</w:t>
      </w:r>
      <w:r w:rsidRPr="00D846EC">
        <w:rPr>
          <w:rFonts w:ascii="Times New Roman" w:eastAsia="Calibri" w:hAnsi="Times New Roman" w:cs="Times New Roman"/>
          <w:spacing w:val="40"/>
          <w:sz w:val="28"/>
          <w:szCs w:val="28"/>
        </w:rPr>
        <w:t xml:space="preserve"> </w:t>
      </w:r>
      <w:r w:rsidRPr="00D846EC">
        <w:rPr>
          <w:rFonts w:ascii="Times New Roman" w:eastAsia="Calibri" w:hAnsi="Times New Roman" w:cs="Times New Roman"/>
          <w:sz w:val="28"/>
          <w:szCs w:val="28"/>
        </w:rPr>
        <w:t>informed consent needs</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to be utilized, the informed consent form may be</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sent via</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email.</w:t>
      </w:r>
      <w:r w:rsidRPr="00D846EC">
        <w:rPr>
          <w:rFonts w:ascii="Times New Roman" w:eastAsia="Calibri" w:hAnsi="Times New Roman" w:cs="Times New Roman"/>
          <w:spacing w:val="-1"/>
          <w:sz w:val="28"/>
          <w:szCs w:val="28"/>
        </w:rPr>
        <w:t xml:space="preserve"> </w:t>
      </w:r>
    </w:p>
    <w:p w14:paraId="700573B5" w14:textId="77777777" w:rsidR="00C52556" w:rsidRDefault="00C52556" w:rsidP="00D846EC">
      <w:pPr>
        <w:spacing w:after="0" w:line="240" w:lineRule="auto"/>
        <w:rPr>
          <w:rFonts w:ascii="Times New Roman" w:eastAsia="Calibri" w:hAnsi="Times New Roman" w:cs="Times New Roman"/>
          <w:sz w:val="28"/>
          <w:szCs w:val="28"/>
        </w:rPr>
      </w:pPr>
      <w:r w:rsidRPr="00D846EC">
        <w:rPr>
          <w:rFonts w:ascii="Times New Roman" w:eastAsia="Calibri" w:hAnsi="Times New Roman" w:cs="Times New Roman"/>
          <w:sz w:val="28"/>
          <w:szCs w:val="28"/>
        </w:rPr>
        <w:t>The</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participant can</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electronically: (a)</w:t>
      </w:r>
      <w:r w:rsidRPr="00D846EC">
        <w:rPr>
          <w:rFonts w:ascii="Times New Roman" w:eastAsia="Calibri" w:hAnsi="Times New Roman" w:cs="Times New Roman"/>
          <w:spacing w:val="-5"/>
          <w:sz w:val="28"/>
          <w:szCs w:val="28"/>
        </w:rPr>
        <w:t xml:space="preserve"> </w:t>
      </w:r>
      <w:r w:rsidRPr="00D846EC">
        <w:rPr>
          <w:rFonts w:ascii="Times New Roman" w:eastAsia="Calibri" w:hAnsi="Times New Roman" w:cs="Times New Roman"/>
          <w:sz w:val="28"/>
          <w:szCs w:val="28"/>
        </w:rPr>
        <w:t>print</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their</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name</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in</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the signature</w:t>
      </w:r>
      <w:r w:rsidRPr="00D846EC">
        <w:rPr>
          <w:rFonts w:ascii="Times New Roman" w:eastAsia="Calibri" w:hAnsi="Times New Roman" w:cs="Times New Roman"/>
          <w:spacing w:val="-2"/>
          <w:sz w:val="28"/>
          <w:szCs w:val="28"/>
        </w:rPr>
        <w:t xml:space="preserve"> block, </w:t>
      </w:r>
      <w:r w:rsidRPr="00D846EC">
        <w:rPr>
          <w:rFonts w:ascii="Times New Roman" w:eastAsia="Calibri" w:hAnsi="Times New Roman" w:cs="Times New Roman"/>
          <w:sz w:val="28"/>
          <w:szCs w:val="28"/>
        </w:rPr>
        <w:t>(b)</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add</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the</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date</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and (c)</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return</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the</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consent</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form</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 xml:space="preserve">to the researcher </w:t>
      </w:r>
      <w:r w:rsidRPr="00D846EC">
        <w:rPr>
          <w:rFonts w:ascii="Times New Roman" w:eastAsia="Calibri" w:hAnsi="Times New Roman" w:cs="Times New Roman"/>
          <w:spacing w:val="-2"/>
          <w:sz w:val="28"/>
          <w:szCs w:val="28"/>
        </w:rPr>
        <w:t xml:space="preserve">electronically. </w:t>
      </w:r>
      <w:r w:rsidRPr="00D846EC">
        <w:rPr>
          <w:rFonts w:ascii="Times New Roman" w:eastAsia="Calibri" w:hAnsi="Times New Roman" w:cs="Times New Roman"/>
          <w:sz w:val="28"/>
          <w:szCs w:val="28"/>
        </w:rPr>
        <w:t xml:space="preserve">Oral consent is typically used in phone-based research. </w:t>
      </w:r>
    </w:p>
    <w:p w14:paraId="6CCB696C" w14:textId="77777777" w:rsidR="00D846EC" w:rsidRPr="00D846EC" w:rsidRDefault="00D846EC" w:rsidP="00D846EC">
      <w:pPr>
        <w:spacing w:after="0" w:line="240" w:lineRule="auto"/>
        <w:rPr>
          <w:rFonts w:ascii="Times New Roman" w:eastAsia="Calibri" w:hAnsi="Times New Roman" w:cs="Times New Roman"/>
          <w:i/>
          <w:iCs/>
          <w:sz w:val="28"/>
          <w:szCs w:val="28"/>
        </w:rPr>
      </w:pPr>
    </w:p>
    <w:p w14:paraId="1C34D37A" w14:textId="77777777" w:rsidR="00C52556" w:rsidRDefault="00C52556" w:rsidP="00D846EC">
      <w:pPr>
        <w:spacing w:after="0" w:line="240" w:lineRule="auto"/>
        <w:rPr>
          <w:rFonts w:ascii="Times New Roman" w:eastAsia="Calibri" w:hAnsi="Times New Roman" w:cs="Times New Roman"/>
          <w:sz w:val="28"/>
          <w:szCs w:val="28"/>
        </w:rPr>
      </w:pPr>
      <w:r w:rsidRPr="00D846EC">
        <w:rPr>
          <w:rFonts w:ascii="Times New Roman" w:eastAsia="Calibri" w:hAnsi="Times New Roman" w:cs="Times New Roman"/>
          <w:sz w:val="28"/>
          <w:szCs w:val="28"/>
        </w:rPr>
        <w:t>When conducting phone research,</w:t>
      </w:r>
      <w:r w:rsidRPr="00D846EC">
        <w:rPr>
          <w:rFonts w:ascii="Times New Roman" w:eastAsia="Calibri" w:hAnsi="Times New Roman" w:cs="Times New Roman"/>
          <w:spacing w:val="-5"/>
          <w:sz w:val="28"/>
          <w:szCs w:val="28"/>
        </w:rPr>
        <w:t xml:space="preserve"> </w:t>
      </w:r>
      <w:r w:rsidRPr="00D846EC">
        <w:rPr>
          <w:rFonts w:ascii="Times New Roman" w:eastAsia="Calibri" w:hAnsi="Times New Roman" w:cs="Times New Roman"/>
          <w:sz w:val="28"/>
          <w:szCs w:val="28"/>
        </w:rPr>
        <w:t>the</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researcher</w:t>
      </w:r>
      <w:r w:rsidRPr="00D846EC">
        <w:rPr>
          <w:rFonts w:ascii="Times New Roman" w:eastAsia="Calibri" w:hAnsi="Times New Roman" w:cs="Times New Roman"/>
          <w:spacing w:val="-7"/>
          <w:sz w:val="28"/>
          <w:szCs w:val="28"/>
        </w:rPr>
        <w:t xml:space="preserve"> </w:t>
      </w:r>
      <w:r w:rsidRPr="00D846EC">
        <w:rPr>
          <w:rFonts w:ascii="Times New Roman" w:eastAsia="Calibri" w:hAnsi="Times New Roman" w:cs="Times New Roman"/>
          <w:sz w:val="28"/>
          <w:szCs w:val="28"/>
        </w:rPr>
        <w:t>needs</w:t>
      </w:r>
      <w:r w:rsidRPr="00D846EC">
        <w:rPr>
          <w:rFonts w:ascii="Times New Roman" w:eastAsia="Calibri" w:hAnsi="Times New Roman" w:cs="Times New Roman"/>
          <w:spacing w:val="-5"/>
          <w:sz w:val="28"/>
          <w:szCs w:val="28"/>
        </w:rPr>
        <w:t xml:space="preserve"> </w:t>
      </w:r>
      <w:r w:rsidRPr="00D846EC">
        <w:rPr>
          <w:rFonts w:ascii="Times New Roman" w:eastAsia="Calibri" w:hAnsi="Times New Roman" w:cs="Times New Roman"/>
          <w:sz w:val="28"/>
          <w:szCs w:val="28"/>
        </w:rPr>
        <w:t>to</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communicate</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the</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following</w:t>
      </w:r>
      <w:r w:rsidRPr="00D846EC">
        <w:rPr>
          <w:rFonts w:ascii="Times New Roman" w:eastAsia="Calibri" w:hAnsi="Times New Roman" w:cs="Times New Roman"/>
          <w:spacing w:val="-5"/>
          <w:sz w:val="28"/>
          <w:szCs w:val="28"/>
        </w:rPr>
        <w:t xml:space="preserve"> </w:t>
      </w:r>
      <w:r w:rsidRPr="00D846EC">
        <w:rPr>
          <w:rFonts w:ascii="Times New Roman" w:eastAsia="Calibri" w:hAnsi="Times New Roman" w:cs="Times New Roman"/>
          <w:sz w:val="28"/>
          <w:szCs w:val="28"/>
        </w:rPr>
        <w:t>to</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each</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human</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subject: (a)</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study</w:t>
      </w:r>
      <w:r w:rsidRPr="00D846EC">
        <w:rPr>
          <w:rFonts w:ascii="Times New Roman" w:eastAsia="Calibri" w:hAnsi="Times New Roman" w:cs="Times New Roman"/>
          <w:spacing w:val="-6"/>
          <w:sz w:val="28"/>
          <w:szCs w:val="28"/>
        </w:rPr>
        <w:t xml:space="preserve"> </w:t>
      </w:r>
      <w:r w:rsidRPr="00D846EC">
        <w:rPr>
          <w:rFonts w:ascii="Times New Roman" w:eastAsia="Calibri" w:hAnsi="Times New Roman" w:cs="Times New Roman"/>
          <w:sz w:val="28"/>
          <w:szCs w:val="28"/>
        </w:rPr>
        <w:t>purpose</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and</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procedures,</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(b)</w:t>
      </w:r>
      <w:r w:rsidRPr="00D846EC">
        <w:rPr>
          <w:rFonts w:ascii="Times New Roman" w:eastAsia="Calibri" w:hAnsi="Times New Roman" w:cs="Times New Roman"/>
          <w:spacing w:val="-6"/>
          <w:sz w:val="28"/>
          <w:szCs w:val="28"/>
        </w:rPr>
        <w:t xml:space="preserve"> </w:t>
      </w:r>
      <w:r w:rsidRPr="00D846EC">
        <w:rPr>
          <w:rFonts w:ascii="Times New Roman" w:eastAsia="Calibri" w:hAnsi="Times New Roman" w:cs="Times New Roman"/>
          <w:sz w:val="28"/>
          <w:szCs w:val="28"/>
        </w:rPr>
        <w:t>what</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the</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participant</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is</w:t>
      </w:r>
      <w:r w:rsidRPr="00D846EC">
        <w:rPr>
          <w:rFonts w:ascii="Times New Roman" w:eastAsia="Calibri" w:hAnsi="Times New Roman" w:cs="Times New Roman"/>
          <w:spacing w:val="-5"/>
          <w:sz w:val="28"/>
          <w:szCs w:val="28"/>
        </w:rPr>
        <w:t xml:space="preserve"> </w:t>
      </w:r>
      <w:r w:rsidRPr="00D846EC">
        <w:rPr>
          <w:rFonts w:ascii="Times New Roman" w:eastAsia="Calibri" w:hAnsi="Times New Roman" w:cs="Times New Roman"/>
          <w:sz w:val="28"/>
          <w:szCs w:val="28"/>
        </w:rPr>
        <w:t>being</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asked</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to</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do,</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(c) amount of time the participant is expected to spend, (d) participation is voluntary and</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participants</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can</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withdraw</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from</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the</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study</w:t>
      </w:r>
      <w:r w:rsidRPr="00D846EC">
        <w:rPr>
          <w:rFonts w:ascii="Times New Roman" w:eastAsia="Calibri" w:hAnsi="Times New Roman" w:cs="Times New Roman"/>
          <w:spacing w:val="-5"/>
          <w:sz w:val="28"/>
          <w:szCs w:val="28"/>
        </w:rPr>
        <w:t xml:space="preserve"> </w:t>
      </w:r>
      <w:r w:rsidRPr="00D846EC">
        <w:rPr>
          <w:rFonts w:ascii="Times New Roman" w:eastAsia="Calibri" w:hAnsi="Times New Roman" w:cs="Times New Roman"/>
          <w:sz w:val="28"/>
          <w:szCs w:val="28"/>
        </w:rPr>
        <w:t>at</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any</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time,</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(e)</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collected</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information</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will remain secure and confidential and (f) contact information of the researcher.</w:t>
      </w:r>
    </w:p>
    <w:p w14:paraId="357C9CF0" w14:textId="77777777" w:rsidR="00D846EC" w:rsidRPr="00D846EC" w:rsidRDefault="00D846EC" w:rsidP="00D846EC">
      <w:pPr>
        <w:spacing w:after="0" w:line="240" w:lineRule="auto"/>
        <w:rPr>
          <w:rFonts w:ascii="Times New Roman" w:eastAsia="Calibri" w:hAnsi="Times New Roman" w:cs="Times New Roman"/>
          <w:sz w:val="28"/>
          <w:szCs w:val="28"/>
        </w:rPr>
      </w:pPr>
    </w:p>
    <w:p w14:paraId="242B188A" w14:textId="77777777" w:rsidR="00C52556" w:rsidRPr="00D846EC" w:rsidRDefault="00C52556" w:rsidP="00D846EC">
      <w:pPr>
        <w:pStyle w:val="Heading3"/>
        <w:spacing w:before="0" w:after="0" w:line="240" w:lineRule="auto"/>
        <w:rPr>
          <w:rFonts w:ascii="Times New Roman" w:eastAsia="Calibri" w:hAnsi="Times New Roman" w:cs="Times New Roman"/>
          <w:b/>
          <w:bCs/>
          <w:color w:val="auto"/>
        </w:rPr>
      </w:pPr>
      <w:bookmarkStart w:id="88" w:name="_Toc223693646"/>
      <w:bookmarkStart w:id="89" w:name="_Toc223693896"/>
      <w:r w:rsidRPr="00D846EC">
        <w:rPr>
          <w:rFonts w:ascii="Times New Roman" w:eastAsia="Calibri" w:hAnsi="Times New Roman" w:cs="Times New Roman"/>
          <w:b/>
          <w:bCs/>
          <w:color w:val="auto"/>
        </w:rPr>
        <w:t>How</w:t>
      </w:r>
      <w:r w:rsidRPr="00D846EC">
        <w:rPr>
          <w:rFonts w:ascii="Times New Roman" w:eastAsia="Calibri" w:hAnsi="Times New Roman" w:cs="Times New Roman"/>
          <w:b/>
          <w:bCs/>
          <w:color w:val="auto"/>
          <w:spacing w:val="-1"/>
        </w:rPr>
        <w:t xml:space="preserve"> </w:t>
      </w:r>
      <w:r w:rsidRPr="00D846EC">
        <w:rPr>
          <w:rFonts w:ascii="Times New Roman" w:eastAsia="Calibri" w:hAnsi="Times New Roman" w:cs="Times New Roman"/>
          <w:b/>
          <w:bCs/>
          <w:color w:val="auto"/>
        </w:rPr>
        <w:t>do</w:t>
      </w:r>
      <w:r w:rsidRPr="00D846EC">
        <w:rPr>
          <w:rFonts w:ascii="Times New Roman" w:eastAsia="Calibri" w:hAnsi="Times New Roman" w:cs="Times New Roman"/>
          <w:b/>
          <w:bCs/>
          <w:color w:val="auto"/>
          <w:spacing w:val="-2"/>
        </w:rPr>
        <w:t xml:space="preserve"> </w:t>
      </w:r>
      <w:r w:rsidRPr="00D846EC">
        <w:rPr>
          <w:rFonts w:ascii="Times New Roman" w:eastAsia="Calibri" w:hAnsi="Times New Roman" w:cs="Times New Roman"/>
          <w:b/>
          <w:bCs/>
          <w:color w:val="auto"/>
        </w:rPr>
        <w:t>I</w:t>
      </w:r>
      <w:r w:rsidRPr="00D846EC">
        <w:rPr>
          <w:rFonts w:ascii="Times New Roman" w:eastAsia="Calibri" w:hAnsi="Times New Roman" w:cs="Times New Roman"/>
          <w:b/>
          <w:bCs/>
          <w:color w:val="auto"/>
          <w:spacing w:val="-3"/>
        </w:rPr>
        <w:t xml:space="preserve"> </w:t>
      </w:r>
      <w:r w:rsidRPr="00D846EC">
        <w:rPr>
          <w:rFonts w:ascii="Times New Roman" w:eastAsia="Calibri" w:hAnsi="Times New Roman" w:cs="Times New Roman"/>
          <w:b/>
          <w:bCs/>
          <w:color w:val="auto"/>
        </w:rPr>
        <w:t>handle</w:t>
      </w:r>
      <w:r w:rsidRPr="00D846EC">
        <w:rPr>
          <w:rFonts w:ascii="Times New Roman" w:eastAsia="Calibri" w:hAnsi="Times New Roman" w:cs="Times New Roman"/>
          <w:b/>
          <w:bCs/>
          <w:color w:val="auto"/>
          <w:spacing w:val="-4"/>
        </w:rPr>
        <w:t xml:space="preserve"> </w:t>
      </w:r>
      <w:r w:rsidRPr="00D846EC">
        <w:rPr>
          <w:rFonts w:ascii="Times New Roman" w:eastAsia="Calibri" w:hAnsi="Times New Roman" w:cs="Times New Roman"/>
          <w:b/>
          <w:bCs/>
          <w:color w:val="auto"/>
        </w:rPr>
        <w:t>informed</w:t>
      </w:r>
      <w:r w:rsidRPr="00D846EC">
        <w:rPr>
          <w:rFonts w:ascii="Times New Roman" w:eastAsia="Calibri" w:hAnsi="Times New Roman" w:cs="Times New Roman"/>
          <w:b/>
          <w:bCs/>
          <w:color w:val="auto"/>
          <w:spacing w:val="-2"/>
        </w:rPr>
        <w:t xml:space="preserve"> </w:t>
      </w:r>
      <w:r w:rsidRPr="00D846EC">
        <w:rPr>
          <w:rFonts w:ascii="Times New Roman" w:eastAsia="Calibri" w:hAnsi="Times New Roman" w:cs="Times New Roman"/>
          <w:b/>
          <w:bCs/>
          <w:color w:val="auto"/>
        </w:rPr>
        <w:t>consent</w:t>
      </w:r>
      <w:r w:rsidRPr="00D846EC">
        <w:rPr>
          <w:rFonts w:ascii="Times New Roman" w:eastAsia="Calibri" w:hAnsi="Times New Roman" w:cs="Times New Roman"/>
          <w:b/>
          <w:bCs/>
          <w:color w:val="auto"/>
          <w:spacing w:val="-3"/>
        </w:rPr>
        <w:t xml:space="preserve"> </w:t>
      </w:r>
      <w:r w:rsidRPr="00D846EC">
        <w:rPr>
          <w:rFonts w:ascii="Times New Roman" w:eastAsia="Calibri" w:hAnsi="Times New Roman" w:cs="Times New Roman"/>
          <w:b/>
          <w:bCs/>
          <w:color w:val="auto"/>
        </w:rPr>
        <w:t>on</w:t>
      </w:r>
      <w:r w:rsidRPr="00D846EC">
        <w:rPr>
          <w:rFonts w:ascii="Times New Roman" w:eastAsia="Calibri" w:hAnsi="Times New Roman" w:cs="Times New Roman"/>
          <w:b/>
          <w:bCs/>
          <w:color w:val="auto"/>
          <w:spacing w:val="-2"/>
        </w:rPr>
        <w:t xml:space="preserve"> </w:t>
      </w:r>
      <w:r w:rsidRPr="00D846EC">
        <w:rPr>
          <w:rFonts w:ascii="Times New Roman" w:eastAsia="Calibri" w:hAnsi="Times New Roman" w:cs="Times New Roman"/>
          <w:b/>
          <w:bCs/>
          <w:color w:val="auto"/>
        </w:rPr>
        <w:t>non-English</w:t>
      </w:r>
      <w:r w:rsidRPr="00D846EC">
        <w:rPr>
          <w:rFonts w:ascii="Times New Roman" w:eastAsia="Calibri" w:hAnsi="Times New Roman" w:cs="Times New Roman"/>
          <w:b/>
          <w:bCs/>
          <w:color w:val="auto"/>
          <w:spacing w:val="-1"/>
        </w:rPr>
        <w:t xml:space="preserve"> </w:t>
      </w:r>
      <w:r w:rsidRPr="00D846EC">
        <w:rPr>
          <w:rFonts w:ascii="Times New Roman" w:eastAsia="Calibri" w:hAnsi="Times New Roman" w:cs="Times New Roman"/>
          <w:b/>
          <w:bCs/>
          <w:color w:val="auto"/>
          <w:spacing w:val="-2"/>
        </w:rPr>
        <w:t>speakers?</w:t>
      </w:r>
      <w:bookmarkEnd w:id="88"/>
      <w:bookmarkEnd w:id="89"/>
    </w:p>
    <w:p w14:paraId="24591B8F" w14:textId="77777777" w:rsidR="00C52556" w:rsidRPr="00D846EC" w:rsidRDefault="00C52556" w:rsidP="00D846EC">
      <w:pPr>
        <w:spacing w:after="0" w:line="240" w:lineRule="auto"/>
        <w:rPr>
          <w:rFonts w:ascii="Times New Roman" w:eastAsia="Calibri" w:hAnsi="Times New Roman" w:cs="Times New Roman"/>
          <w:sz w:val="28"/>
          <w:szCs w:val="28"/>
        </w:rPr>
      </w:pPr>
      <w:r w:rsidRPr="00D846EC">
        <w:rPr>
          <w:rFonts w:ascii="Times New Roman" w:eastAsia="Calibri" w:hAnsi="Times New Roman" w:cs="Times New Roman"/>
          <w:sz w:val="28"/>
          <w:szCs w:val="28"/>
        </w:rPr>
        <w:t xml:space="preserve">Federal regulations require informed consent to be presented in a language understandable to each participant. To the extent possible, non-English speakers need to be given a fully translated consent document. If a document cannot be translated in writing, a fluent speaker may read the </w:t>
      </w:r>
      <w:r w:rsidRPr="00D846EC">
        <w:rPr>
          <w:rFonts w:ascii="Times New Roman" w:eastAsia="Calibri" w:hAnsi="Times New Roman" w:cs="Times New Roman"/>
          <w:sz w:val="28"/>
          <w:szCs w:val="28"/>
        </w:rPr>
        <w:lastRenderedPageBreak/>
        <w:t>document to the non-English speaker and have the</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participant sign a</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short form. A short</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form states</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that the</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elements</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of</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the</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informed consent were</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verbally</w:t>
      </w:r>
      <w:r w:rsidRPr="00D846EC">
        <w:rPr>
          <w:rFonts w:ascii="Times New Roman" w:eastAsia="Calibri" w:hAnsi="Times New Roman" w:cs="Times New Roman"/>
          <w:spacing w:val="-5"/>
          <w:sz w:val="28"/>
          <w:szCs w:val="28"/>
        </w:rPr>
        <w:t xml:space="preserve"> </w:t>
      </w:r>
      <w:r w:rsidRPr="00D846EC">
        <w:rPr>
          <w:rFonts w:ascii="Times New Roman" w:eastAsia="Calibri" w:hAnsi="Times New Roman" w:cs="Times New Roman"/>
          <w:sz w:val="28"/>
          <w:szCs w:val="28"/>
        </w:rPr>
        <w:t>presented</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to</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the</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participant.</w:t>
      </w:r>
      <w:r w:rsidRPr="00D846EC">
        <w:rPr>
          <w:rFonts w:ascii="Times New Roman" w:eastAsia="Calibri" w:hAnsi="Times New Roman" w:cs="Times New Roman"/>
          <w:spacing w:val="-2"/>
          <w:sz w:val="28"/>
          <w:szCs w:val="28"/>
        </w:rPr>
        <w:t xml:space="preserve"> </w:t>
      </w:r>
      <w:r w:rsidRPr="00D846EC">
        <w:rPr>
          <w:rFonts w:ascii="Times New Roman" w:eastAsia="Calibri" w:hAnsi="Times New Roman" w:cs="Times New Roman"/>
          <w:sz w:val="28"/>
          <w:szCs w:val="28"/>
        </w:rPr>
        <w:t>The</w:t>
      </w:r>
      <w:r w:rsidRPr="00D846EC">
        <w:rPr>
          <w:rFonts w:ascii="Times New Roman" w:eastAsia="Calibri" w:hAnsi="Times New Roman" w:cs="Times New Roman"/>
          <w:spacing w:val="-1"/>
          <w:sz w:val="28"/>
          <w:szCs w:val="28"/>
        </w:rPr>
        <w:t xml:space="preserve"> </w:t>
      </w:r>
      <w:r w:rsidRPr="00D846EC">
        <w:rPr>
          <w:rFonts w:ascii="Times New Roman" w:eastAsia="Calibri" w:hAnsi="Times New Roman" w:cs="Times New Roman"/>
          <w:sz w:val="28"/>
          <w:szCs w:val="28"/>
        </w:rPr>
        <w:t>short</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form</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must</w:t>
      </w:r>
      <w:r w:rsidRPr="00D846EC">
        <w:rPr>
          <w:rFonts w:ascii="Times New Roman" w:eastAsia="Calibri" w:hAnsi="Times New Roman" w:cs="Times New Roman"/>
          <w:spacing w:val="-5"/>
          <w:sz w:val="28"/>
          <w:szCs w:val="28"/>
        </w:rPr>
        <w:t xml:space="preserve"> </w:t>
      </w:r>
      <w:r w:rsidRPr="00D846EC">
        <w:rPr>
          <w:rFonts w:ascii="Times New Roman" w:eastAsia="Calibri" w:hAnsi="Times New Roman" w:cs="Times New Roman"/>
          <w:sz w:val="28"/>
          <w:szCs w:val="28"/>
        </w:rPr>
        <w:t>be</w:t>
      </w:r>
      <w:r w:rsidRPr="00D846EC">
        <w:rPr>
          <w:rFonts w:ascii="Times New Roman" w:eastAsia="Calibri" w:hAnsi="Times New Roman" w:cs="Times New Roman"/>
          <w:spacing w:val="-4"/>
          <w:sz w:val="28"/>
          <w:szCs w:val="28"/>
        </w:rPr>
        <w:t xml:space="preserve"> </w:t>
      </w:r>
      <w:r w:rsidRPr="00D846EC">
        <w:rPr>
          <w:rFonts w:ascii="Times New Roman" w:eastAsia="Calibri" w:hAnsi="Times New Roman" w:cs="Times New Roman"/>
          <w:sz w:val="28"/>
          <w:szCs w:val="28"/>
        </w:rPr>
        <w:t>written</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in</w:t>
      </w:r>
      <w:r w:rsidRPr="00D846EC">
        <w:rPr>
          <w:rFonts w:ascii="Times New Roman" w:eastAsia="Calibri" w:hAnsi="Times New Roman" w:cs="Times New Roman"/>
          <w:spacing w:val="-3"/>
          <w:sz w:val="28"/>
          <w:szCs w:val="28"/>
        </w:rPr>
        <w:t xml:space="preserve"> </w:t>
      </w:r>
      <w:r w:rsidRPr="00D846EC">
        <w:rPr>
          <w:rFonts w:ascii="Times New Roman" w:eastAsia="Calibri" w:hAnsi="Times New Roman" w:cs="Times New Roman"/>
          <w:sz w:val="28"/>
          <w:szCs w:val="28"/>
        </w:rPr>
        <w:t>a language that the non-English speaker understands, and both the participant and a witness must sign the short form. All foreign language consent documents must be provided to the IRB as a condition of approval.</w:t>
      </w:r>
    </w:p>
    <w:p w14:paraId="023C9585" w14:textId="77777777" w:rsidR="00C52556" w:rsidRDefault="00C52556" w:rsidP="00E73FD0">
      <w:pPr>
        <w:widowControl w:val="0"/>
        <w:autoSpaceDE w:val="0"/>
        <w:autoSpaceDN w:val="0"/>
        <w:spacing w:after="0" w:line="240" w:lineRule="auto"/>
        <w:ind w:left="720" w:right="705"/>
        <w:rPr>
          <w:rFonts w:ascii="Times New Roman" w:eastAsia="Calibri" w:hAnsi="Times New Roman" w:cs="Times New Roman"/>
          <w:sz w:val="28"/>
          <w:szCs w:val="28"/>
          <w:lang w:eastAsia="en-US"/>
        </w:rPr>
      </w:pPr>
    </w:p>
    <w:p w14:paraId="6940C0EB" w14:textId="77777777" w:rsidR="00C52556" w:rsidRPr="0052668F" w:rsidRDefault="00C52556" w:rsidP="0052668F">
      <w:pPr>
        <w:pStyle w:val="Heading2"/>
        <w:spacing w:before="0" w:after="0" w:line="240" w:lineRule="auto"/>
        <w:jc w:val="center"/>
        <w:rPr>
          <w:rFonts w:ascii="Times New Roman" w:eastAsia="Calibri" w:hAnsi="Times New Roman" w:cs="Times New Roman"/>
          <w:b/>
          <w:bCs/>
          <w:color w:val="auto"/>
          <w:spacing w:val="-2"/>
          <w:sz w:val="28"/>
          <w:szCs w:val="28"/>
          <w:lang w:eastAsia="en-US"/>
        </w:rPr>
      </w:pPr>
      <w:bookmarkStart w:id="90" w:name="_Toc223693897"/>
      <w:r w:rsidRPr="0052668F">
        <w:rPr>
          <w:rFonts w:ascii="Times New Roman" w:eastAsia="Calibri" w:hAnsi="Times New Roman" w:cs="Times New Roman"/>
          <w:b/>
          <w:bCs/>
          <w:color w:val="auto"/>
          <w:sz w:val="28"/>
          <w:szCs w:val="28"/>
          <w:lang w:eastAsia="en-US"/>
        </w:rPr>
        <w:t>Unanticipated</w:t>
      </w:r>
      <w:r w:rsidRPr="0052668F">
        <w:rPr>
          <w:rFonts w:ascii="Times New Roman" w:eastAsia="Calibri" w:hAnsi="Times New Roman" w:cs="Times New Roman"/>
          <w:b/>
          <w:bCs/>
          <w:color w:val="auto"/>
          <w:spacing w:val="-4"/>
          <w:sz w:val="28"/>
          <w:szCs w:val="28"/>
          <w:lang w:eastAsia="en-US"/>
        </w:rPr>
        <w:t xml:space="preserve"> </w:t>
      </w:r>
      <w:r w:rsidRPr="0052668F">
        <w:rPr>
          <w:rFonts w:ascii="Times New Roman" w:eastAsia="Calibri" w:hAnsi="Times New Roman" w:cs="Times New Roman"/>
          <w:b/>
          <w:bCs/>
          <w:color w:val="auto"/>
          <w:sz w:val="28"/>
          <w:szCs w:val="28"/>
          <w:lang w:eastAsia="en-US"/>
        </w:rPr>
        <w:t>Research</w:t>
      </w:r>
      <w:r w:rsidRPr="0052668F">
        <w:rPr>
          <w:rFonts w:ascii="Times New Roman" w:eastAsia="Calibri" w:hAnsi="Times New Roman" w:cs="Times New Roman"/>
          <w:b/>
          <w:bCs/>
          <w:color w:val="auto"/>
          <w:spacing w:val="-4"/>
          <w:sz w:val="28"/>
          <w:szCs w:val="28"/>
          <w:lang w:eastAsia="en-US"/>
        </w:rPr>
        <w:t xml:space="preserve"> </w:t>
      </w:r>
      <w:r w:rsidRPr="0052668F">
        <w:rPr>
          <w:rFonts w:ascii="Times New Roman" w:eastAsia="Calibri" w:hAnsi="Times New Roman" w:cs="Times New Roman"/>
          <w:b/>
          <w:bCs/>
          <w:color w:val="auto"/>
          <w:spacing w:val="-2"/>
          <w:sz w:val="28"/>
          <w:szCs w:val="28"/>
          <w:lang w:eastAsia="en-US"/>
        </w:rPr>
        <w:t>Problems FAQs</w:t>
      </w:r>
      <w:bookmarkEnd w:id="90"/>
    </w:p>
    <w:p w14:paraId="7435DAA7" w14:textId="77777777" w:rsidR="00C52556" w:rsidRPr="0052668F" w:rsidRDefault="00C52556" w:rsidP="0052668F">
      <w:pPr>
        <w:spacing w:after="0" w:line="240" w:lineRule="auto"/>
        <w:rPr>
          <w:rFonts w:ascii="Times New Roman" w:eastAsia="Calibri" w:hAnsi="Times New Roman" w:cs="Times New Roman"/>
          <w:b/>
          <w:bCs/>
          <w:sz w:val="28"/>
          <w:szCs w:val="28"/>
          <w:lang w:eastAsia="en-US"/>
        </w:rPr>
      </w:pPr>
    </w:p>
    <w:p w14:paraId="51121CFF" w14:textId="77777777" w:rsidR="00C52556" w:rsidRPr="0052668F" w:rsidRDefault="00C52556" w:rsidP="0052668F">
      <w:pPr>
        <w:pStyle w:val="Heading3"/>
        <w:spacing w:before="0" w:after="0" w:line="240" w:lineRule="auto"/>
        <w:rPr>
          <w:rFonts w:ascii="Times New Roman" w:eastAsia="Calibri" w:hAnsi="Times New Roman" w:cs="Times New Roman"/>
          <w:b/>
          <w:bCs/>
          <w:color w:val="auto"/>
          <w:lang w:eastAsia="en-US"/>
        </w:rPr>
      </w:pPr>
      <w:bookmarkStart w:id="91" w:name="_Toc223693648"/>
      <w:bookmarkStart w:id="92" w:name="_Toc223693898"/>
      <w:r w:rsidRPr="0052668F">
        <w:rPr>
          <w:rFonts w:ascii="Times New Roman" w:eastAsia="Calibri" w:hAnsi="Times New Roman" w:cs="Times New Roman"/>
          <w:b/>
          <w:bCs/>
          <w:color w:val="auto"/>
          <w:lang w:eastAsia="en-US"/>
        </w:rPr>
        <w:t>Does</w:t>
      </w:r>
      <w:r w:rsidRPr="0052668F">
        <w:rPr>
          <w:rFonts w:ascii="Times New Roman" w:eastAsia="Calibri" w:hAnsi="Times New Roman" w:cs="Times New Roman"/>
          <w:b/>
          <w:bCs/>
          <w:color w:val="auto"/>
          <w:spacing w:val="-4"/>
          <w:lang w:eastAsia="en-US"/>
        </w:rPr>
        <w:t xml:space="preserve"> </w:t>
      </w:r>
      <w:r w:rsidRPr="0052668F">
        <w:rPr>
          <w:rFonts w:ascii="Times New Roman" w:eastAsia="Calibri" w:hAnsi="Times New Roman" w:cs="Times New Roman"/>
          <w:b/>
          <w:bCs/>
          <w:color w:val="auto"/>
          <w:lang w:eastAsia="en-US"/>
        </w:rPr>
        <w:t>the</w:t>
      </w:r>
      <w:r w:rsidRPr="0052668F">
        <w:rPr>
          <w:rFonts w:ascii="Times New Roman" w:eastAsia="Calibri" w:hAnsi="Times New Roman" w:cs="Times New Roman"/>
          <w:b/>
          <w:bCs/>
          <w:color w:val="auto"/>
          <w:spacing w:val="-3"/>
          <w:lang w:eastAsia="en-US"/>
        </w:rPr>
        <w:t xml:space="preserve"> </w:t>
      </w:r>
      <w:r w:rsidRPr="0052668F">
        <w:rPr>
          <w:rFonts w:ascii="Times New Roman" w:eastAsia="Calibri" w:hAnsi="Times New Roman" w:cs="Times New Roman"/>
          <w:b/>
          <w:bCs/>
          <w:color w:val="auto"/>
          <w:lang w:eastAsia="en-US"/>
        </w:rPr>
        <w:t>IRB</w:t>
      </w:r>
      <w:r w:rsidRPr="0052668F">
        <w:rPr>
          <w:rFonts w:ascii="Times New Roman" w:eastAsia="Calibri" w:hAnsi="Times New Roman" w:cs="Times New Roman"/>
          <w:b/>
          <w:bCs/>
          <w:color w:val="auto"/>
          <w:spacing w:val="-5"/>
          <w:lang w:eastAsia="en-US"/>
        </w:rPr>
        <w:t xml:space="preserve"> </w:t>
      </w:r>
      <w:r w:rsidRPr="0052668F">
        <w:rPr>
          <w:rFonts w:ascii="Times New Roman" w:eastAsia="Calibri" w:hAnsi="Times New Roman" w:cs="Times New Roman"/>
          <w:b/>
          <w:bCs/>
          <w:color w:val="auto"/>
          <w:lang w:eastAsia="en-US"/>
        </w:rPr>
        <w:t>have</w:t>
      </w:r>
      <w:r w:rsidRPr="0052668F">
        <w:rPr>
          <w:rFonts w:ascii="Times New Roman" w:eastAsia="Calibri" w:hAnsi="Times New Roman" w:cs="Times New Roman"/>
          <w:b/>
          <w:bCs/>
          <w:color w:val="auto"/>
          <w:spacing w:val="-3"/>
          <w:lang w:eastAsia="en-US"/>
        </w:rPr>
        <w:t xml:space="preserve"> </w:t>
      </w:r>
      <w:r w:rsidRPr="0052668F">
        <w:rPr>
          <w:rFonts w:ascii="Times New Roman" w:eastAsia="Calibri" w:hAnsi="Times New Roman" w:cs="Times New Roman"/>
          <w:b/>
          <w:bCs/>
          <w:color w:val="auto"/>
          <w:lang w:eastAsia="en-US"/>
        </w:rPr>
        <w:t>authority</w:t>
      </w:r>
      <w:r w:rsidRPr="0052668F">
        <w:rPr>
          <w:rFonts w:ascii="Times New Roman" w:eastAsia="Calibri" w:hAnsi="Times New Roman" w:cs="Times New Roman"/>
          <w:b/>
          <w:bCs/>
          <w:color w:val="auto"/>
          <w:spacing w:val="-3"/>
          <w:lang w:eastAsia="en-US"/>
        </w:rPr>
        <w:t xml:space="preserve"> </w:t>
      </w:r>
      <w:r w:rsidRPr="0052668F">
        <w:rPr>
          <w:rFonts w:ascii="Times New Roman" w:eastAsia="Calibri" w:hAnsi="Times New Roman" w:cs="Times New Roman"/>
          <w:b/>
          <w:bCs/>
          <w:color w:val="auto"/>
          <w:lang w:eastAsia="en-US"/>
        </w:rPr>
        <w:t>to</w:t>
      </w:r>
      <w:r w:rsidRPr="0052668F">
        <w:rPr>
          <w:rFonts w:ascii="Times New Roman" w:eastAsia="Calibri" w:hAnsi="Times New Roman" w:cs="Times New Roman"/>
          <w:b/>
          <w:bCs/>
          <w:color w:val="auto"/>
          <w:spacing w:val="-2"/>
          <w:lang w:eastAsia="en-US"/>
        </w:rPr>
        <w:t xml:space="preserve"> </w:t>
      </w:r>
      <w:r w:rsidRPr="0052668F">
        <w:rPr>
          <w:rFonts w:ascii="Times New Roman" w:eastAsia="Calibri" w:hAnsi="Times New Roman" w:cs="Times New Roman"/>
          <w:b/>
          <w:bCs/>
          <w:color w:val="auto"/>
          <w:lang w:eastAsia="en-US"/>
        </w:rPr>
        <w:t>discontinue</w:t>
      </w:r>
      <w:r w:rsidRPr="0052668F">
        <w:rPr>
          <w:rFonts w:ascii="Times New Roman" w:eastAsia="Calibri" w:hAnsi="Times New Roman" w:cs="Times New Roman"/>
          <w:b/>
          <w:bCs/>
          <w:color w:val="auto"/>
          <w:spacing w:val="-3"/>
          <w:lang w:eastAsia="en-US"/>
        </w:rPr>
        <w:t xml:space="preserve"> </w:t>
      </w:r>
      <w:r w:rsidRPr="0052668F">
        <w:rPr>
          <w:rFonts w:ascii="Times New Roman" w:eastAsia="Calibri" w:hAnsi="Times New Roman" w:cs="Times New Roman"/>
          <w:b/>
          <w:bCs/>
          <w:color w:val="auto"/>
          <w:lang w:eastAsia="en-US"/>
        </w:rPr>
        <w:t>my</w:t>
      </w:r>
      <w:r w:rsidRPr="0052668F">
        <w:rPr>
          <w:rFonts w:ascii="Times New Roman" w:eastAsia="Calibri" w:hAnsi="Times New Roman" w:cs="Times New Roman"/>
          <w:b/>
          <w:bCs/>
          <w:color w:val="auto"/>
          <w:spacing w:val="-3"/>
          <w:lang w:eastAsia="en-US"/>
        </w:rPr>
        <w:t xml:space="preserve"> </w:t>
      </w:r>
      <w:r w:rsidRPr="0052668F">
        <w:rPr>
          <w:rFonts w:ascii="Times New Roman" w:eastAsia="Calibri" w:hAnsi="Times New Roman" w:cs="Times New Roman"/>
          <w:b/>
          <w:bCs/>
          <w:color w:val="auto"/>
          <w:lang w:eastAsia="en-US"/>
        </w:rPr>
        <w:t>research</w:t>
      </w:r>
      <w:r w:rsidRPr="0052668F">
        <w:rPr>
          <w:rFonts w:ascii="Times New Roman" w:eastAsia="Calibri" w:hAnsi="Times New Roman" w:cs="Times New Roman"/>
          <w:b/>
          <w:bCs/>
          <w:color w:val="auto"/>
          <w:spacing w:val="-2"/>
          <w:lang w:eastAsia="en-US"/>
        </w:rPr>
        <w:t xml:space="preserve"> </w:t>
      </w:r>
      <w:r w:rsidRPr="0052668F">
        <w:rPr>
          <w:rFonts w:ascii="Times New Roman" w:eastAsia="Calibri" w:hAnsi="Times New Roman" w:cs="Times New Roman"/>
          <w:b/>
          <w:bCs/>
          <w:color w:val="auto"/>
          <w:lang w:eastAsia="en-US"/>
        </w:rPr>
        <w:t>if</w:t>
      </w:r>
      <w:r w:rsidRPr="0052668F">
        <w:rPr>
          <w:rFonts w:ascii="Times New Roman" w:eastAsia="Calibri" w:hAnsi="Times New Roman" w:cs="Times New Roman"/>
          <w:b/>
          <w:bCs/>
          <w:color w:val="auto"/>
          <w:spacing w:val="-2"/>
          <w:lang w:eastAsia="en-US"/>
        </w:rPr>
        <w:t xml:space="preserve"> </w:t>
      </w:r>
      <w:r w:rsidRPr="0052668F">
        <w:rPr>
          <w:rFonts w:ascii="Times New Roman" w:eastAsia="Calibri" w:hAnsi="Times New Roman" w:cs="Times New Roman"/>
          <w:b/>
          <w:bCs/>
          <w:color w:val="auto"/>
          <w:lang w:eastAsia="en-US"/>
        </w:rPr>
        <w:t>an</w:t>
      </w:r>
      <w:r w:rsidRPr="0052668F">
        <w:rPr>
          <w:rFonts w:ascii="Times New Roman" w:eastAsia="Calibri" w:hAnsi="Times New Roman" w:cs="Times New Roman"/>
          <w:b/>
          <w:bCs/>
          <w:color w:val="auto"/>
          <w:spacing w:val="-2"/>
          <w:lang w:eastAsia="en-US"/>
        </w:rPr>
        <w:t xml:space="preserve"> </w:t>
      </w:r>
      <w:r w:rsidRPr="0052668F">
        <w:rPr>
          <w:rFonts w:ascii="Times New Roman" w:eastAsia="Calibri" w:hAnsi="Times New Roman" w:cs="Times New Roman"/>
          <w:b/>
          <w:bCs/>
          <w:color w:val="auto"/>
          <w:lang w:eastAsia="en-US"/>
        </w:rPr>
        <w:t>unanticipated</w:t>
      </w:r>
      <w:r w:rsidRPr="0052668F">
        <w:rPr>
          <w:rFonts w:ascii="Times New Roman" w:eastAsia="Calibri" w:hAnsi="Times New Roman" w:cs="Times New Roman"/>
          <w:b/>
          <w:bCs/>
          <w:color w:val="auto"/>
          <w:spacing w:val="-2"/>
          <w:lang w:eastAsia="en-US"/>
        </w:rPr>
        <w:t xml:space="preserve"> </w:t>
      </w:r>
      <w:r w:rsidRPr="0052668F">
        <w:rPr>
          <w:rFonts w:ascii="Times New Roman" w:eastAsia="Calibri" w:hAnsi="Times New Roman" w:cs="Times New Roman"/>
          <w:b/>
          <w:bCs/>
          <w:color w:val="auto"/>
          <w:lang w:eastAsia="en-US"/>
        </w:rPr>
        <w:t>problem</w:t>
      </w:r>
      <w:r w:rsidRPr="0052668F">
        <w:rPr>
          <w:rFonts w:ascii="Times New Roman" w:eastAsia="Calibri" w:hAnsi="Times New Roman" w:cs="Times New Roman"/>
          <w:b/>
          <w:bCs/>
          <w:color w:val="auto"/>
          <w:spacing w:val="-3"/>
          <w:lang w:eastAsia="en-US"/>
        </w:rPr>
        <w:t xml:space="preserve"> </w:t>
      </w:r>
      <w:r w:rsidRPr="0052668F">
        <w:rPr>
          <w:rFonts w:ascii="Times New Roman" w:eastAsia="Calibri" w:hAnsi="Times New Roman" w:cs="Times New Roman"/>
          <w:b/>
          <w:bCs/>
          <w:color w:val="auto"/>
          <w:lang w:eastAsia="en-US"/>
        </w:rPr>
        <w:t xml:space="preserve">presents </w:t>
      </w:r>
      <w:r w:rsidRPr="0052668F">
        <w:rPr>
          <w:rFonts w:ascii="Times New Roman" w:eastAsia="Calibri" w:hAnsi="Times New Roman" w:cs="Times New Roman"/>
          <w:b/>
          <w:bCs/>
          <w:color w:val="auto"/>
          <w:spacing w:val="-2"/>
          <w:lang w:eastAsia="en-US"/>
        </w:rPr>
        <w:t>itself?</w:t>
      </w:r>
      <w:bookmarkEnd w:id="91"/>
      <w:bookmarkEnd w:id="92"/>
    </w:p>
    <w:p w14:paraId="3EEF44DE" w14:textId="7B61593E" w:rsidR="00C52556" w:rsidRPr="0052668F" w:rsidRDefault="00C52556" w:rsidP="0052668F">
      <w:pPr>
        <w:spacing w:after="0" w:line="240" w:lineRule="auto"/>
        <w:rPr>
          <w:rFonts w:ascii="Times New Roman" w:hAnsi="Times New Roman" w:cs="Times New Roman"/>
          <w:sz w:val="28"/>
          <w:szCs w:val="28"/>
        </w:rPr>
      </w:pPr>
      <w:r w:rsidRPr="0052668F">
        <w:rPr>
          <w:rFonts w:ascii="Times New Roman" w:hAnsi="Times New Roman" w:cs="Times New Roman"/>
          <w:b/>
          <w:bCs/>
          <w:sz w:val="28"/>
          <w:szCs w:val="28"/>
        </w:rPr>
        <w:t>Yes.</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If an</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unanticipated</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problem</w:t>
      </w:r>
      <w:r w:rsidRPr="0052668F">
        <w:rPr>
          <w:rFonts w:ascii="Times New Roman" w:hAnsi="Times New Roman" w:cs="Times New Roman"/>
          <w:spacing w:val="-3"/>
          <w:sz w:val="28"/>
          <w:szCs w:val="28"/>
        </w:rPr>
        <w:t xml:space="preserve"> </w:t>
      </w:r>
      <w:r w:rsidRPr="0052668F">
        <w:rPr>
          <w:rFonts w:ascii="Times New Roman" w:hAnsi="Times New Roman" w:cs="Times New Roman"/>
          <w:sz w:val="28"/>
          <w:szCs w:val="28"/>
        </w:rPr>
        <w:t>poses</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a</w:t>
      </w:r>
      <w:r w:rsidRPr="0052668F">
        <w:rPr>
          <w:rFonts w:ascii="Times New Roman" w:hAnsi="Times New Roman" w:cs="Times New Roman"/>
          <w:spacing w:val="-3"/>
          <w:sz w:val="28"/>
          <w:szCs w:val="28"/>
        </w:rPr>
        <w:t xml:space="preserve"> </w:t>
      </w:r>
      <w:r w:rsidRPr="0052668F">
        <w:rPr>
          <w:rFonts w:ascii="Times New Roman" w:hAnsi="Times New Roman" w:cs="Times New Roman"/>
          <w:sz w:val="28"/>
          <w:szCs w:val="28"/>
        </w:rPr>
        <w:t>risk</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to</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any</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human</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subject,</w:t>
      </w:r>
      <w:r w:rsidRPr="0052668F">
        <w:rPr>
          <w:rFonts w:ascii="Times New Roman" w:hAnsi="Times New Roman" w:cs="Times New Roman"/>
          <w:spacing w:val="-3"/>
          <w:sz w:val="28"/>
          <w:szCs w:val="28"/>
        </w:rPr>
        <w:t xml:space="preserve"> </w:t>
      </w:r>
      <w:r w:rsidRPr="0052668F">
        <w:rPr>
          <w:rFonts w:ascii="Times New Roman" w:hAnsi="Times New Roman" w:cs="Times New Roman"/>
          <w:sz w:val="28"/>
          <w:szCs w:val="28"/>
        </w:rPr>
        <w:t>the IRB</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can suspend research until</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the problem has</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been rectified. If a</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satisfactory solution does not present itself in a timely manner, the IRB can permanently end the research study. The IRB can also request a PI to revise their study and informed consent as a result of an unanticipated</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problem.</w:t>
      </w:r>
      <w:r w:rsidRPr="0052668F">
        <w:rPr>
          <w:rFonts w:ascii="Times New Roman" w:hAnsi="Times New Roman" w:cs="Times New Roman"/>
          <w:spacing w:val="-5"/>
          <w:sz w:val="28"/>
          <w:szCs w:val="28"/>
        </w:rPr>
        <w:t xml:space="preserve"> </w:t>
      </w:r>
      <w:r w:rsidRPr="0052668F">
        <w:rPr>
          <w:rFonts w:ascii="Times New Roman" w:hAnsi="Times New Roman" w:cs="Times New Roman"/>
          <w:sz w:val="28"/>
          <w:szCs w:val="28"/>
        </w:rPr>
        <w:t>Serious</w:t>
      </w:r>
      <w:r w:rsidRPr="0052668F">
        <w:rPr>
          <w:rFonts w:ascii="Times New Roman" w:hAnsi="Times New Roman" w:cs="Times New Roman"/>
          <w:spacing w:val="-4"/>
          <w:sz w:val="28"/>
          <w:szCs w:val="28"/>
        </w:rPr>
        <w:t xml:space="preserve"> </w:t>
      </w:r>
      <w:r w:rsidRPr="0052668F">
        <w:rPr>
          <w:rFonts w:ascii="Times New Roman" w:hAnsi="Times New Roman" w:cs="Times New Roman"/>
          <w:sz w:val="28"/>
          <w:szCs w:val="28"/>
        </w:rPr>
        <w:t>unanticipated</w:t>
      </w:r>
      <w:r w:rsidRPr="0052668F">
        <w:rPr>
          <w:rFonts w:ascii="Times New Roman" w:hAnsi="Times New Roman" w:cs="Times New Roman"/>
          <w:spacing w:val="-3"/>
          <w:sz w:val="28"/>
          <w:szCs w:val="28"/>
        </w:rPr>
        <w:t xml:space="preserve"> </w:t>
      </w:r>
      <w:r w:rsidRPr="0052668F">
        <w:rPr>
          <w:rFonts w:ascii="Times New Roman" w:hAnsi="Times New Roman" w:cs="Times New Roman"/>
          <w:sz w:val="28"/>
          <w:szCs w:val="28"/>
        </w:rPr>
        <w:t>events</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such</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as</w:t>
      </w:r>
      <w:r w:rsidRPr="0052668F">
        <w:rPr>
          <w:rFonts w:ascii="Times New Roman" w:hAnsi="Times New Roman" w:cs="Times New Roman"/>
          <w:spacing w:val="-4"/>
          <w:sz w:val="28"/>
          <w:szCs w:val="28"/>
        </w:rPr>
        <w:t xml:space="preserve"> </w:t>
      </w:r>
      <w:r w:rsidRPr="0052668F">
        <w:rPr>
          <w:rFonts w:ascii="Times New Roman" w:hAnsi="Times New Roman" w:cs="Times New Roman"/>
          <w:sz w:val="28"/>
          <w:szCs w:val="28"/>
        </w:rPr>
        <w:t>death</w:t>
      </w:r>
      <w:r w:rsidRPr="0052668F">
        <w:rPr>
          <w:rFonts w:ascii="Times New Roman" w:hAnsi="Times New Roman" w:cs="Times New Roman"/>
          <w:spacing w:val="-3"/>
          <w:sz w:val="28"/>
          <w:szCs w:val="28"/>
        </w:rPr>
        <w:t xml:space="preserve"> </w:t>
      </w:r>
      <w:r w:rsidRPr="0052668F">
        <w:rPr>
          <w:rFonts w:ascii="Times New Roman" w:hAnsi="Times New Roman" w:cs="Times New Roman"/>
          <w:sz w:val="28"/>
          <w:szCs w:val="28"/>
        </w:rPr>
        <w:t>or</w:t>
      </w:r>
      <w:r w:rsidRPr="0052668F">
        <w:rPr>
          <w:rFonts w:ascii="Times New Roman" w:hAnsi="Times New Roman" w:cs="Times New Roman"/>
          <w:spacing w:val="-4"/>
          <w:sz w:val="28"/>
          <w:szCs w:val="28"/>
        </w:rPr>
        <w:t xml:space="preserve"> </w:t>
      </w:r>
      <w:r w:rsidRPr="0052668F">
        <w:rPr>
          <w:rFonts w:ascii="Times New Roman" w:hAnsi="Times New Roman" w:cs="Times New Roman"/>
          <w:sz w:val="28"/>
          <w:szCs w:val="28"/>
        </w:rPr>
        <w:t>serious</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injury</w:t>
      </w:r>
      <w:r w:rsidRPr="0052668F">
        <w:rPr>
          <w:rFonts w:ascii="Times New Roman" w:hAnsi="Times New Roman" w:cs="Times New Roman"/>
          <w:spacing w:val="-5"/>
          <w:sz w:val="28"/>
          <w:szCs w:val="28"/>
        </w:rPr>
        <w:t xml:space="preserve"> </w:t>
      </w:r>
      <w:r w:rsidRPr="0052668F">
        <w:rPr>
          <w:rFonts w:ascii="Times New Roman" w:hAnsi="Times New Roman" w:cs="Times New Roman"/>
          <w:sz w:val="28"/>
          <w:szCs w:val="28"/>
        </w:rPr>
        <w:t>of</w:t>
      </w:r>
      <w:r w:rsidRPr="0052668F">
        <w:rPr>
          <w:rFonts w:ascii="Times New Roman" w:hAnsi="Times New Roman" w:cs="Times New Roman"/>
          <w:spacing w:val="-3"/>
          <w:sz w:val="28"/>
          <w:szCs w:val="28"/>
        </w:rPr>
        <w:t xml:space="preserve"> </w:t>
      </w:r>
      <w:r w:rsidRPr="0052668F">
        <w:rPr>
          <w:rFonts w:ascii="Times New Roman" w:hAnsi="Times New Roman" w:cs="Times New Roman"/>
          <w:sz w:val="28"/>
          <w:szCs w:val="28"/>
        </w:rPr>
        <w:t>a research</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participant are</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to</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be reported</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to</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the</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IRB</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within</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24</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hours</w:t>
      </w:r>
      <w:r w:rsidRPr="0052668F">
        <w:rPr>
          <w:rFonts w:ascii="Times New Roman" w:hAnsi="Times New Roman" w:cs="Times New Roman"/>
          <w:spacing w:val="-3"/>
          <w:sz w:val="28"/>
          <w:szCs w:val="28"/>
        </w:rPr>
        <w:t xml:space="preserve"> </w:t>
      </w:r>
      <w:r w:rsidRPr="0052668F">
        <w:rPr>
          <w:rFonts w:ascii="Times New Roman" w:hAnsi="Times New Roman" w:cs="Times New Roman"/>
          <w:sz w:val="28"/>
          <w:szCs w:val="28"/>
        </w:rPr>
        <w:t>of</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becoming</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aware</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of the</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event.</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Non-serious</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unanticipated</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events</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are</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to be</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reported</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within two</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weeks</w:t>
      </w:r>
      <w:r w:rsidRPr="0052668F">
        <w:rPr>
          <w:rFonts w:ascii="Times New Roman" w:hAnsi="Times New Roman" w:cs="Times New Roman"/>
          <w:spacing w:val="-1"/>
          <w:sz w:val="28"/>
          <w:szCs w:val="28"/>
        </w:rPr>
        <w:t xml:space="preserve"> </w:t>
      </w:r>
      <w:r w:rsidRPr="0052668F">
        <w:rPr>
          <w:rFonts w:ascii="Times New Roman" w:hAnsi="Times New Roman" w:cs="Times New Roman"/>
          <w:sz w:val="28"/>
          <w:szCs w:val="28"/>
        </w:rPr>
        <w:t>of</w:t>
      </w:r>
      <w:r w:rsidRPr="0052668F">
        <w:rPr>
          <w:rFonts w:ascii="Times New Roman" w:hAnsi="Times New Roman" w:cs="Times New Roman"/>
          <w:spacing w:val="-2"/>
          <w:sz w:val="28"/>
          <w:szCs w:val="28"/>
        </w:rPr>
        <w:t xml:space="preserve"> </w:t>
      </w:r>
      <w:r w:rsidRPr="0052668F">
        <w:rPr>
          <w:rFonts w:ascii="Times New Roman" w:hAnsi="Times New Roman" w:cs="Times New Roman"/>
          <w:sz w:val="28"/>
          <w:szCs w:val="28"/>
        </w:rPr>
        <w:t xml:space="preserve">the PI’s awareness of the non-serious, unanticipated event. Researchers should complete an </w:t>
      </w:r>
      <w:r w:rsidRPr="0052668F">
        <w:rPr>
          <w:rFonts w:ascii="Times New Roman" w:eastAsia="Cambria" w:hAnsi="Times New Roman" w:cs="Times New Roman"/>
          <w:sz w:val="28"/>
          <w:szCs w:val="28"/>
        </w:rPr>
        <w:t xml:space="preserve">Adverse Event  </w:t>
      </w:r>
      <w:r w:rsidRPr="0052668F">
        <w:rPr>
          <w:rFonts w:ascii="Times New Roman" w:hAnsi="Times New Roman" w:cs="Times New Roman"/>
          <w:sz w:val="28"/>
          <w:szCs w:val="28"/>
        </w:rPr>
        <w:t xml:space="preserve">form and email it to </w:t>
      </w:r>
      <w:hyperlink r:id="rId28" w:history="1">
        <w:r w:rsidRPr="0052668F">
          <w:rPr>
            <w:rFonts w:ascii="Times New Roman" w:hAnsi="Times New Roman" w:cs="Times New Roman"/>
            <w:sz w:val="28"/>
            <w:szCs w:val="28"/>
            <w:u w:val="single"/>
          </w:rPr>
          <w:t>irb@tccd.edu</w:t>
        </w:r>
      </w:hyperlink>
      <w:r w:rsidRPr="0052668F">
        <w:rPr>
          <w:rFonts w:ascii="Times New Roman" w:hAnsi="Times New Roman" w:cs="Times New Roman"/>
          <w:sz w:val="28"/>
          <w:szCs w:val="28"/>
        </w:rPr>
        <w:t>.</w:t>
      </w:r>
    </w:p>
    <w:p w14:paraId="7C31D781" w14:textId="77777777" w:rsidR="00C52556" w:rsidRPr="0052668F" w:rsidRDefault="00C52556" w:rsidP="0052668F">
      <w:pPr>
        <w:widowControl w:val="0"/>
        <w:autoSpaceDE w:val="0"/>
        <w:autoSpaceDN w:val="0"/>
        <w:spacing w:after="0" w:line="240" w:lineRule="auto"/>
        <w:ind w:left="1080" w:right="362"/>
        <w:rPr>
          <w:rFonts w:ascii="Times New Roman" w:eastAsia="Calibri" w:hAnsi="Times New Roman" w:cs="Times New Roman"/>
          <w:sz w:val="28"/>
          <w:szCs w:val="28"/>
          <w:lang w:eastAsia="en-US"/>
        </w:rPr>
      </w:pPr>
    </w:p>
    <w:p w14:paraId="1F256E6B" w14:textId="77777777" w:rsidR="00C52556" w:rsidRPr="0052668F" w:rsidRDefault="00C52556" w:rsidP="0052668F">
      <w:pPr>
        <w:pStyle w:val="Heading3"/>
        <w:spacing w:before="0" w:after="0" w:line="240" w:lineRule="auto"/>
        <w:rPr>
          <w:rFonts w:ascii="Times New Roman" w:eastAsia="Calibri" w:hAnsi="Times New Roman" w:cs="Times New Roman"/>
          <w:b/>
          <w:bCs/>
          <w:color w:val="auto"/>
          <w:spacing w:val="-2"/>
          <w:lang w:eastAsia="en-US"/>
        </w:rPr>
      </w:pPr>
      <w:bookmarkStart w:id="93" w:name="_Toc223693649"/>
      <w:bookmarkStart w:id="94" w:name="_Toc223693899"/>
      <w:r w:rsidRPr="0052668F">
        <w:rPr>
          <w:rFonts w:ascii="Times New Roman" w:eastAsia="Calibri" w:hAnsi="Times New Roman" w:cs="Times New Roman"/>
          <w:b/>
          <w:bCs/>
          <w:color w:val="auto"/>
          <w:lang w:eastAsia="en-US"/>
        </w:rPr>
        <w:t>How</w:t>
      </w:r>
      <w:r w:rsidRPr="0052668F">
        <w:rPr>
          <w:rFonts w:ascii="Times New Roman" w:eastAsia="Calibri" w:hAnsi="Times New Roman" w:cs="Times New Roman"/>
          <w:b/>
          <w:bCs/>
          <w:color w:val="auto"/>
          <w:spacing w:val="-2"/>
          <w:lang w:eastAsia="en-US"/>
        </w:rPr>
        <w:t xml:space="preserve"> </w:t>
      </w:r>
      <w:r w:rsidRPr="0052668F">
        <w:rPr>
          <w:rFonts w:ascii="Times New Roman" w:eastAsia="Calibri" w:hAnsi="Times New Roman" w:cs="Times New Roman"/>
          <w:b/>
          <w:bCs/>
          <w:color w:val="auto"/>
          <w:lang w:eastAsia="en-US"/>
        </w:rPr>
        <w:t>should</w:t>
      </w:r>
      <w:r w:rsidRPr="0052668F">
        <w:rPr>
          <w:rFonts w:ascii="Times New Roman" w:eastAsia="Calibri" w:hAnsi="Times New Roman" w:cs="Times New Roman"/>
          <w:b/>
          <w:bCs/>
          <w:color w:val="auto"/>
          <w:spacing w:val="-3"/>
          <w:lang w:eastAsia="en-US"/>
        </w:rPr>
        <w:t xml:space="preserve"> </w:t>
      </w:r>
      <w:r w:rsidRPr="0052668F">
        <w:rPr>
          <w:rFonts w:ascii="Times New Roman" w:eastAsia="Calibri" w:hAnsi="Times New Roman" w:cs="Times New Roman"/>
          <w:b/>
          <w:bCs/>
          <w:color w:val="auto"/>
          <w:lang w:eastAsia="en-US"/>
        </w:rPr>
        <w:t>I handle</w:t>
      </w:r>
      <w:r w:rsidRPr="0052668F">
        <w:rPr>
          <w:rFonts w:ascii="Times New Roman" w:eastAsia="Calibri" w:hAnsi="Times New Roman" w:cs="Times New Roman"/>
          <w:b/>
          <w:bCs/>
          <w:color w:val="auto"/>
          <w:spacing w:val="-2"/>
          <w:lang w:eastAsia="en-US"/>
        </w:rPr>
        <w:t xml:space="preserve"> </w:t>
      </w:r>
      <w:r w:rsidRPr="0052668F">
        <w:rPr>
          <w:rFonts w:ascii="Times New Roman" w:eastAsia="Calibri" w:hAnsi="Times New Roman" w:cs="Times New Roman"/>
          <w:b/>
          <w:bCs/>
          <w:color w:val="auto"/>
          <w:lang w:eastAsia="en-US"/>
        </w:rPr>
        <w:t>conflicts</w:t>
      </w:r>
      <w:r w:rsidRPr="0052668F">
        <w:rPr>
          <w:rFonts w:ascii="Times New Roman" w:eastAsia="Calibri" w:hAnsi="Times New Roman" w:cs="Times New Roman"/>
          <w:b/>
          <w:bCs/>
          <w:color w:val="auto"/>
          <w:spacing w:val="-4"/>
          <w:lang w:eastAsia="en-US"/>
        </w:rPr>
        <w:t xml:space="preserve"> </w:t>
      </w:r>
      <w:r w:rsidRPr="0052668F">
        <w:rPr>
          <w:rFonts w:ascii="Times New Roman" w:eastAsia="Calibri" w:hAnsi="Times New Roman" w:cs="Times New Roman"/>
          <w:b/>
          <w:bCs/>
          <w:color w:val="auto"/>
          <w:lang w:eastAsia="en-US"/>
        </w:rPr>
        <w:t>of</w:t>
      </w:r>
      <w:r w:rsidRPr="0052668F">
        <w:rPr>
          <w:rFonts w:ascii="Times New Roman" w:eastAsia="Calibri" w:hAnsi="Times New Roman" w:cs="Times New Roman"/>
          <w:b/>
          <w:bCs/>
          <w:color w:val="auto"/>
          <w:spacing w:val="-3"/>
          <w:lang w:eastAsia="en-US"/>
        </w:rPr>
        <w:t xml:space="preserve"> </w:t>
      </w:r>
      <w:r w:rsidRPr="0052668F">
        <w:rPr>
          <w:rFonts w:ascii="Times New Roman" w:eastAsia="Calibri" w:hAnsi="Times New Roman" w:cs="Times New Roman"/>
          <w:b/>
          <w:bCs/>
          <w:color w:val="auto"/>
          <w:lang w:eastAsia="en-US"/>
        </w:rPr>
        <w:t>interest</w:t>
      </w:r>
      <w:r w:rsidRPr="0052668F">
        <w:rPr>
          <w:rFonts w:ascii="Times New Roman" w:eastAsia="Calibri" w:hAnsi="Times New Roman" w:cs="Times New Roman"/>
          <w:b/>
          <w:bCs/>
          <w:color w:val="auto"/>
          <w:spacing w:val="-2"/>
          <w:lang w:eastAsia="en-US"/>
        </w:rPr>
        <w:t xml:space="preserve"> </w:t>
      </w:r>
      <w:r w:rsidRPr="0052668F">
        <w:rPr>
          <w:rFonts w:ascii="Times New Roman" w:eastAsia="Calibri" w:hAnsi="Times New Roman" w:cs="Times New Roman"/>
          <w:b/>
          <w:bCs/>
          <w:color w:val="auto"/>
          <w:lang w:eastAsia="en-US"/>
        </w:rPr>
        <w:t>or</w:t>
      </w:r>
      <w:r w:rsidRPr="0052668F">
        <w:rPr>
          <w:rFonts w:ascii="Times New Roman" w:eastAsia="Calibri" w:hAnsi="Times New Roman" w:cs="Times New Roman"/>
          <w:b/>
          <w:bCs/>
          <w:color w:val="auto"/>
          <w:spacing w:val="-2"/>
          <w:lang w:eastAsia="en-US"/>
        </w:rPr>
        <w:t xml:space="preserve"> </w:t>
      </w:r>
      <w:r w:rsidRPr="0052668F">
        <w:rPr>
          <w:rFonts w:ascii="Times New Roman" w:eastAsia="Calibri" w:hAnsi="Times New Roman" w:cs="Times New Roman"/>
          <w:b/>
          <w:bCs/>
          <w:color w:val="auto"/>
          <w:lang w:eastAsia="en-US"/>
        </w:rPr>
        <w:t>ethical</w:t>
      </w:r>
      <w:r w:rsidRPr="0052668F">
        <w:rPr>
          <w:rFonts w:ascii="Times New Roman" w:eastAsia="Calibri" w:hAnsi="Times New Roman" w:cs="Times New Roman"/>
          <w:b/>
          <w:bCs/>
          <w:color w:val="auto"/>
          <w:spacing w:val="1"/>
          <w:lang w:eastAsia="en-US"/>
        </w:rPr>
        <w:t xml:space="preserve"> </w:t>
      </w:r>
      <w:r w:rsidRPr="0052668F">
        <w:rPr>
          <w:rFonts w:ascii="Times New Roman" w:eastAsia="Calibri" w:hAnsi="Times New Roman" w:cs="Times New Roman"/>
          <w:b/>
          <w:bCs/>
          <w:color w:val="auto"/>
          <w:spacing w:val="-2"/>
          <w:lang w:eastAsia="en-US"/>
        </w:rPr>
        <w:t>breaches?</w:t>
      </w:r>
      <w:bookmarkEnd w:id="93"/>
      <w:bookmarkEnd w:id="94"/>
    </w:p>
    <w:p w14:paraId="7A09D0C4" w14:textId="06EBF28B" w:rsidR="00C52556" w:rsidRPr="0052668F" w:rsidRDefault="00C52556" w:rsidP="0052668F">
      <w:pPr>
        <w:spacing w:after="0" w:line="240" w:lineRule="auto"/>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Researchers should contact the IRB Chair regarding conflicts of interest or ethical breaches</w:t>
      </w:r>
      <w:r w:rsidRPr="0052668F">
        <w:rPr>
          <w:rFonts w:ascii="Times New Roman" w:eastAsia="Calibri" w:hAnsi="Times New Roman" w:cs="Times New Roman"/>
          <w:spacing w:val="-4"/>
          <w:sz w:val="28"/>
          <w:szCs w:val="28"/>
          <w:lang w:eastAsia="en-US"/>
        </w:rPr>
        <w:t xml:space="preserve"> </w:t>
      </w:r>
      <w:r w:rsidRPr="0052668F">
        <w:rPr>
          <w:rFonts w:ascii="Times New Roman" w:eastAsia="Calibri" w:hAnsi="Times New Roman" w:cs="Times New Roman"/>
          <w:sz w:val="28"/>
          <w:szCs w:val="28"/>
          <w:lang w:eastAsia="en-US"/>
        </w:rPr>
        <w:t>as</w:t>
      </w:r>
      <w:r w:rsidRPr="0052668F">
        <w:rPr>
          <w:rFonts w:ascii="Times New Roman" w:eastAsia="Calibri" w:hAnsi="Times New Roman" w:cs="Times New Roman"/>
          <w:spacing w:val="-2"/>
          <w:sz w:val="28"/>
          <w:szCs w:val="28"/>
          <w:lang w:eastAsia="en-US"/>
        </w:rPr>
        <w:t xml:space="preserve"> </w:t>
      </w:r>
      <w:r w:rsidRPr="0052668F">
        <w:rPr>
          <w:rFonts w:ascii="Times New Roman" w:eastAsia="Calibri" w:hAnsi="Times New Roman" w:cs="Times New Roman"/>
          <w:sz w:val="28"/>
          <w:szCs w:val="28"/>
          <w:lang w:eastAsia="en-US"/>
        </w:rPr>
        <w:t>soon as</w:t>
      </w:r>
      <w:r w:rsidRPr="0052668F">
        <w:rPr>
          <w:rFonts w:ascii="Times New Roman" w:eastAsia="Calibri" w:hAnsi="Times New Roman" w:cs="Times New Roman"/>
          <w:spacing w:val="-4"/>
          <w:sz w:val="28"/>
          <w:szCs w:val="28"/>
          <w:lang w:eastAsia="en-US"/>
        </w:rPr>
        <w:t xml:space="preserve"> </w:t>
      </w:r>
      <w:r w:rsidRPr="0052668F">
        <w:rPr>
          <w:rFonts w:ascii="Times New Roman" w:eastAsia="Calibri" w:hAnsi="Times New Roman" w:cs="Times New Roman"/>
          <w:sz w:val="28"/>
          <w:szCs w:val="28"/>
          <w:lang w:eastAsia="en-US"/>
        </w:rPr>
        <w:t>the</w:t>
      </w:r>
      <w:r w:rsidRPr="0052668F">
        <w:rPr>
          <w:rFonts w:ascii="Times New Roman" w:eastAsia="Calibri" w:hAnsi="Times New Roman" w:cs="Times New Roman"/>
          <w:spacing w:val="-3"/>
          <w:sz w:val="28"/>
          <w:szCs w:val="28"/>
          <w:lang w:eastAsia="en-US"/>
        </w:rPr>
        <w:t xml:space="preserve"> </w:t>
      </w:r>
      <w:r w:rsidRPr="0052668F">
        <w:rPr>
          <w:rFonts w:ascii="Times New Roman" w:eastAsia="Calibri" w:hAnsi="Times New Roman" w:cs="Times New Roman"/>
          <w:sz w:val="28"/>
          <w:szCs w:val="28"/>
          <w:lang w:eastAsia="en-US"/>
        </w:rPr>
        <w:t>existence</w:t>
      </w:r>
      <w:r w:rsidRPr="0052668F">
        <w:rPr>
          <w:rFonts w:ascii="Times New Roman" w:eastAsia="Calibri" w:hAnsi="Times New Roman" w:cs="Times New Roman"/>
          <w:spacing w:val="-3"/>
          <w:sz w:val="28"/>
          <w:szCs w:val="28"/>
          <w:lang w:eastAsia="en-US"/>
        </w:rPr>
        <w:t xml:space="preserve"> </w:t>
      </w:r>
      <w:r w:rsidRPr="0052668F">
        <w:rPr>
          <w:rFonts w:ascii="Times New Roman" w:eastAsia="Calibri" w:hAnsi="Times New Roman" w:cs="Times New Roman"/>
          <w:sz w:val="28"/>
          <w:szCs w:val="28"/>
          <w:lang w:eastAsia="en-US"/>
        </w:rPr>
        <w:t>of</w:t>
      </w:r>
      <w:r w:rsidRPr="0052668F">
        <w:rPr>
          <w:rFonts w:ascii="Times New Roman" w:eastAsia="Calibri" w:hAnsi="Times New Roman" w:cs="Times New Roman"/>
          <w:spacing w:val="-3"/>
          <w:sz w:val="28"/>
          <w:szCs w:val="28"/>
          <w:lang w:eastAsia="en-US"/>
        </w:rPr>
        <w:t xml:space="preserve"> </w:t>
      </w:r>
      <w:r w:rsidRPr="0052668F">
        <w:rPr>
          <w:rFonts w:ascii="Times New Roman" w:eastAsia="Calibri" w:hAnsi="Times New Roman" w:cs="Times New Roman"/>
          <w:sz w:val="28"/>
          <w:szCs w:val="28"/>
          <w:lang w:eastAsia="en-US"/>
        </w:rPr>
        <w:t>the</w:t>
      </w:r>
      <w:r w:rsidRPr="0052668F">
        <w:rPr>
          <w:rFonts w:ascii="Times New Roman" w:eastAsia="Calibri" w:hAnsi="Times New Roman" w:cs="Times New Roman"/>
          <w:spacing w:val="-1"/>
          <w:sz w:val="28"/>
          <w:szCs w:val="28"/>
          <w:lang w:eastAsia="en-US"/>
        </w:rPr>
        <w:t xml:space="preserve"> </w:t>
      </w:r>
      <w:r w:rsidRPr="0052668F">
        <w:rPr>
          <w:rFonts w:ascii="Times New Roman" w:eastAsia="Calibri" w:hAnsi="Times New Roman" w:cs="Times New Roman"/>
          <w:sz w:val="28"/>
          <w:szCs w:val="28"/>
          <w:lang w:eastAsia="en-US"/>
        </w:rPr>
        <w:t>interest</w:t>
      </w:r>
      <w:r w:rsidRPr="0052668F">
        <w:rPr>
          <w:rFonts w:ascii="Times New Roman" w:eastAsia="Calibri" w:hAnsi="Times New Roman" w:cs="Times New Roman"/>
          <w:spacing w:val="-5"/>
          <w:sz w:val="28"/>
          <w:szCs w:val="28"/>
          <w:lang w:eastAsia="en-US"/>
        </w:rPr>
        <w:t xml:space="preserve"> </w:t>
      </w:r>
      <w:r w:rsidRPr="0052668F">
        <w:rPr>
          <w:rFonts w:ascii="Times New Roman" w:eastAsia="Calibri" w:hAnsi="Times New Roman" w:cs="Times New Roman"/>
          <w:sz w:val="28"/>
          <w:szCs w:val="28"/>
          <w:lang w:eastAsia="en-US"/>
        </w:rPr>
        <w:t>or</w:t>
      </w:r>
      <w:r w:rsidRPr="0052668F">
        <w:rPr>
          <w:rFonts w:ascii="Times New Roman" w:eastAsia="Calibri" w:hAnsi="Times New Roman" w:cs="Times New Roman"/>
          <w:spacing w:val="-1"/>
          <w:sz w:val="28"/>
          <w:szCs w:val="28"/>
          <w:lang w:eastAsia="en-US"/>
        </w:rPr>
        <w:t xml:space="preserve"> </w:t>
      </w:r>
      <w:r w:rsidRPr="0052668F">
        <w:rPr>
          <w:rFonts w:ascii="Times New Roman" w:eastAsia="Calibri" w:hAnsi="Times New Roman" w:cs="Times New Roman"/>
          <w:sz w:val="28"/>
          <w:szCs w:val="28"/>
          <w:lang w:eastAsia="en-US"/>
        </w:rPr>
        <w:t>breach</w:t>
      </w:r>
      <w:r w:rsidRPr="0052668F">
        <w:rPr>
          <w:rFonts w:ascii="Times New Roman" w:eastAsia="Calibri" w:hAnsi="Times New Roman" w:cs="Times New Roman"/>
          <w:spacing w:val="-4"/>
          <w:sz w:val="28"/>
          <w:szCs w:val="28"/>
          <w:lang w:eastAsia="en-US"/>
        </w:rPr>
        <w:t xml:space="preserve"> </w:t>
      </w:r>
      <w:r w:rsidRPr="0052668F">
        <w:rPr>
          <w:rFonts w:ascii="Times New Roman" w:eastAsia="Calibri" w:hAnsi="Times New Roman" w:cs="Times New Roman"/>
          <w:sz w:val="28"/>
          <w:szCs w:val="28"/>
          <w:lang w:eastAsia="en-US"/>
        </w:rPr>
        <w:t>presents</w:t>
      </w:r>
      <w:r w:rsidRPr="0052668F">
        <w:rPr>
          <w:rFonts w:ascii="Times New Roman" w:eastAsia="Calibri" w:hAnsi="Times New Roman" w:cs="Times New Roman"/>
          <w:spacing w:val="-4"/>
          <w:sz w:val="28"/>
          <w:szCs w:val="28"/>
          <w:lang w:eastAsia="en-US"/>
        </w:rPr>
        <w:t xml:space="preserve"> </w:t>
      </w:r>
      <w:r w:rsidRPr="0052668F">
        <w:rPr>
          <w:rFonts w:ascii="Times New Roman" w:eastAsia="Calibri" w:hAnsi="Times New Roman" w:cs="Times New Roman"/>
          <w:sz w:val="28"/>
          <w:szCs w:val="28"/>
          <w:lang w:eastAsia="en-US"/>
        </w:rPr>
        <w:t>itself.</w:t>
      </w:r>
      <w:r w:rsidRPr="0052668F">
        <w:rPr>
          <w:rFonts w:ascii="Times New Roman" w:eastAsia="Calibri" w:hAnsi="Times New Roman" w:cs="Times New Roman"/>
          <w:spacing w:val="-2"/>
          <w:sz w:val="28"/>
          <w:szCs w:val="28"/>
          <w:lang w:eastAsia="en-US"/>
        </w:rPr>
        <w:t xml:space="preserve"> </w:t>
      </w:r>
      <w:r w:rsidRPr="0052668F">
        <w:rPr>
          <w:rFonts w:ascii="Times New Roman" w:eastAsia="Calibri" w:hAnsi="Times New Roman" w:cs="Times New Roman"/>
          <w:sz w:val="28"/>
          <w:szCs w:val="28"/>
          <w:lang w:eastAsia="en-US"/>
        </w:rPr>
        <w:t xml:space="preserve">Researchers should complete </w:t>
      </w:r>
      <w:proofErr w:type="gramStart"/>
      <w:r w:rsidRPr="0052668F">
        <w:rPr>
          <w:rFonts w:ascii="Times New Roman" w:eastAsia="Calibri" w:hAnsi="Times New Roman" w:cs="Times New Roman"/>
          <w:sz w:val="28"/>
          <w:szCs w:val="28"/>
          <w:lang w:eastAsia="en-US"/>
        </w:rPr>
        <w:t>an</w:t>
      </w:r>
      <w:proofErr w:type="gramEnd"/>
      <w:r w:rsidRPr="0052668F">
        <w:rPr>
          <w:rFonts w:ascii="Times New Roman" w:eastAsia="Calibri" w:hAnsi="Times New Roman" w:cs="Times New Roman"/>
          <w:sz w:val="28"/>
          <w:szCs w:val="28"/>
          <w:lang w:eastAsia="en-US"/>
        </w:rPr>
        <w:t xml:space="preserve"> Local Government Officer Conflicts Disclosure Statement and email it to </w:t>
      </w:r>
      <w:hyperlink r:id="rId29" w:history="1">
        <w:r w:rsidRPr="0052668F">
          <w:rPr>
            <w:rFonts w:ascii="Times New Roman" w:eastAsia="Calibri" w:hAnsi="Times New Roman" w:cs="Times New Roman"/>
            <w:sz w:val="28"/>
            <w:szCs w:val="28"/>
            <w:u w:val="single"/>
            <w:lang w:eastAsia="en-US"/>
          </w:rPr>
          <w:t>irb@tccd.edu</w:t>
        </w:r>
      </w:hyperlink>
      <w:r w:rsidRPr="0052668F">
        <w:rPr>
          <w:rFonts w:ascii="Times New Roman" w:eastAsia="Calibri" w:hAnsi="Times New Roman" w:cs="Times New Roman"/>
          <w:sz w:val="28"/>
          <w:szCs w:val="28"/>
          <w:lang w:eastAsia="en-US"/>
        </w:rPr>
        <w:t>.</w:t>
      </w:r>
    </w:p>
    <w:p w14:paraId="0130395E" w14:textId="77777777" w:rsidR="00C52556" w:rsidRPr="0052668F" w:rsidRDefault="00C52556" w:rsidP="0052668F">
      <w:pPr>
        <w:spacing w:after="0" w:line="240" w:lineRule="auto"/>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 xml:space="preserve">A conflict of interest exists when an individual's private interests (such as financial gain, personal relationships, or professional affiliations) could potentially compromise or have the appearance of compromising their professional judgment or objectivity in conducting research. </w:t>
      </w:r>
    </w:p>
    <w:p w14:paraId="321571AA" w14:textId="77777777" w:rsidR="00C52556" w:rsidRPr="0052668F" w:rsidRDefault="00C52556" w:rsidP="0052668F">
      <w:pPr>
        <w:spacing w:after="0" w:line="240" w:lineRule="auto"/>
        <w:rPr>
          <w:rFonts w:ascii="Times New Roman" w:eastAsia="Calibri" w:hAnsi="Times New Roman" w:cs="Times New Roman"/>
          <w:sz w:val="28"/>
          <w:szCs w:val="28"/>
          <w:lang w:eastAsia="en-US"/>
        </w:rPr>
      </w:pPr>
    </w:p>
    <w:p w14:paraId="7BB6482B" w14:textId="77777777" w:rsidR="00C52556" w:rsidRPr="0052668F" w:rsidRDefault="00C52556" w:rsidP="0052668F">
      <w:pPr>
        <w:spacing w:after="0" w:line="240" w:lineRule="auto"/>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 xml:space="preserve">Examples of financial conflicts of interest often include: </w:t>
      </w:r>
    </w:p>
    <w:p w14:paraId="1AFB94EB" w14:textId="55CF2D5D" w:rsidR="00C52556" w:rsidRPr="0052668F" w:rsidRDefault="00C52556" w:rsidP="0052668F">
      <w:pPr>
        <w:pStyle w:val="ListParagraph"/>
        <w:numPr>
          <w:ilvl w:val="1"/>
          <w:numId w:val="120"/>
        </w:numPr>
        <w:spacing w:after="0" w:line="240" w:lineRule="auto"/>
        <w:ind w:left="72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Holding equity (stock or stock options) in a company that could benefit from the research outcomes.</w:t>
      </w:r>
    </w:p>
    <w:p w14:paraId="408CBDD5" w14:textId="080C1BA9" w:rsidR="00C52556" w:rsidRPr="0052668F" w:rsidRDefault="00C52556" w:rsidP="0052668F">
      <w:pPr>
        <w:pStyle w:val="ListParagraph"/>
        <w:numPr>
          <w:ilvl w:val="1"/>
          <w:numId w:val="120"/>
        </w:numPr>
        <w:spacing w:after="0" w:line="240" w:lineRule="auto"/>
        <w:ind w:left="72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Receiving substantial income or compensation from a company involved in the research.</w:t>
      </w:r>
    </w:p>
    <w:p w14:paraId="725B72A3" w14:textId="538DD1D3" w:rsidR="00C52556" w:rsidRPr="0052668F" w:rsidRDefault="00C52556" w:rsidP="0052668F">
      <w:pPr>
        <w:pStyle w:val="ListParagraph"/>
        <w:numPr>
          <w:ilvl w:val="1"/>
          <w:numId w:val="120"/>
        </w:numPr>
        <w:spacing w:after="0" w:line="240" w:lineRule="auto"/>
        <w:ind w:left="72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Having intellectual property rights (patents, copyrights) related to the research.</w:t>
      </w:r>
    </w:p>
    <w:p w14:paraId="3949C463" w14:textId="77777777" w:rsidR="00C52556" w:rsidRPr="0052668F" w:rsidRDefault="00C52556" w:rsidP="0052668F">
      <w:pPr>
        <w:widowControl w:val="0"/>
        <w:autoSpaceDE w:val="0"/>
        <w:autoSpaceDN w:val="0"/>
        <w:spacing w:after="0" w:line="240" w:lineRule="auto"/>
        <w:ind w:left="2070" w:right="362" w:hanging="450"/>
        <w:rPr>
          <w:rFonts w:ascii="Times New Roman" w:eastAsia="Calibri" w:hAnsi="Times New Roman" w:cs="Times New Roman"/>
          <w:sz w:val="28"/>
          <w:szCs w:val="28"/>
          <w:lang w:eastAsia="en-US"/>
        </w:rPr>
      </w:pPr>
    </w:p>
    <w:p w14:paraId="5DFFD677" w14:textId="77777777" w:rsidR="00C52556" w:rsidRPr="0052668F" w:rsidRDefault="00C52556" w:rsidP="0052668F">
      <w:pPr>
        <w:spacing w:after="0" w:line="240" w:lineRule="auto"/>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 xml:space="preserve">The IRB plays a crucial role in reviewing and managing identified conflicts of interest to ensure the protection of human subjects. This might involve: </w:t>
      </w:r>
    </w:p>
    <w:p w14:paraId="5EA9DF14" w14:textId="07D1DD4C" w:rsidR="00C52556" w:rsidRPr="0052668F" w:rsidRDefault="00C52556" w:rsidP="0052668F">
      <w:pPr>
        <w:pStyle w:val="ListParagraph"/>
        <w:numPr>
          <w:ilvl w:val="1"/>
          <w:numId w:val="120"/>
        </w:numPr>
        <w:spacing w:after="0" w:line="240" w:lineRule="auto"/>
        <w:ind w:left="72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Disclosure in Consent: Requiring the conflict of interest to be disclosed to research participants in the informed consent form.</w:t>
      </w:r>
    </w:p>
    <w:p w14:paraId="35DFDA88" w14:textId="1923536D" w:rsidR="00C52556" w:rsidRPr="0052668F" w:rsidRDefault="00C52556" w:rsidP="0052668F">
      <w:pPr>
        <w:pStyle w:val="ListParagraph"/>
        <w:numPr>
          <w:ilvl w:val="1"/>
          <w:numId w:val="120"/>
        </w:numPr>
        <w:spacing w:after="0" w:line="240" w:lineRule="auto"/>
        <w:ind w:left="72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Independent Oversight: Requesting independent monitoring of the research, particularly for high-risk studies.</w:t>
      </w:r>
    </w:p>
    <w:p w14:paraId="67CF6C32" w14:textId="7B443384" w:rsidR="00C52556" w:rsidRPr="0052668F" w:rsidRDefault="00C52556" w:rsidP="0052668F">
      <w:pPr>
        <w:pStyle w:val="ListParagraph"/>
        <w:numPr>
          <w:ilvl w:val="1"/>
          <w:numId w:val="120"/>
        </w:numPr>
        <w:spacing w:after="0" w:line="240" w:lineRule="auto"/>
        <w:ind w:left="72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Modifying Research Plans: Requiring changes to the research plan to minimize bias.</w:t>
      </w:r>
    </w:p>
    <w:p w14:paraId="1B769D5F" w14:textId="027954A1" w:rsidR="00C52556" w:rsidRPr="0052668F" w:rsidRDefault="00C52556" w:rsidP="0052668F">
      <w:pPr>
        <w:pStyle w:val="ListParagraph"/>
        <w:numPr>
          <w:ilvl w:val="1"/>
          <w:numId w:val="120"/>
        </w:numPr>
        <w:spacing w:after="0" w:line="240" w:lineRule="auto"/>
        <w:ind w:left="72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 xml:space="preserve">Limiting Investigator Involvement: Restricting the role of the conflicted investigator in certain aspects of the research, such as recruitment or data analysis. </w:t>
      </w:r>
    </w:p>
    <w:p w14:paraId="30800BDF" w14:textId="77777777" w:rsidR="00C52556" w:rsidRPr="0052668F" w:rsidRDefault="00C52556" w:rsidP="0052668F">
      <w:pPr>
        <w:widowControl w:val="0"/>
        <w:autoSpaceDE w:val="0"/>
        <w:autoSpaceDN w:val="0"/>
        <w:spacing w:after="0" w:line="240" w:lineRule="auto"/>
        <w:ind w:left="1080" w:right="362"/>
        <w:rPr>
          <w:rFonts w:ascii="Times New Roman" w:eastAsia="Calibri" w:hAnsi="Times New Roman" w:cs="Times New Roman"/>
          <w:sz w:val="28"/>
          <w:szCs w:val="28"/>
          <w:lang w:eastAsia="en-US"/>
        </w:rPr>
      </w:pPr>
    </w:p>
    <w:p w14:paraId="3B5432FE" w14:textId="77777777" w:rsidR="00C52556" w:rsidRPr="0052668F" w:rsidRDefault="00C52556" w:rsidP="0052668F">
      <w:pPr>
        <w:spacing w:after="0" w:line="240" w:lineRule="auto"/>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lastRenderedPageBreak/>
        <w:t>Inquiring about possible conflicts of interest is a vital step in promoting transparency, upholding ethical standards, and safeguarding the rights and welfare of individuals participating in research studies.</w:t>
      </w:r>
    </w:p>
    <w:p w14:paraId="16D8B3A4" w14:textId="7469F9FB" w:rsidR="00C52556" w:rsidRPr="0052668F" w:rsidRDefault="00C52556" w:rsidP="0052668F">
      <w:pPr>
        <w:pStyle w:val="ListParagraph"/>
        <w:numPr>
          <w:ilvl w:val="1"/>
          <w:numId w:val="120"/>
        </w:numPr>
        <w:spacing w:after="0" w:line="240" w:lineRule="auto"/>
        <w:ind w:left="72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Protecting Human Subjects: Conflicts of interest can potentially bias various aspects of a research study, including the design, conduct, and reporting of results, potentially compromising the safety and welfare of participants.</w:t>
      </w:r>
    </w:p>
    <w:p w14:paraId="1270613D" w14:textId="6A1DB90F" w:rsidR="00C52556" w:rsidRPr="0052668F" w:rsidRDefault="00C52556" w:rsidP="0052668F">
      <w:pPr>
        <w:pStyle w:val="ListParagraph"/>
        <w:numPr>
          <w:ilvl w:val="1"/>
          <w:numId w:val="120"/>
        </w:numPr>
        <w:spacing w:after="0" w:line="240" w:lineRule="auto"/>
        <w:ind w:left="72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Maintaining Research Integrity: Transparency regarding potential conflicts helps ensure the scientific integrity of the research and the objectivity of the data.</w:t>
      </w:r>
    </w:p>
    <w:p w14:paraId="7C4F1FA6" w14:textId="11516179" w:rsidR="00C52556" w:rsidRPr="0052668F" w:rsidRDefault="00C52556" w:rsidP="0052668F">
      <w:pPr>
        <w:pStyle w:val="ListParagraph"/>
        <w:numPr>
          <w:ilvl w:val="1"/>
          <w:numId w:val="120"/>
        </w:numPr>
        <w:spacing w:after="0" w:line="240" w:lineRule="auto"/>
        <w:ind w:left="72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Regulatory Compliance: Federal regulations, particularly those concerning Public Health Service (PHS) funding, mandate institutions have policies for identifying and managing financial conflicts of interest in research.</w:t>
      </w:r>
    </w:p>
    <w:p w14:paraId="027E0FE1" w14:textId="77777777" w:rsidR="00C52556" w:rsidRPr="0052668F" w:rsidRDefault="00C52556" w:rsidP="0052668F">
      <w:pPr>
        <w:widowControl w:val="0"/>
        <w:autoSpaceDE w:val="0"/>
        <w:autoSpaceDN w:val="0"/>
        <w:spacing w:after="0" w:line="240" w:lineRule="auto"/>
        <w:ind w:left="1080" w:right="362"/>
        <w:rPr>
          <w:rFonts w:ascii="Times New Roman" w:eastAsia="Calibri" w:hAnsi="Times New Roman" w:cs="Times New Roman"/>
          <w:sz w:val="28"/>
          <w:szCs w:val="28"/>
          <w:lang w:eastAsia="en-US"/>
        </w:rPr>
      </w:pPr>
    </w:p>
    <w:p w14:paraId="1705E877" w14:textId="77777777" w:rsidR="00C52556" w:rsidRPr="0052668F" w:rsidRDefault="00C52556" w:rsidP="0052668F">
      <w:pPr>
        <w:spacing w:after="0" w:line="240" w:lineRule="auto"/>
        <w:rPr>
          <w:rFonts w:ascii="Times New Roman" w:eastAsia="Calibri" w:hAnsi="Times New Roman" w:cs="Times New Roman"/>
          <w:b/>
          <w:bCs/>
          <w:sz w:val="28"/>
          <w:szCs w:val="28"/>
          <w:lang w:eastAsia="en-US"/>
        </w:rPr>
      </w:pPr>
      <w:r w:rsidRPr="0052668F">
        <w:rPr>
          <w:rFonts w:ascii="Times New Roman" w:eastAsia="Calibri" w:hAnsi="Times New Roman" w:cs="Times New Roman"/>
          <w:sz w:val="28"/>
          <w:szCs w:val="28"/>
          <w:lang w:eastAsia="en-US"/>
        </w:rPr>
        <w:t>An</w:t>
      </w:r>
      <w:r w:rsidRPr="0052668F">
        <w:rPr>
          <w:rFonts w:ascii="Times New Roman" w:eastAsia="Calibri" w:hAnsi="Times New Roman" w:cs="Times New Roman"/>
          <w:b/>
          <w:bCs/>
          <w:sz w:val="28"/>
          <w:szCs w:val="28"/>
          <w:lang w:eastAsia="en-US"/>
        </w:rPr>
        <w:t xml:space="preserve"> IRB member</w:t>
      </w:r>
      <w:r w:rsidRPr="0052668F">
        <w:rPr>
          <w:rFonts w:ascii="Times New Roman" w:eastAsia="Calibri" w:hAnsi="Times New Roman" w:cs="Times New Roman"/>
          <w:sz w:val="28"/>
          <w:szCs w:val="28"/>
          <w:lang w:eastAsia="en-US"/>
        </w:rPr>
        <w:t xml:space="preserve"> is said to have a conflicting interest whenever that IRB member, spouse, or dependent child of the member:</w:t>
      </w:r>
    </w:p>
    <w:p w14:paraId="58B3E8E8" w14:textId="77777777" w:rsidR="00C52556" w:rsidRPr="0052668F" w:rsidRDefault="00C52556" w:rsidP="0052668F">
      <w:pPr>
        <w:pStyle w:val="ListParagraph"/>
        <w:numPr>
          <w:ilvl w:val="0"/>
          <w:numId w:val="127"/>
        </w:numPr>
        <w:spacing w:after="0" w:line="240" w:lineRule="auto"/>
        <w:ind w:left="720"/>
        <w:rPr>
          <w:rFonts w:ascii="Times New Roman" w:hAnsi="Times New Roman" w:cs="Times New Roman"/>
          <w:sz w:val="28"/>
          <w:szCs w:val="28"/>
        </w:rPr>
      </w:pPr>
      <w:r w:rsidRPr="0052668F">
        <w:rPr>
          <w:rFonts w:ascii="Times New Roman" w:hAnsi="Times New Roman" w:cs="Times New Roman"/>
          <w:sz w:val="28"/>
          <w:szCs w:val="28"/>
        </w:rPr>
        <w:t>Is the PI and/or Co-PI on the proposal,</w:t>
      </w:r>
    </w:p>
    <w:p w14:paraId="08FAF7A8" w14:textId="77777777" w:rsidR="00C52556" w:rsidRPr="0052668F" w:rsidRDefault="00C52556" w:rsidP="0052668F">
      <w:pPr>
        <w:pStyle w:val="ListParagraph"/>
        <w:numPr>
          <w:ilvl w:val="0"/>
          <w:numId w:val="127"/>
        </w:numPr>
        <w:spacing w:after="0" w:line="240" w:lineRule="auto"/>
        <w:ind w:left="720"/>
        <w:rPr>
          <w:rFonts w:ascii="Times New Roman" w:hAnsi="Times New Roman" w:cs="Times New Roman"/>
          <w:sz w:val="28"/>
          <w:szCs w:val="28"/>
        </w:rPr>
      </w:pPr>
      <w:r w:rsidRPr="0052668F">
        <w:rPr>
          <w:rFonts w:ascii="Times New Roman" w:hAnsi="Times New Roman" w:cs="Times New Roman"/>
          <w:sz w:val="28"/>
          <w:szCs w:val="28"/>
        </w:rPr>
        <w:t>Has a significant financial interest in the sponsor or agent of the sponsor of a study being reviewed by the IRB, whereby the outcome of the study could influence the value of the financial interest (see TCCD’s Conflict of Interest Policy, for the definition of significant financial interest),</w:t>
      </w:r>
    </w:p>
    <w:p w14:paraId="1EFBA6AC" w14:textId="77777777" w:rsidR="00C52556" w:rsidRPr="0052668F" w:rsidRDefault="00C52556" w:rsidP="0052668F">
      <w:pPr>
        <w:pStyle w:val="ListParagraph"/>
        <w:numPr>
          <w:ilvl w:val="0"/>
          <w:numId w:val="127"/>
        </w:numPr>
        <w:spacing w:after="0" w:line="240" w:lineRule="auto"/>
        <w:ind w:left="720"/>
        <w:rPr>
          <w:rFonts w:ascii="Times New Roman" w:hAnsi="Times New Roman" w:cs="Times New Roman"/>
          <w:sz w:val="28"/>
          <w:szCs w:val="28"/>
        </w:rPr>
      </w:pPr>
      <w:r w:rsidRPr="0052668F">
        <w:rPr>
          <w:rFonts w:ascii="Times New Roman" w:hAnsi="Times New Roman" w:cs="Times New Roman"/>
          <w:sz w:val="28"/>
          <w:szCs w:val="28"/>
        </w:rPr>
        <w:t xml:space="preserve">Acts as an officer or a director of the sponsor or an agent of the sponsor of a study being reviewed by the IRB or </w:t>
      </w:r>
    </w:p>
    <w:p w14:paraId="3735E8A1" w14:textId="77777777" w:rsidR="00C52556" w:rsidRDefault="00C52556" w:rsidP="0052668F">
      <w:pPr>
        <w:pStyle w:val="ListParagraph"/>
        <w:numPr>
          <w:ilvl w:val="0"/>
          <w:numId w:val="127"/>
        </w:numPr>
        <w:spacing w:after="0" w:line="240" w:lineRule="auto"/>
        <w:ind w:left="720"/>
        <w:rPr>
          <w:rFonts w:ascii="Times New Roman" w:hAnsi="Times New Roman" w:cs="Times New Roman"/>
          <w:sz w:val="28"/>
          <w:szCs w:val="28"/>
        </w:rPr>
      </w:pPr>
      <w:r w:rsidRPr="0052668F">
        <w:rPr>
          <w:rFonts w:ascii="Times New Roman" w:hAnsi="Times New Roman" w:cs="Times New Roman"/>
          <w:sz w:val="28"/>
          <w:szCs w:val="28"/>
        </w:rPr>
        <w:t>Has identified him or herself for any other reason as having a conflicting interest.</w:t>
      </w:r>
    </w:p>
    <w:p w14:paraId="1F0F9946" w14:textId="77777777" w:rsidR="0052668F" w:rsidRPr="0052668F" w:rsidRDefault="0052668F" w:rsidP="0052668F">
      <w:pPr>
        <w:pStyle w:val="ListParagraph"/>
        <w:spacing w:after="0" w:line="240" w:lineRule="auto"/>
        <w:rPr>
          <w:rFonts w:ascii="Times New Roman" w:hAnsi="Times New Roman" w:cs="Times New Roman"/>
          <w:sz w:val="28"/>
          <w:szCs w:val="28"/>
        </w:rPr>
      </w:pPr>
    </w:p>
    <w:p w14:paraId="292BFC07" w14:textId="77777777" w:rsidR="0052668F" w:rsidRDefault="00C52556" w:rsidP="0052668F">
      <w:pPr>
        <w:spacing w:after="0" w:line="240" w:lineRule="auto"/>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 xml:space="preserve">It is the responsibility of each IRB member to identify and avoid any situations in which he or she, either personally or by virtue of their position, might have a conflict of interest, or may be perceived by others as having a conflict of interest, arising in connection with a matter before an IRB of which they are a member. If assigned as a reviewer for a matter with which the IRB member feels that he or she may have a conflict of interest, the IRB member must notify the </w:t>
      </w:r>
    </w:p>
    <w:p w14:paraId="4D88264D" w14:textId="77777777" w:rsidR="0052668F" w:rsidRDefault="0052668F" w:rsidP="0052668F">
      <w:pPr>
        <w:spacing w:after="0" w:line="240" w:lineRule="auto"/>
        <w:rPr>
          <w:rFonts w:ascii="Times New Roman" w:eastAsia="Calibri" w:hAnsi="Times New Roman" w:cs="Times New Roman"/>
          <w:sz w:val="28"/>
          <w:szCs w:val="28"/>
          <w:lang w:eastAsia="en-US"/>
        </w:rPr>
      </w:pPr>
    </w:p>
    <w:p w14:paraId="2A2A41A8" w14:textId="177062BA" w:rsidR="00C52556" w:rsidRDefault="00C52556" w:rsidP="0052668F">
      <w:pPr>
        <w:spacing w:after="0" w:line="240" w:lineRule="auto"/>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IRB Chair immediately so the matter may be reassigned to another reviewer. In order not to delay the review process, it is essential that potential reviewers peruse the matters for which they are assigned reviewers immediately upon receipt to determine whether they may have a conflict.</w:t>
      </w:r>
    </w:p>
    <w:p w14:paraId="74C1A67D" w14:textId="77777777" w:rsidR="0052668F" w:rsidRPr="0052668F" w:rsidRDefault="0052668F" w:rsidP="0052668F">
      <w:pPr>
        <w:spacing w:after="0" w:line="240" w:lineRule="auto"/>
        <w:rPr>
          <w:rFonts w:ascii="Times New Roman" w:eastAsia="Calibri" w:hAnsi="Times New Roman" w:cs="Times New Roman"/>
          <w:b/>
          <w:bCs/>
          <w:sz w:val="28"/>
          <w:szCs w:val="28"/>
          <w:lang w:eastAsia="en-US"/>
        </w:rPr>
      </w:pPr>
    </w:p>
    <w:p w14:paraId="642CEBCF" w14:textId="77777777" w:rsidR="00C52556" w:rsidRPr="0052668F" w:rsidRDefault="00C52556" w:rsidP="0052668F">
      <w:pPr>
        <w:spacing w:after="0" w:line="240" w:lineRule="auto"/>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 xml:space="preserve">Typically, there are three distinct phases of an IRB's consideration of a matter: </w:t>
      </w:r>
    </w:p>
    <w:p w14:paraId="2A5F556B" w14:textId="77777777" w:rsidR="00C52556" w:rsidRPr="0052668F" w:rsidRDefault="00C52556" w:rsidP="0052668F">
      <w:pPr>
        <w:pStyle w:val="ListParagraph"/>
        <w:numPr>
          <w:ilvl w:val="0"/>
          <w:numId w:val="126"/>
        </w:numPr>
        <w:spacing w:after="0" w:line="240" w:lineRule="auto"/>
        <w:ind w:left="450"/>
        <w:rPr>
          <w:rFonts w:ascii="Times New Roman" w:hAnsi="Times New Roman" w:cs="Times New Roman"/>
          <w:sz w:val="28"/>
          <w:szCs w:val="28"/>
        </w:rPr>
      </w:pPr>
      <w:r w:rsidRPr="0052668F">
        <w:rPr>
          <w:rFonts w:ascii="Times New Roman" w:hAnsi="Times New Roman" w:cs="Times New Roman"/>
          <w:sz w:val="28"/>
          <w:szCs w:val="28"/>
        </w:rPr>
        <w:t xml:space="preserve">discussion, </w:t>
      </w:r>
    </w:p>
    <w:p w14:paraId="265CAEF5" w14:textId="77777777" w:rsidR="00C52556" w:rsidRPr="0052668F" w:rsidRDefault="00C52556" w:rsidP="0052668F">
      <w:pPr>
        <w:pStyle w:val="ListParagraph"/>
        <w:numPr>
          <w:ilvl w:val="0"/>
          <w:numId w:val="126"/>
        </w:numPr>
        <w:spacing w:after="0" w:line="240" w:lineRule="auto"/>
        <w:ind w:left="450"/>
        <w:rPr>
          <w:rFonts w:ascii="Times New Roman" w:hAnsi="Times New Roman" w:cs="Times New Roman"/>
          <w:sz w:val="28"/>
          <w:szCs w:val="28"/>
        </w:rPr>
      </w:pPr>
      <w:r w:rsidRPr="0052668F">
        <w:rPr>
          <w:rFonts w:ascii="Times New Roman" w:hAnsi="Times New Roman" w:cs="Times New Roman"/>
          <w:sz w:val="28"/>
          <w:szCs w:val="28"/>
        </w:rPr>
        <w:t xml:space="preserve">deliberation and </w:t>
      </w:r>
    </w:p>
    <w:p w14:paraId="4CB0B29D" w14:textId="77777777" w:rsidR="00C52556" w:rsidRPr="0052668F" w:rsidRDefault="00C52556" w:rsidP="0052668F">
      <w:pPr>
        <w:pStyle w:val="ListParagraph"/>
        <w:numPr>
          <w:ilvl w:val="0"/>
          <w:numId w:val="126"/>
        </w:numPr>
        <w:spacing w:after="0" w:line="240" w:lineRule="auto"/>
        <w:ind w:left="450"/>
        <w:rPr>
          <w:rFonts w:ascii="Times New Roman" w:hAnsi="Times New Roman" w:cs="Times New Roman"/>
          <w:sz w:val="28"/>
          <w:szCs w:val="28"/>
        </w:rPr>
      </w:pPr>
      <w:r w:rsidRPr="0052668F">
        <w:rPr>
          <w:rFonts w:ascii="Times New Roman" w:hAnsi="Times New Roman" w:cs="Times New Roman"/>
          <w:sz w:val="28"/>
          <w:szCs w:val="28"/>
        </w:rPr>
        <w:t>actions (including vote). In general, IRB member(s) who have a real or perceived conflict of interest may remain in the meeting room, at the discretion of the IRB Chair during the discussion of the matter in order to provide answers to questions, clarifications, etc. However, said member must leave the meeting room for deliberations and actions/votes regarding the matter.</w:t>
      </w:r>
    </w:p>
    <w:p w14:paraId="31C1010F" w14:textId="77777777" w:rsidR="00C52556" w:rsidRPr="0052668F" w:rsidRDefault="00C52556" w:rsidP="0052668F">
      <w:pPr>
        <w:widowControl w:val="0"/>
        <w:autoSpaceDE w:val="0"/>
        <w:autoSpaceDN w:val="0"/>
        <w:spacing w:after="0" w:line="240" w:lineRule="auto"/>
        <w:ind w:left="1080" w:right="362"/>
        <w:rPr>
          <w:rFonts w:ascii="Times New Roman" w:eastAsia="Calibri" w:hAnsi="Times New Roman" w:cs="Times New Roman"/>
          <w:sz w:val="28"/>
          <w:szCs w:val="28"/>
          <w:lang w:eastAsia="en-US"/>
        </w:rPr>
      </w:pPr>
    </w:p>
    <w:p w14:paraId="545275FD" w14:textId="77777777" w:rsidR="00C52556" w:rsidRPr="0052668F" w:rsidRDefault="00C52556" w:rsidP="0052668F">
      <w:pPr>
        <w:spacing w:after="0" w:line="240" w:lineRule="auto"/>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lastRenderedPageBreak/>
        <w:t>Minutes of IRB meetings will reflect the absence of a member (by name) when he or she leaves the meeting during deliberations and actions regarding matters for which they have, or may be perceived to have, a potential conflict of interest.</w:t>
      </w:r>
    </w:p>
    <w:p w14:paraId="7A854712" w14:textId="77777777" w:rsidR="00C52556" w:rsidRPr="0052668F" w:rsidRDefault="00C52556" w:rsidP="0052668F">
      <w:pPr>
        <w:spacing w:after="0" w:line="240" w:lineRule="auto"/>
        <w:rPr>
          <w:rFonts w:ascii="Times New Roman" w:eastAsia="Calibri" w:hAnsi="Times New Roman" w:cs="Times New Roman"/>
          <w:sz w:val="28"/>
          <w:szCs w:val="28"/>
          <w:lang w:eastAsia="en-US"/>
        </w:rPr>
      </w:pPr>
    </w:p>
    <w:p w14:paraId="66046769" w14:textId="77777777" w:rsidR="00C52556" w:rsidRPr="0052668F" w:rsidRDefault="00C52556" w:rsidP="0052668F">
      <w:pPr>
        <w:spacing w:after="0" w:line="240" w:lineRule="auto"/>
        <w:rPr>
          <w:rFonts w:ascii="Times New Roman" w:eastAsia="Calibri" w:hAnsi="Times New Roman" w:cs="Times New Roman"/>
          <w:b/>
          <w:bCs/>
          <w:sz w:val="28"/>
          <w:szCs w:val="28"/>
          <w:lang w:eastAsia="en-US"/>
        </w:rPr>
      </w:pPr>
      <w:r w:rsidRPr="0052668F">
        <w:rPr>
          <w:rFonts w:ascii="Times New Roman" w:eastAsia="Calibri" w:hAnsi="Times New Roman" w:cs="Times New Roman"/>
          <w:b/>
          <w:bCs/>
          <w:sz w:val="28"/>
          <w:szCs w:val="28"/>
          <w:lang w:eastAsia="en-US"/>
        </w:rPr>
        <w:t>Principal Investigators:</w:t>
      </w:r>
    </w:p>
    <w:p w14:paraId="52001A4F" w14:textId="77777777" w:rsidR="00C52556" w:rsidRPr="0052668F" w:rsidRDefault="00C52556" w:rsidP="0052668F">
      <w:pPr>
        <w:spacing w:after="0" w:line="240" w:lineRule="auto"/>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 xml:space="preserve">Federal regulations, state laws and TCCD policies recognize that researchers may have financial interests in research sponsors and/or in entities with business interests closely related to their research. </w:t>
      </w:r>
    </w:p>
    <w:p w14:paraId="68FE2981" w14:textId="77777777" w:rsidR="00C52556" w:rsidRPr="0052668F" w:rsidRDefault="00C52556" w:rsidP="0052668F">
      <w:pPr>
        <w:spacing w:after="0" w:line="240" w:lineRule="auto"/>
        <w:rPr>
          <w:rFonts w:ascii="Times New Roman" w:eastAsia="Calibri" w:hAnsi="Times New Roman" w:cs="Times New Roman"/>
          <w:sz w:val="28"/>
          <w:szCs w:val="28"/>
          <w:lang w:eastAsia="en-US"/>
        </w:rPr>
      </w:pPr>
    </w:p>
    <w:p w14:paraId="798B2DC6" w14:textId="77777777" w:rsidR="00C52556" w:rsidRPr="0052668F" w:rsidRDefault="00C52556" w:rsidP="0052668F">
      <w:pPr>
        <w:spacing w:after="0" w:line="240" w:lineRule="auto"/>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When conducting research involving human subjects, researchers should submit financial disclosures prior to or concurrent with their application for IRB approval of a new project and at the time of continuing review.</w:t>
      </w:r>
    </w:p>
    <w:p w14:paraId="6B68050E" w14:textId="77777777" w:rsidR="00C52556" w:rsidRPr="0052668F" w:rsidRDefault="00C52556" w:rsidP="0052668F">
      <w:pPr>
        <w:widowControl w:val="0"/>
        <w:autoSpaceDE w:val="0"/>
        <w:autoSpaceDN w:val="0"/>
        <w:spacing w:after="0" w:line="240" w:lineRule="auto"/>
        <w:ind w:left="1080" w:right="362"/>
        <w:rPr>
          <w:rFonts w:ascii="Times New Roman" w:eastAsia="Calibri" w:hAnsi="Times New Roman" w:cs="Times New Roman"/>
          <w:sz w:val="28"/>
          <w:szCs w:val="28"/>
          <w:lang w:eastAsia="en-US"/>
        </w:rPr>
      </w:pPr>
    </w:p>
    <w:p w14:paraId="1096DB4E" w14:textId="77777777" w:rsidR="00C52556" w:rsidRPr="0052668F" w:rsidRDefault="00C52556" w:rsidP="0052668F">
      <w:pPr>
        <w:spacing w:after="0" w:line="240" w:lineRule="auto"/>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For New Projects, disclosure is required if:</w:t>
      </w:r>
    </w:p>
    <w:p w14:paraId="06680480" w14:textId="1D9ED3B3" w:rsidR="00C52556" w:rsidRPr="0052668F" w:rsidRDefault="00C52556" w:rsidP="0052668F">
      <w:pPr>
        <w:pStyle w:val="ListParagraph"/>
        <w:numPr>
          <w:ilvl w:val="0"/>
          <w:numId w:val="124"/>
        </w:numPr>
        <w:spacing w:after="0" w:line="240" w:lineRule="auto"/>
        <w:ind w:left="45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The study is PHS-funded</w:t>
      </w:r>
    </w:p>
    <w:p w14:paraId="5F8148B6" w14:textId="2050E463" w:rsidR="00C52556" w:rsidRPr="0052668F" w:rsidRDefault="00C52556" w:rsidP="0052668F">
      <w:pPr>
        <w:pStyle w:val="ListParagraph"/>
        <w:numPr>
          <w:ilvl w:val="0"/>
          <w:numId w:val="124"/>
        </w:numPr>
        <w:spacing w:after="0" w:line="240" w:lineRule="auto"/>
        <w:ind w:left="45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The study is privately funded or supported</w:t>
      </w:r>
    </w:p>
    <w:p w14:paraId="7DCF6061" w14:textId="5A567784" w:rsidR="00C52556" w:rsidRPr="0052668F" w:rsidRDefault="00C52556" w:rsidP="0052668F">
      <w:pPr>
        <w:pStyle w:val="ListParagraph"/>
        <w:numPr>
          <w:ilvl w:val="0"/>
          <w:numId w:val="124"/>
        </w:numPr>
        <w:spacing w:after="0" w:line="240" w:lineRule="auto"/>
        <w:ind w:left="45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The study is FDA-regulated</w:t>
      </w:r>
    </w:p>
    <w:p w14:paraId="17B16985" w14:textId="4233DCB8" w:rsidR="00C52556" w:rsidRPr="0052668F" w:rsidRDefault="00C52556" w:rsidP="0052668F">
      <w:pPr>
        <w:pStyle w:val="ListParagraph"/>
        <w:numPr>
          <w:ilvl w:val="0"/>
          <w:numId w:val="124"/>
        </w:numPr>
        <w:spacing w:after="0" w:line="240" w:lineRule="auto"/>
        <w:ind w:left="450"/>
        <w:rPr>
          <w:rFonts w:ascii="Times New Roman" w:eastAsia="Calibri" w:hAnsi="Times New Roman" w:cs="Times New Roman"/>
          <w:sz w:val="28"/>
          <w:szCs w:val="28"/>
          <w:lang w:eastAsia="en-US"/>
        </w:rPr>
      </w:pPr>
      <w:r w:rsidRPr="0052668F">
        <w:rPr>
          <w:rFonts w:ascii="Times New Roman" w:eastAsia="Calibri" w:hAnsi="Times New Roman" w:cs="Times New Roman"/>
          <w:sz w:val="28"/>
          <w:szCs w:val="28"/>
          <w:lang w:eastAsia="en-US"/>
        </w:rPr>
        <w:t>Any Investigator has a significant financial interest when the research is unfunded and not FDA-regulated</w:t>
      </w:r>
    </w:p>
    <w:p w14:paraId="0C29C599" w14:textId="77777777" w:rsidR="00C52556" w:rsidRPr="00F514F3" w:rsidRDefault="00C52556" w:rsidP="00F514F3">
      <w:pPr>
        <w:pStyle w:val="ListParagraph"/>
        <w:ind w:left="450"/>
        <w:rPr>
          <w:rFonts w:ascii="Times New Roman" w:eastAsia="Calibri" w:hAnsi="Times New Roman" w:cs="Times New Roman"/>
          <w:sz w:val="28"/>
          <w:szCs w:val="28"/>
          <w:lang w:eastAsia="en-US"/>
        </w:rPr>
      </w:pPr>
    </w:p>
    <w:p w14:paraId="398E2D7D" w14:textId="77777777" w:rsidR="00C52556" w:rsidRPr="00D30B45" w:rsidRDefault="00C52556" w:rsidP="00D30B45">
      <w:pPr>
        <w:pStyle w:val="Heading2"/>
        <w:spacing w:before="0" w:after="0" w:line="240" w:lineRule="auto"/>
        <w:jc w:val="center"/>
        <w:rPr>
          <w:rFonts w:ascii="Times New Roman" w:eastAsia="Calibri" w:hAnsi="Times New Roman" w:cs="Times New Roman"/>
          <w:b/>
          <w:bCs/>
          <w:color w:val="auto"/>
          <w:sz w:val="28"/>
          <w:szCs w:val="28"/>
          <w:lang w:eastAsia="en-US"/>
        </w:rPr>
      </w:pPr>
      <w:bookmarkStart w:id="95" w:name="_Toc223693900"/>
      <w:r w:rsidRPr="00D30B45">
        <w:rPr>
          <w:rFonts w:ascii="Times New Roman" w:eastAsia="Calibri" w:hAnsi="Times New Roman" w:cs="Times New Roman"/>
          <w:b/>
          <w:bCs/>
          <w:color w:val="auto"/>
          <w:sz w:val="28"/>
          <w:szCs w:val="28"/>
          <w:lang w:eastAsia="en-US"/>
        </w:rPr>
        <w:t>Proposal Submission FAQs</w:t>
      </w:r>
      <w:bookmarkEnd w:id="95"/>
    </w:p>
    <w:p w14:paraId="1E73E303" w14:textId="77777777" w:rsidR="00C52556" w:rsidRPr="00D30B45" w:rsidRDefault="00C52556" w:rsidP="00D30B45">
      <w:pPr>
        <w:widowControl w:val="0"/>
        <w:autoSpaceDE w:val="0"/>
        <w:autoSpaceDN w:val="0"/>
        <w:spacing w:after="0" w:line="240" w:lineRule="auto"/>
        <w:ind w:left="720" w:right="356"/>
        <w:rPr>
          <w:rFonts w:ascii="Times New Roman" w:eastAsia="Calibri" w:hAnsi="Times New Roman" w:cs="Times New Roman"/>
          <w:b/>
          <w:bCs/>
          <w:sz w:val="28"/>
          <w:szCs w:val="28"/>
          <w:lang w:eastAsia="en-US"/>
        </w:rPr>
      </w:pPr>
    </w:p>
    <w:p w14:paraId="5ED8B252" w14:textId="77777777" w:rsidR="00C52556" w:rsidRPr="00D30B45" w:rsidRDefault="00C52556" w:rsidP="00D30B45">
      <w:pPr>
        <w:pStyle w:val="Heading3"/>
        <w:spacing w:before="0" w:after="0" w:line="240" w:lineRule="auto"/>
        <w:rPr>
          <w:rFonts w:ascii="Times New Roman" w:eastAsia="Calibri" w:hAnsi="Times New Roman" w:cs="Times New Roman"/>
          <w:b/>
          <w:bCs/>
          <w:color w:val="auto"/>
          <w:lang w:eastAsia="en-US"/>
        </w:rPr>
      </w:pPr>
      <w:bookmarkStart w:id="96" w:name="_Toc223693651"/>
      <w:bookmarkStart w:id="97" w:name="_Toc223693901"/>
      <w:r w:rsidRPr="00D30B45">
        <w:rPr>
          <w:rFonts w:ascii="Times New Roman" w:eastAsia="Calibri" w:hAnsi="Times New Roman" w:cs="Times New Roman"/>
          <w:b/>
          <w:bCs/>
          <w:color w:val="auto"/>
          <w:lang w:eastAsia="en-US"/>
        </w:rPr>
        <w:t>Why do I need to go through the IRB process to do research with people (i.e., “human subjects”) before I do my research?</w:t>
      </w:r>
      <w:bookmarkEnd w:id="96"/>
      <w:bookmarkEnd w:id="97"/>
    </w:p>
    <w:p w14:paraId="3A3DD186" w14:textId="77777777" w:rsidR="00C52556" w:rsidRPr="00D30B45" w:rsidRDefault="00C52556" w:rsidP="00D30B45">
      <w:pPr>
        <w:spacing w:after="0" w:line="240" w:lineRule="auto"/>
        <w:rPr>
          <w:rFonts w:ascii="Times New Roman" w:eastAsia="Times New Roman" w:hAnsi="Times New Roman" w:cs="Times New Roman"/>
          <w:sz w:val="28"/>
          <w:szCs w:val="28"/>
          <w:lang w:eastAsia="en-US"/>
        </w:rPr>
      </w:pPr>
      <w:r w:rsidRPr="00D30B45">
        <w:rPr>
          <w:rFonts w:ascii="Times New Roman" w:eastAsia="Times New Roman" w:hAnsi="Times New Roman" w:cs="Times New Roman"/>
          <w:sz w:val="28"/>
          <w:szCs w:val="28"/>
          <w:lang w:eastAsia="en-US"/>
        </w:rPr>
        <w:t>TCCD holds a Federal-Wide Assurance (FWA) through the </w:t>
      </w:r>
      <w:hyperlink r:id="rId30" w:tgtFrame="_blank" w:tooltip="Office of Human Research Protections" w:history="1">
        <w:r w:rsidRPr="00D30B45">
          <w:rPr>
            <w:rFonts w:ascii="Times New Roman" w:eastAsia="Calibri" w:hAnsi="Times New Roman" w:cs="Times New Roman"/>
            <w:sz w:val="28"/>
            <w:szCs w:val="28"/>
            <w:u w:val="single"/>
            <w:lang w:eastAsia="en-US"/>
          </w:rPr>
          <w:t>Office of Human Research Protections</w:t>
        </w:r>
      </w:hyperlink>
      <w:r w:rsidRPr="00D30B45">
        <w:rPr>
          <w:rFonts w:ascii="Times New Roman" w:eastAsia="Times New Roman" w:hAnsi="Times New Roman" w:cs="Times New Roman"/>
          <w:sz w:val="28"/>
          <w:szCs w:val="28"/>
          <w:lang w:eastAsia="en-US"/>
        </w:rPr>
        <w:t xml:space="preserve"> (OHRP) to provide a safe environment for research subjects within the </w:t>
      </w:r>
      <w:r w:rsidRPr="00D30B45">
        <w:rPr>
          <w:rFonts w:ascii="Times New Roman" w:eastAsia="Calibri" w:hAnsi="Times New Roman" w:cs="Times New Roman"/>
          <w:sz w:val="28"/>
          <w:szCs w:val="28"/>
          <w:lang w:eastAsia="en-US"/>
        </w:rPr>
        <w:t>TCCD</w:t>
      </w:r>
      <w:r w:rsidRPr="00D30B45">
        <w:rPr>
          <w:rFonts w:ascii="Times New Roman" w:eastAsia="Times New Roman" w:hAnsi="Times New Roman" w:cs="Times New Roman"/>
          <w:sz w:val="28"/>
          <w:szCs w:val="28"/>
          <w:lang w:eastAsia="en-US"/>
        </w:rPr>
        <w:t>.</w:t>
      </w:r>
    </w:p>
    <w:p w14:paraId="709BE46F" w14:textId="77777777" w:rsidR="00C52556" w:rsidRPr="00D30B45" w:rsidRDefault="00C52556" w:rsidP="00D30B45">
      <w:pPr>
        <w:spacing w:after="0" w:line="240" w:lineRule="auto"/>
        <w:rPr>
          <w:rFonts w:ascii="Times New Roman" w:eastAsia="Times New Roman" w:hAnsi="Times New Roman" w:cs="Times New Roman"/>
          <w:sz w:val="28"/>
          <w:szCs w:val="28"/>
          <w:lang w:eastAsia="en-US"/>
        </w:rPr>
      </w:pPr>
      <w:r w:rsidRPr="00D30B45">
        <w:rPr>
          <w:rFonts w:ascii="Times New Roman" w:eastAsia="Times New Roman" w:hAnsi="Times New Roman" w:cs="Times New Roman"/>
          <w:sz w:val="28"/>
          <w:szCs w:val="28"/>
          <w:lang w:eastAsia="en-US"/>
        </w:rPr>
        <w:t>All researchers must go through the IRB process to ensure that their proposed work meets ethical standards.</w:t>
      </w:r>
    </w:p>
    <w:p w14:paraId="27975F9A" w14:textId="77777777" w:rsidR="00C52556" w:rsidRPr="00D30B45" w:rsidRDefault="00C52556" w:rsidP="00D30B45">
      <w:pPr>
        <w:shd w:val="clear" w:color="auto" w:fill="FFFFFF"/>
        <w:spacing w:after="0" w:line="240" w:lineRule="auto"/>
        <w:ind w:left="720"/>
        <w:rPr>
          <w:rFonts w:ascii="Times New Roman" w:eastAsia="Times New Roman" w:hAnsi="Times New Roman" w:cs="Times New Roman"/>
          <w:sz w:val="28"/>
          <w:szCs w:val="28"/>
          <w:lang w:eastAsia="en-US"/>
        </w:rPr>
      </w:pPr>
    </w:p>
    <w:p w14:paraId="753B525C" w14:textId="77777777" w:rsidR="00C52556" w:rsidRPr="00D30B45" w:rsidRDefault="00C52556" w:rsidP="00D30B45">
      <w:pPr>
        <w:pStyle w:val="Heading3"/>
        <w:spacing w:before="0" w:after="0" w:line="240" w:lineRule="auto"/>
        <w:rPr>
          <w:rFonts w:ascii="Times New Roman" w:eastAsia="Calibri" w:hAnsi="Times New Roman" w:cs="Times New Roman"/>
          <w:b/>
          <w:bCs/>
          <w:color w:val="auto"/>
          <w:lang w:eastAsia="en-US"/>
        </w:rPr>
      </w:pPr>
      <w:bookmarkStart w:id="98" w:name="_Toc223693652"/>
      <w:bookmarkStart w:id="99" w:name="_Toc223693902"/>
      <w:r w:rsidRPr="00D30B45">
        <w:rPr>
          <w:rFonts w:ascii="Times New Roman" w:eastAsia="Calibri" w:hAnsi="Times New Roman" w:cs="Times New Roman"/>
          <w:b/>
          <w:bCs/>
          <w:color w:val="auto"/>
          <w:lang w:eastAsia="en-US"/>
        </w:rPr>
        <w:t>Do</w:t>
      </w:r>
      <w:r w:rsidRPr="00D30B45">
        <w:rPr>
          <w:rFonts w:ascii="Times New Roman" w:eastAsia="Calibri" w:hAnsi="Times New Roman" w:cs="Times New Roman"/>
          <w:b/>
          <w:bCs/>
          <w:color w:val="auto"/>
          <w:spacing w:val="-3"/>
          <w:lang w:eastAsia="en-US"/>
        </w:rPr>
        <w:t xml:space="preserve"> </w:t>
      </w:r>
      <w:r w:rsidRPr="00D30B45">
        <w:rPr>
          <w:rFonts w:ascii="Times New Roman" w:eastAsia="Calibri" w:hAnsi="Times New Roman" w:cs="Times New Roman"/>
          <w:b/>
          <w:bCs/>
          <w:color w:val="auto"/>
          <w:lang w:eastAsia="en-US"/>
        </w:rPr>
        <w:t>I</w:t>
      </w:r>
      <w:r w:rsidRPr="00D30B45">
        <w:rPr>
          <w:rFonts w:ascii="Times New Roman" w:eastAsia="Calibri" w:hAnsi="Times New Roman" w:cs="Times New Roman"/>
          <w:b/>
          <w:bCs/>
          <w:color w:val="auto"/>
          <w:spacing w:val="-3"/>
          <w:lang w:eastAsia="en-US"/>
        </w:rPr>
        <w:t xml:space="preserve"> </w:t>
      </w:r>
      <w:r w:rsidRPr="00D30B45">
        <w:rPr>
          <w:rFonts w:ascii="Times New Roman" w:eastAsia="Calibri" w:hAnsi="Times New Roman" w:cs="Times New Roman"/>
          <w:b/>
          <w:bCs/>
          <w:color w:val="auto"/>
          <w:lang w:eastAsia="en-US"/>
        </w:rPr>
        <w:t>need</w:t>
      </w:r>
      <w:r w:rsidRPr="00D30B45">
        <w:rPr>
          <w:rFonts w:ascii="Times New Roman" w:eastAsia="Calibri" w:hAnsi="Times New Roman" w:cs="Times New Roman"/>
          <w:b/>
          <w:bCs/>
          <w:color w:val="auto"/>
          <w:spacing w:val="-1"/>
          <w:lang w:eastAsia="en-US"/>
        </w:rPr>
        <w:t xml:space="preserve"> </w:t>
      </w:r>
      <w:r w:rsidRPr="00D30B45">
        <w:rPr>
          <w:rFonts w:ascii="Times New Roman" w:eastAsia="Calibri" w:hAnsi="Times New Roman" w:cs="Times New Roman"/>
          <w:b/>
          <w:bCs/>
          <w:color w:val="auto"/>
          <w:lang w:eastAsia="en-US"/>
        </w:rPr>
        <w:t>to</w:t>
      </w:r>
      <w:r w:rsidRPr="00D30B45">
        <w:rPr>
          <w:rFonts w:ascii="Times New Roman" w:eastAsia="Calibri" w:hAnsi="Times New Roman" w:cs="Times New Roman"/>
          <w:b/>
          <w:bCs/>
          <w:color w:val="auto"/>
          <w:spacing w:val="-1"/>
          <w:lang w:eastAsia="en-US"/>
        </w:rPr>
        <w:t xml:space="preserve"> </w:t>
      </w:r>
      <w:r w:rsidRPr="00D30B45">
        <w:rPr>
          <w:rFonts w:ascii="Times New Roman" w:eastAsia="Calibri" w:hAnsi="Times New Roman" w:cs="Times New Roman"/>
          <w:b/>
          <w:bCs/>
          <w:color w:val="auto"/>
          <w:lang w:eastAsia="en-US"/>
        </w:rPr>
        <w:t>include</w:t>
      </w:r>
      <w:r w:rsidRPr="00D30B45">
        <w:rPr>
          <w:rFonts w:ascii="Times New Roman" w:eastAsia="Calibri" w:hAnsi="Times New Roman" w:cs="Times New Roman"/>
          <w:b/>
          <w:bCs/>
          <w:color w:val="auto"/>
          <w:spacing w:val="-4"/>
          <w:lang w:eastAsia="en-US"/>
        </w:rPr>
        <w:t xml:space="preserve"> </w:t>
      </w:r>
      <w:r w:rsidRPr="00D30B45">
        <w:rPr>
          <w:rFonts w:ascii="Times New Roman" w:eastAsia="Calibri" w:hAnsi="Times New Roman" w:cs="Times New Roman"/>
          <w:b/>
          <w:bCs/>
          <w:color w:val="auto"/>
          <w:lang w:eastAsia="en-US"/>
        </w:rPr>
        <w:t>the</w:t>
      </w:r>
      <w:r w:rsidRPr="00D30B45">
        <w:rPr>
          <w:rFonts w:ascii="Times New Roman" w:eastAsia="Calibri" w:hAnsi="Times New Roman" w:cs="Times New Roman"/>
          <w:b/>
          <w:bCs/>
          <w:color w:val="auto"/>
          <w:spacing w:val="-7"/>
          <w:lang w:eastAsia="en-US"/>
        </w:rPr>
        <w:t xml:space="preserve"> </w:t>
      </w:r>
      <w:r w:rsidRPr="00D30B45">
        <w:rPr>
          <w:rFonts w:ascii="Times New Roman" w:eastAsia="Calibri" w:hAnsi="Times New Roman" w:cs="Times New Roman"/>
          <w:b/>
          <w:bCs/>
          <w:color w:val="auto"/>
          <w:lang w:eastAsia="en-US"/>
        </w:rPr>
        <w:t>exact</w:t>
      </w:r>
      <w:r w:rsidRPr="00D30B45">
        <w:rPr>
          <w:rFonts w:ascii="Times New Roman" w:eastAsia="Calibri" w:hAnsi="Times New Roman" w:cs="Times New Roman"/>
          <w:b/>
          <w:bCs/>
          <w:color w:val="auto"/>
          <w:spacing w:val="-1"/>
          <w:lang w:eastAsia="en-US"/>
        </w:rPr>
        <w:t xml:space="preserve"> </w:t>
      </w:r>
      <w:r w:rsidRPr="00D30B45">
        <w:rPr>
          <w:rFonts w:ascii="Times New Roman" w:eastAsia="Calibri" w:hAnsi="Times New Roman" w:cs="Times New Roman"/>
          <w:b/>
          <w:bCs/>
          <w:color w:val="auto"/>
          <w:lang w:eastAsia="en-US"/>
        </w:rPr>
        <w:t>number</w:t>
      </w:r>
      <w:r w:rsidRPr="00D30B45">
        <w:rPr>
          <w:rFonts w:ascii="Times New Roman" w:eastAsia="Calibri" w:hAnsi="Times New Roman" w:cs="Times New Roman"/>
          <w:b/>
          <w:bCs/>
          <w:color w:val="auto"/>
          <w:spacing w:val="-2"/>
          <w:lang w:eastAsia="en-US"/>
        </w:rPr>
        <w:t xml:space="preserve"> </w:t>
      </w:r>
      <w:r w:rsidRPr="00D30B45">
        <w:rPr>
          <w:rFonts w:ascii="Times New Roman" w:eastAsia="Calibri" w:hAnsi="Times New Roman" w:cs="Times New Roman"/>
          <w:b/>
          <w:bCs/>
          <w:color w:val="auto"/>
          <w:lang w:eastAsia="en-US"/>
        </w:rPr>
        <w:t>of</w:t>
      </w:r>
      <w:r w:rsidRPr="00D30B45">
        <w:rPr>
          <w:rFonts w:ascii="Times New Roman" w:eastAsia="Calibri" w:hAnsi="Times New Roman" w:cs="Times New Roman"/>
          <w:b/>
          <w:bCs/>
          <w:color w:val="auto"/>
          <w:spacing w:val="-1"/>
          <w:lang w:eastAsia="en-US"/>
        </w:rPr>
        <w:t xml:space="preserve"> </w:t>
      </w:r>
      <w:r w:rsidRPr="00D30B45">
        <w:rPr>
          <w:rFonts w:ascii="Times New Roman" w:eastAsia="Calibri" w:hAnsi="Times New Roman" w:cs="Times New Roman"/>
          <w:b/>
          <w:bCs/>
          <w:color w:val="auto"/>
          <w:lang w:eastAsia="en-US"/>
        </w:rPr>
        <w:t>research</w:t>
      </w:r>
      <w:r w:rsidRPr="00D30B45">
        <w:rPr>
          <w:rFonts w:ascii="Times New Roman" w:eastAsia="Calibri" w:hAnsi="Times New Roman" w:cs="Times New Roman"/>
          <w:b/>
          <w:bCs/>
          <w:color w:val="auto"/>
          <w:spacing w:val="-1"/>
          <w:lang w:eastAsia="en-US"/>
        </w:rPr>
        <w:t xml:space="preserve"> </w:t>
      </w:r>
      <w:r w:rsidRPr="00D30B45">
        <w:rPr>
          <w:rFonts w:ascii="Times New Roman" w:eastAsia="Calibri" w:hAnsi="Times New Roman" w:cs="Times New Roman"/>
          <w:b/>
          <w:bCs/>
          <w:color w:val="auto"/>
          <w:lang w:eastAsia="en-US"/>
        </w:rPr>
        <w:t>participants</w:t>
      </w:r>
      <w:r w:rsidRPr="00D30B45">
        <w:rPr>
          <w:rFonts w:ascii="Times New Roman" w:eastAsia="Calibri" w:hAnsi="Times New Roman" w:cs="Times New Roman"/>
          <w:b/>
          <w:bCs/>
          <w:color w:val="auto"/>
          <w:spacing w:val="-3"/>
          <w:lang w:eastAsia="en-US"/>
        </w:rPr>
        <w:t xml:space="preserve"> </w:t>
      </w:r>
      <w:r w:rsidRPr="00D30B45">
        <w:rPr>
          <w:rFonts w:ascii="Times New Roman" w:eastAsia="Calibri" w:hAnsi="Times New Roman" w:cs="Times New Roman"/>
          <w:b/>
          <w:bCs/>
          <w:color w:val="auto"/>
          <w:lang w:eastAsia="en-US"/>
        </w:rPr>
        <w:t>in</w:t>
      </w:r>
      <w:r w:rsidRPr="00D30B45">
        <w:rPr>
          <w:rFonts w:ascii="Times New Roman" w:eastAsia="Calibri" w:hAnsi="Times New Roman" w:cs="Times New Roman"/>
          <w:b/>
          <w:bCs/>
          <w:color w:val="auto"/>
          <w:spacing w:val="-1"/>
          <w:lang w:eastAsia="en-US"/>
        </w:rPr>
        <w:t xml:space="preserve"> </w:t>
      </w:r>
      <w:r w:rsidRPr="00D30B45">
        <w:rPr>
          <w:rFonts w:ascii="Times New Roman" w:eastAsia="Calibri" w:hAnsi="Times New Roman" w:cs="Times New Roman"/>
          <w:b/>
          <w:bCs/>
          <w:color w:val="auto"/>
          <w:lang w:eastAsia="en-US"/>
        </w:rPr>
        <w:t>my</w:t>
      </w:r>
      <w:r w:rsidRPr="00D30B45">
        <w:rPr>
          <w:rFonts w:ascii="Times New Roman" w:eastAsia="Calibri" w:hAnsi="Times New Roman" w:cs="Times New Roman"/>
          <w:b/>
          <w:bCs/>
          <w:color w:val="auto"/>
          <w:spacing w:val="-2"/>
          <w:lang w:eastAsia="en-US"/>
        </w:rPr>
        <w:t xml:space="preserve"> </w:t>
      </w:r>
      <w:r w:rsidRPr="00D30B45">
        <w:rPr>
          <w:rFonts w:ascii="Times New Roman" w:eastAsia="Calibri" w:hAnsi="Times New Roman" w:cs="Times New Roman"/>
          <w:b/>
          <w:bCs/>
          <w:color w:val="auto"/>
          <w:lang w:eastAsia="en-US"/>
        </w:rPr>
        <w:t>IRB</w:t>
      </w:r>
      <w:r w:rsidRPr="00D30B45">
        <w:rPr>
          <w:rFonts w:ascii="Times New Roman" w:eastAsia="Calibri" w:hAnsi="Times New Roman" w:cs="Times New Roman"/>
          <w:b/>
          <w:bCs/>
          <w:color w:val="auto"/>
          <w:spacing w:val="-3"/>
          <w:lang w:eastAsia="en-US"/>
        </w:rPr>
        <w:t xml:space="preserve"> </w:t>
      </w:r>
      <w:r w:rsidRPr="00D30B45">
        <w:rPr>
          <w:rFonts w:ascii="Times New Roman" w:eastAsia="Calibri" w:hAnsi="Times New Roman" w:cs="Times New Roman"/>
          <w:b/>
          <w:bCs/>
          <w:color w:val="auto"/>
          <w:spacing w:val="-2"/>
          <w:lang w:eastAsia="en-US"/>
        </w:rPr>
        <w:t>proposal?</w:t>
      </w:r>
      <w:bookmarkEnd w:id="98"/>
      <w:bookmarkEnd w:id="99"/>
    </w:p>
    <w:p w14:paraId="7FD39532" w14:textId="77777777" w:rsidR="00C52556" w:rsidRPr="00D30B45" w:rsidRDefault="00C52556" w:rsidP="00D30B45">
      <w:pPr>
        <w:spacing w:after="0" w:line="240" w:lineRule="auto"/>
        <w:rPr>
          <w:rFonts w:ascii="Times New Roman" w:eastAsia="Calibri" w:hAnsi="Times New Roman" w:cs="Times New Roman"/>
          <w:sz w:val="28"/>
          <w:szCs w:val="28"/>
          <w:lang w:eastAsia="en-US"/>
        </w:rPr>
      </w:pPr>
      <w:r w:rsidRPr="00D30B45">
        <w:rPr>
          <w:rFonts w:ascii="Times New Roman" w:eastAsia="Calibri" w:hAnsi="Times New Roman" w:cs="Times New Roman"/>
          <w:b/>
          <w:bCs/>
          <w:sz w:val="28"/>
          <w:szCs w:val="28"/>
          <w:lang w:eastAsia="en-US"/>
        </w:rPr>
        <w:t xml:space="preserve">Yes. </w:t>
      </w:r>
      <w:r w:rsidRPr="00D30B45">
        <w:rPr>
          <w:rFonts w:ascii="Times New Roman" w:eastAsia="Calibri" w:hAnsi="Times New Roman" w:cs="Times New Roman"/>
          <w:sz w:val="28"/>
          <w:szCs w:val="28"/>
          <w:lang w:eastAsia="en-US"/>
        </w:rPr>
        <w:t>To ensure a representative sample, the research proposal should include the number</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of study</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participants</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to</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be</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recruited</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by</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age,</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gender,</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and</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ethnicity.</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While</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it</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is difficult to determine how many recruits will agree to participate, an optimal participation number should be specified.</w:t>
      </w:r>
    </w:p>
    <w:p w14:paraId="730F9014" w14:textId="77777777" w:rsidR="00C52556" w:rsidRPr="00D30B45" w:rsidRDefault="00C52556" w:rsidP="00D30B45">
      <w:pPr>
        <w:pStyle w:val="ListParagraph"/>
        <w:widowControl w:val="0"/>
        <w:autoSpaceDE w:val="0"/>
        <w:autoSpaceDN w:val="0"/>
        <w:spacing w:after="0" w:line="240" w:lineRule="auto"/>
        <w:ind w:right="705"/>
        <w:rPr>
          <w:rFonts w:ascii="Times New Roman" w:eastAsia="Calibri" w:hAnsi="Times New Roman" w:cs="Times New Roman"/>
          <w:sz w:val="28"/>
          <w:szCs w:val="28"/>
          <w:lang w:eastAsia="en-US"/>
        </w:rPr>
      </w:pPr>
    </w:p>
    <w:p w14:paraId="37174547" w14:textId="77777777" w:rsidR="00C52556" w:rsidRPr="00D30B45" w:rsidRDefault="00C52556" w:rsidP="00D30B45">
      <w:pPr>
        <w:pStyle w:val="Heading3"/>
        <w:spacing w:before="0" w:after="0" w:line="240" w:lineRule="auto"/>
        <w:rPr>
          <w:rFonts w:ascii="Times New Roman" w:eastAsia="Calibri" w:hAnsi="Times New Roman" w:cs="Times New Roman"/>
          <w:b/>
          <w:bCs/>
          <w:color w:val="auto"/>
          <w:lang w:eastAsia="en-US"/>
        </w:rPr>
      </w:pPr>
      <w:bookmarkStart w:id="100" w:name="_Toc223693653"/>
      <w:bookmarkStart w:id="101" w:name="_Toc223693903"/>
      <w:r w:rsidRPr="00D30B45">
        <w:rPr>
          <w:rFonts w:ascii="Times New Roman" w:eastAsia="Calibri" w:hAnsi="Times New Roman" w:cs="Times New Roman"/>
          <w:b/>
          <w:bCs/>
          <w:color w:val="auto"/>
          <w:lang w:eastAsia="en-US"/>
        </w:rPr>
        <w:t>Are</w:t>
      </w:r>
      <w:r w:rsidRPr="00D30B45">
        <w:rPr>
          <w:rFonts w:ascii="Times New Roman" w:eastAsia="Calibri" w:hAnsi="Times New Roman" w:cs="Times New Roman"/>
          <w:b/>
          <w:bCs/>
          <w:color w:val="auto"/>
          <w:spacing w:val="-6"/>
          <w:lang w:eastAsia="en-US"/>
        </w:rPr>
        <w:t xml:space="preserve"> </w:t>
      </w:r>
      <w:r w:rsidRPr="00D30B45">
        <w:rPr>
          <w:rFonts w:ascii="Times New Roman" w:eastAsia="Calibri" w:hAnsi="Times New Roman" w:cs="Times New Roman"/>
          <w:b/>
          <w:bCs/>
          <w:color w:val="auto"/>
          <w:lang w:eastAsia="en-US"/>
        </w:rPr>
        <w:t>there</w:t>
      </w:r>
      <w:r w:rsidRPr="00D30B45">
        <w:rPr>
          <w:rFonts w:ascii="Times New Roman" w:eastAsia="Calibri" w:hAnsi="Times New Roman" w:cs="Times New Roman"/>
          <w:b/>
          <w:bCs/>
          <w:color w:val="auto"/>
          <w:spacing w:val="-4"/>
          <w:lang w:eastAsia="en-US"/>
        </w:rPr>
        <w:t xml:space="preserve"> </w:t>
      </w:r>
      <w:r w:rsidRPr="00D30B45">
        <w:rPr>
          <w:rFonts w:ascii="Times New Roman" w:eastAsia="Calibri" w:hAnsi="Times New Roman" w:cs="Times New Roman"/>
          <w:b/>
          <w:bCs/>
          <w:color w:val="auto"/>
          <w:lang w:eastAsia="en-US"/>
        </w:rPr>
        <w:t>any</w:t>
      </w:r>
      <w:r w:rsidRPr="00D30B45">
        <w:rPr>
          <w:rFonts w:ascii="Times New Roman" w:eastAsia="Calibri" w:hAnsi="Times New Roman" w:cs="Times New Roman"/>
          <w:b/>
          <w:bCs/>
          <w:color w:val="auto"/>
          <w:spacing w:val="-6"/>
          <w:lang w:eastAsia="en-US"/>
        </w:rPr>
        <w:t xml:space="preserve"> </w:t>
      </w:r>
      <w:r w:rsidRPr="00D30B45">
        <w:rPr>
          <w:rFonts w:ascii="Times New Roman" w:eastAsia="Calibri" w:hAnsi="Times New Roman" w:cs="Times New Roman"/>
          <w:b/>
          <w:bCs/>
          <w:color w:val="auto"/>
          <w:lang w:eastAsia="en-US"/>
        </w:rPr>
        <w:t>recruitment</w:t>
      </w:r>
      <w:r w:rsidRPr="00D30B45">
        <w:rPr>
          <w:rFonts w:ascii="Times New Roman" w:eastAsia="Calibri" w:hAnsi="Times New Roman" w:cs="Times New Roman"/>
          <w:b/>
          <w:bCs/>
          <w:color w:val="auto"/>
          <w:spacing w:val="-3"/>
          <w:lang w:eastAsia="en-US"/>
        </w:rPr>
        <w:t xml:space="preserve"> </w:t>
      </w:r>
      <w:r w:rsidRPr="00D30B45">
        <w:rPr>
          <w:rFonts w:ascii="Times New Roman" w:eastAsia="Calibri" w:hAnsi="Times New Roman" w:cs="Times New Roman"/>
          <w:b/>
          <w:bCs/>
          <w:color w:val="auto"/>
          <w:lang w:eastAsia="en-US"/>
        </w:rPr>
        <w:t>requirements</w:t>
      </w:r>
      <w:r w:rsidRPr="00D30B45">
        <w:rPr>
          <w:rFonts w:ascii="Times New Roman" w:eastAsia="Calibri" w:hAnsi="Times New Roman" w:cs="Times New Roman"/>
          <w:b/>
          <w:bCs/>
          <w:color w:val="auto"/>
          <w:spacing w:val="-5"/>
          <w:lang w:eastAsia="en-US"/>
        </w:rPr>
        <w:t xml:space="preserve"> </w:t>
      </w:r>
      <w:r w:rsidRPr="00D30B45">
        <w:rPr>
          <w:rFonts w:ascii="Times New Roman" w:eastAsia="Calibri" w:hAnsi="Times New Roman" w:cs="Times New Roman"/>
          <w:b/>
          <w:bCs/>
          <w:color w:val="auto"/>
          <w:lang w:eastAsia="en-US"/>
        </w:rPr>
        <w:t>regarding</w:t>
      </w:r>
      <w:r w:rsidRPr="00D30B45">
        <w:rPr>
          <w:rFonts w:ascii="Times New Roman" w:eastAsia="Calibri" w:hAnsi="Times New Roman" w:cs="Times New Roman"/>
          <w:b/>
          <w:bCs/>
          <w:color w:val="auto"/>
          <w:spacing w:val="-3"/>
          <w:lang w:eastAsia="en-US"/>
        </w:rPr>
        <w:t xml:space="preserve"> </w:t>
      </w:r>
      <w:r w:rsidRPr="00D30B45">
        <w:rPr>
          <w:rFonts w:ascii="Times New Roman" w:eastAsia="Calibri" w:hAnsi="Times New Roman" w:cs="Times New Roman"/>
          <w:b/>
          <w:bCs/>
          <w:color w:val="auto"/>
          <w:lang w:eastAsia="en-US"/>
        </w:rPr>
        <w:t>research</w:t>
      </w:r>
      <w:r w:rsidRPr="00D30B45">
        <w:rPr>
          <w:rFonts w:ascii="Times New Roman" w:eastAsia="Calibri" w:hAnsi="Times New Roman" w:cs="Times New Roman"/>
          <w:b/>
          <w:bCs/>
          <w:color w:val="auto"/>
          <w:spacing w:val="-3"/>
          <w:lang w:eastAsia="en-US"/>
        </w:rPr>
        <w:t xml:space="preserve"> </w:t>
      </w:r>
      <w:r w:rsidRPr="00D30B45">
        <w:rPr>
          <w:rFonts w:ascii="Times New Roman" w:eastAsia="Calibri" w:hAnsi="Times New Roman" w:cs="Times New Roman"/>
          <w:b/>
          <w:bCs/>
          <w:color w:val="auto"/>
          <w:spacing w:val="-2"/>
          <w:lang w:eastAsia="en-US"/>
        </w:rPr>
        <w:t>participants?</w:t>
      </w:r>
      <w:bookmarkEnd w:id="100"/>
      <w:bookmarkEnd w:id="101"/>
    </w:p>
    <w:p w14:paraId="12C991EF" w14:textId="77777777" w:rsidR="00C52556" w:rsidRPr="00D30B45" w:rsidRDefault="00C52556" w:rsidP="00D30B45">
      <w:pPr>
        <w:spacing w:after="0" w:line="240" w:lineRule="auto"/>
        <w:rPr>
          <w:rFonts w:ascii="Times New Roman" w:eastAsia="Calibri" w:hAnsi="Times New Roman" w:cs="Times New Roman"/>
          <w:sz w:val="28"/>
          <w:szCs w:val="28"/>
          <w:lang w:eastAsia="en-US"/>
        </w:rPr>
      </w:pPr>
      <w:r w:rsidRPr="00D30B45">
        <w:rPr>
          <w:rFonts w:ascii="Times New Roman" w:eastAsia="Calibri" w:hAnsi="Times New Roman" w:cs="Times New Roman"/>
          <w:b/>
          <w:bCs/>
          <w:sz w:val="28"/>
          <w:szCs w:val="28"/>
          <w:lang w:eastAsia="en-US"/>
        </w:rPr>
        <w:t xml:space="preserve">Yes. </w:t>
      </w:r>
      <w:r w:rsidRPr="00D30B45">
        <w:rPr>
          <w:rFonts w:ascii="Times New Roman" w:eastAsia="Calibri" w:hAnsi="Times New Roman" w:cs="Times New Roman"/>
          <w:sz w:val="28"/>
          <w:szCs w:val="28"/>
          <w:lang w:eastAsia="en-US"/>
        </w:rPr>
        <w:t>The IRB must review and approve all recruitment materials and processed. Recruitment materials should be written at the 6</w:t>
      </w:r>
      <w:r w:rsidRPr="00D30B45">
        <w:rPr>
          <w:rFonts w:ascii="Times New Roman" w:eastAsia="Calibri" w:hAnsi="Times New Roman" w:cs="Times New Roman"/>
          <w:sz w:val="28"/>
          <w:szCs w:val="28"/>
          <w:vertAlign w:val="superscript"/>
          <w:lang w:eastAsia="en-US"/>
        </w:rPr>
        <w:t>th</w:t>
      </w:r>
      <w:r w:rsidRPr="00D30B45">
        <w:rPr>
          <w:rFonts w:ascii="Times New Roman" w:eastAsia="Calibri" w:hAnsi="Times New Roman" w:cs="Times New Roman"/>
          <w:sz w:val="28"/>
          <w:szCs w:val="28"/>
          <w:lang w:eastAsia="en-US"/>
        </w:rPr>
        <w:t xml:space="preserve"> to 8</w:t>
      </w:r>
      <w:r w:rsidRPr="00D30B45">
        <w:rPr>
          <w:rFonts w:ascii="Times New Roman" w:eastAsia="Calibri" w:hAnsi="Times New Roman" w:cs="Times New Roman"/>
          <w:sz w:val="28"/>
          <w:szCs w:val="28"/>
          <w:vertAlign w:val="superscript"/>
          <w:lang w:eastAsia="en-US"/>
        </w:rPr>
        <w:t>th</w:t>
      </w:r>
      <w:r w:rsidRPr="00D30B45">
        <w:rPr>
          <w:rFonts w:ascii="Times New Roman" w:eastAsia="Calibri" w:hAnsi="Times New Roman" w:cs="Times New Roman"/>
          <w:sz w:val="28"/>
          <w:szCs w:val="28"/>
          <w:lang w:eastAsia="en-US"/>
        </w:rPr>
        <w:t xml:space="preserve"> grade reading levels. The following</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content should</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be</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included</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in</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recruitment materials: (a)</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name, affiliation,</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and PI contact information; (b) research purpose; (c) research eligibility requirements; (d) description</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of</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participation</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duration</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and</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requirements;</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(e)</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description</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of</w:t>
      </w:r>
      <w:r w:rsidRPr="00D30B45">
        <w:rPr>
          <w:rFonts w:ascii="Times New Roman" w:eastAsia="Calibri" w:hAnsi="Times New Roman" w:cs="Times New Roman"/>
          <w:spacing w:val="-7"/>
          <w:sz w:val="28"/>
          <w:szCs w:val="28"/>
          <w:lang w:eastAsia="en-US"/>
        </w:rPr>
        <w:t xml:space="preserve"> </w:t>
      </w:r>
      <w:r w:rsidRPr="00D30B45">
        <w:rPr>
          <w:rFonts w:ascii="Times New Roman" w:eastAsia="Calibri" w:hAnsi="Times New Roman" w:cs="Times New Roman"/>
          <w:sz w:val="28"/>
          <w:szCs w:val="28"/>
          <w:lang w:eastAsia="en-US"/>
        </w:rPr>
        <w:t>research</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risks and benefits and (f) description of compensation or provided incentives.</w:t>
      </w:r>
    </w:p>
    <w:p w14:paraId="59F028D5" w14:textId="77777777" w:rsidR="00C52556" w:rsidRPr="00D30B45" w:rsidRDefault="00C52556" w:rsidP="00D30B45">
      <w:pPr>
        <w:widowControl w:val="0"/>
        <w:autoSpaceDE w:val="0"/>
        <w:autoSpaceDN w:val="0"/>
        <w:spacing w:after="0" w:line="240" w:lineRule="auto"/>
        <w:ind w:left="1080" w:right="356"/>
        <w:rPr>
          <w:rFonts w:ascii="Times New Roman" w:eastAsia="Calibri" w:hAnsi="Times New Roman" w:cs="Times New Roman"/>
          <w:b/>
          <w:bCs/>
          <w:sz w:val="28"/>
          <w:szCs w:val="28"/>
          <w:lang w:eastAsia="en-US"/>
        </w:rPr>
      </w:pPr>
    </w:p>
    <w:p w14:paraId="6D5B5742" w14:textId="77777777" w:rsidR="00C52556" w:rsidRPr="00083A45" w:rsidRDefault="00C52556" w:rsidP="00083A45">
      <w:pPr>
        <w:pStyle w:val="Heading3"/>
        <w:spacing w:before="0" w:after="0" w:line="240" w:lineRule="auto"/>
        <w:rPr>
          <w:rFonts w:ascii="Times New Roman" w:hAnsi="Times New Roman" w:cs="Times New Roman"/>
          <w:b/>
          <w:bCs/>
          <w:color w:val="auto"/>
        </w:rPr>
      </w:pPr>
      <w:bookmarkStart w:id="102" w:name="_Toc223693654"/>
      <w:bookmarkStart w:id="103" w:name="_Toc223693904"/>
      <w:r w:rsidRPr="00083A45">
        <w:rPr>
          <w:rStyle w:val="Heading2Char"/>
          <w:rFonts w:ascii="Times New Roman" w:hAnsi="Times New Roman" w:cs="Times New Roman"/>
          <w:b/>
          <w:bCs/>
          <w:color w:val="auto"/>
          <w:sz w:val="28"/>
          <w:szCs w:val="28"/>
        </w:rPr>
        <w:lastRenderedPageBreak/>
        <w:t>I work at TCCD and I am doing my dissertation. Can I j</w:t>
      </w:r>
      <w:r w:rsidRPr="00083A45">
        <w:rPr>
          <w:rFonts w:ascii="Times New Roman" w:hAnsi="Times New Roman" w:cs="Times New Roman"/>
          <w:b/>
          <w:bCs/>
          <w:color w:val="auto"/>
        </w:rPr>
        <w:t>ust look in the computer and find the people I want to research and send them an email?</w:t>
      </w:r>
      <w:bookmarkEnd w:id="102"/>
      <w:bookmarkEnd w:id="103"/>
    </w:p>
    <w:p w14:paraId="642F5DAF" w14:textId="77777777" w:rsidR="00C52556" w:rsidRPr="00D30B45" w:rsidRDefault="00C52556" w:rsidP="00083A45">
      <w:pPr>
        <w:spacing w:after="0" w:line="240" w:lineRule="auto"/>
        <w:rPr>
          <w:rFonts w:ascii="Times New Roman" w:eastAsia="Times New Roman" w:hAnsi="Times New Roman" w:cs="Times New Roman"/>
          <w:sz w:val="28"/>
          <w:szCs w:val="28"/>
          <w:lang w:eastAsia="en-US"/>
        </w:rPr>
      </w:pPr>
      <w:r w:rsidRPr="00D30B45">
        <w:rPr>
          <w:rFonts w:ascii="Times New Roman" w:eastAsia="Times New Roman" w:hAnsi="Times New Roman" w:cs="Times New Roman"/>
          <w:b/>
          <w:bCs/>
          <w:sz w:val="28"/>
          <w:szCs w:val="28"/>
          <w:lang w:eastAsia="en-US"/>
        </w:rPr>
        <w:t>No.</w:t>
      </w:r>
      <w:r w:rsidRPr="00D30B45">
        <w:rPr>
          <w:rFonts w:ascii="Times New Roman" w:eastAsia="Times New Roman" w:hAnsi="Times New Roman" w:cs="Times New Roman"/>
          <w:sz w:val="28"/>
          <w:szCs w:val="28"/>
          <w:lang w:eastAsia="en-US"/>
        </w:rPr>
        <w:t xml:space="preserve"> Why not?</w:t>
      </w:r>
    </w:p>
    <w:p w14:paraId="0829F332" w14:textId="77777777" w:rsidR="00C52556" w:rsidRPr="00D30B45" w:rsidRDefault="00C52556" w:rsidP="00083A45">
      <w:pPr>
        <w:shd w:val="clear" w:color="auto" w:fill="FFFFFF"/>
        <w:spacing w:after="0" w:line="240" w:lineRule="auto"/>
        <w:ind w:left="720"/>
        <w:rPr>
          <w:rFonts w:ascii="Times New Roman" w:eastAsia="Times New Roman" w:hAnsi="Times New Roman" w:cs="Times New Roman"/>
          <w:sz w:val="28"/>
          <w:szCs w:val="28"/>
          <w:lang w:eastAsia="en-US"/>
        </w:rPr>
      </w:pPr>
    </w:p>
    <w:p w14:paraId="4C6378DD" w14:textId="77777777" w:rsidR="00C52556" w:rsidRPr="00D30B45" w:rsidRDefault="00C52556" w:rsidP="00083A45">
      <w:pPr>
        <w:spacing w:after="0" w:line="240" w:lineRule="auto"/>
        <w:rPr>
          <w:rFonts w:ascii="Times New Roman" w:hAnsi="Times New Roman" w:cs="Times New Roman"/>
          <w:sz w:val="28"/>
          <w:szCs w:val="28"/>
        </w:rPr>
      </w:pPr>
      <w:r w:rsidRPr="00D30B45">
        <w:rPr>
          <w:rFonts w:ascii="Times New Roman" w:hAnsi="Times New Roman" w:cs="Times New Roman"/>
          <w:sz w:val="28"/>
          <w:szCs w:val="28"/>
        </w:rPr>
        <w:t xml:space="preserve">This violates </w:t>
      </w:r>
      <w:hyperlink r:id="rId31" w:history="1">
        <w:r w:rsidRPr="00D30B45">
          <w:rPr>
            <w:rStyle w:val="Hyperlink"/>
            <w:rFonts w:ascii="Times New Roman" w:hAnsi="Times New Roman" w:cs="Times New Roman"/>
            <w:color w:val="auto"/>
            <w:sz w:val="28"/>
            <w:szCs w:val="28"/>
          </w:rPr>
          <w:t>Family Educational Rights and Privacy Act (FERPA)</w:t>
        </w:r>
      </w:hyperlink>
      <w:r w:rsidRPr="00D30B45">
        <w:rPr>
          <w:rFonts w:ascii="Times New Roman" w:hAnsi="Times New Roman" w:cs="Times New Roman"/>
          <w:sz w:val="28"/>
          <w:szCs w:val="28"/>
        </w:rPr>
        <w:t>. Emails are not part of directory information, so you cannot collect emails to recruit students. The Directory Policy, which is guided by </w:t>
      </w:r>
      <w:hyperlink r:id="rId32" w:history="1">
        <w:r w:rsidRPr="00D30B45">
          <w:rPr>
            <w:rFonts w:ascii="Times New Roman" w:hAnsi="Times New Roman" w:cs="Times New Roman"/>
            <w:sz w:val="28"/>
            <w:szCs w:val="28"/>
          </w:rPr>
          <w:t>FERPA law</w:t>
        </w:r>
      </w:hyperlink>
      <w:r w:rsidRPr="00D30B45">
        <w:rPr>
          <w:rFonts w:ascii="Times New Roman" w:hAnsi="Times New Roman" w:cs="Times New Roman"/>
          <w:sz w:val="28"/>
          <w:szCs w:val="28"/>
        </w:rPr>
        <w:t>, states: Under the direction of our legal department, to be in compliance with FERPA provisions, TCCD will provide name, current address, academic program code (major), dates of attendance, full-time or part-time enrollment status, degrees and awards received and dates granted, previous educational institution(s) attended, and eligibility and participation in officially recognized activities and sports for students who have not restricted the release of directory information.</w:t>
      </w:r>
    </w:p>
    <w:p w14:paraId="1F209CDD" w14:textId="77777777" w:rsidR="00C52556" w:rsidRPr="00D30B45" w:rsidRDefault="00C52556" w:rsidP="00D30B45">
      <w:pPr>
        <w:spacing w:after="0" w:line="240" w:lineRule="auto"/>
        <w:rPr>
          <w:rFonts w:ascii="Times New Roman" w:hAnsi="Times New Roman" w:cs="Times New Roman"/>
          <w:sz w:val="28"/>
          <w:szCs w:val="28"/>
        </w:rPr>
      </w:pPr>
    </w:p>
    <w:p w14:paraId="412E9750" w14:textId="77777777" w:rsidR="00C52556" w:rsidRPr="00D30B45" w:rsidRDefault="00C52556" w:rsidP="00D30B45">
      <w:pPr>
        <w:spacing w:after="0" w:line="240" w:lineRule="auto"/>
        <w:rPr>
          <w:rFonts w:ascii="Times New Roman" w:hAnsi="Times New Roman" w:cs="Times New Roman"/>
          <w:sz w:val="28"/>
          <w:szCs w:val="28"/>
        </w:rPr>
      </w:pPr>
      <w:r w:rsidRPr="00D30B45">
        <w:rPr>
          <w:rFonts w:ascii="Times New Roman" w:hAnsi="Times New Roman" w:cs="Times New Roman"/>
          <w:sz w:val="28"/>
          <w:szCs w:val="28"/>
        </w:rPr>
        <w:t>It should be noted current address is considered restricted directory information. Addresses are released only if a legitimate educational interest is established. Email addresses are not considered directory information and will not be released. Phone numbers are not released and are not part of directory information at TCCD. We release addresses to military recruiters, other institutions, or academic third parties (for instance the International Dean’s List Society) because of their educational interest.</w:t>
      </w:r>
    </w:p>
    <w:p w14:paraId="336FA76A" w14:textId="77777777" w:rsidR="00C52556" w:rsidRPr="00D30B45" w:rsidRDefault="00C52556" w:rsidP="00D30B45">
      <w:pPr>
        <w:pStyle w:val="BodyText"/>
        <w:ind w:left="1080"/>
        <w:rPr>
          <w:rFonts w:ascii="Times New Roman" w:hAnsi="Times New Roman" w:cs="Times New Roman"/>
          <w:sz w:val="28"/>
          <w:szCs w:val="28"/>
        </w:rPr>
      </w:pPr>
    </w:p>
    <w:p w14:paraId="5D764EB2" w14:textId="77777777" w:rsidR="00C52556" w:rsidRPr="00D30B45" w:rsidRDefault="00C52556" w:rsidP="00D30B45">
      <w:pPr>
        <w:spacing w:after="0" w:line="240" w:lineRule="auto"/>
        <w:rPr>
          <w:rFonts w:ascii="Times New Roman" w:hAnsi="Times New Roman" w:cs="Times New Roman"/>
          <w:sz w:val="28"/>
          <w:szCs w:val="28"/>
        </w:rPr>
      </w:pPr>
      <w:r w:rsidRPr="00D30B45">
        <w:rPr>
          <w:rFonts w:ascii="Times New Roman" w:hAnsi="Times New Roman" w:cs="Times New Roman"/>
          <w:sz w:val="28"/>
          <w:szCs w:val="28"/>
        </w:rPr>
        <w:t>We have the option to restrict the release of addresses if an educational interest does not exist</w:t>
      </w:r>
    </w:p>
    <w:p w14:paraId="1EB5DD8E" w14:textId="77777777" w:rsidR="00C52556" w:rsidRPr="00D30B45" w:rsidRDefault="00C52556" w:rsidP="00D30B45">
      <w:pPr>
        <w:spacing w:after="0" w:line="240" w:lineRule="auto"/>
        <w:rPr>
          <w:rFonts w:ascii="Times New Roman" w:hAnsi="Times New Roman" w:cs="Times New Roman"/>
          <w:sz w:val="28"/>
          <w:szCs w:val="28"/>
        </w:rPr>
      </w:pPr>
      <w:r w:rsidRPr="00D30B45">
        <w:rPr>
          <w:rFonts w:ascii="Times New Roman" w:hAnsi="Times New Roman" w:cs="Times New Roman"/>
          <w:sz w:val="28"/>
          <w:szCs w:val="28"/>
        </w:rPr>
        <w:t>TCCD considers filtering a list by GPA, hours attempted, hours completed, or other academic information a violation of FERPA. Dissertations are for the benefit of the researcher, not TCCD.</w:t>
      </w:r>
    </w:p>
    <w:p w14:paraId="420150BA" w14:textId="77777777" w:rsidR="00C52556" w:rsidRPr="00D30B45" w:rsidRDefault="00C52556" w:rsidP="00D30B45">
      <w:pPr>
        <w:spacing w:after="0" w:line="240" w:lineRule="auto"/>
        <w:rPr>
          <w:rFonts w:ascii="Times New Roman" w:hAnsi="Times New Roman" w:cs="Times New Roman"/>
          <w:sz w:val="28"/>
          <w:szCs w:val="28"/>
        </w:rPr>
      </w:pPr>
    </w:p>
    <w:p w14:paraId="4782B5A1" w14:textId="77777777" w:rsidR="00C52556" w:rsidRPr="00D30B45" w:rsidRDefault="00C52556" w:rsidP="00D30B45">
      <w:pPr>
        <w:spacing w:after="0" w:line="240" w:lineRule="auto"/>
        <w:rPr>
          <w:rFonts w:ascii="Times New Roman" w:hAnsi="Times New Roman" w:cs="Times New Roman"/>
          <w:sz w:val="28"/>
          <w:szCs w:val="28"/>
        </w:rPr>
      </w:pPr>
      <w:r w:rsidRPr="00D30B45">
        <w:rPr>
          <w:rFonts w:ascii="Times New Roman" w:hAnsi="Times New Roman" w:cs="Times New Roman"/>
          <w:sz w:val="28"/>
          <w:szCs w:val="28"/>
        </w:rPr>
        <w:t>The </w:t>
      </w:r>
      <w:hyperlink r:id="rId33" w:history="1">
        <w:r w:rsidRPr="00D30B45">
          <w:rPr>
            <w:rFonts w:ascii="Times New Roman" w:hAnsi="Times New Roman" w:cs="Times New Roman"/>
            <w:sz w:val="28"/>
            <w:szCs w:val="28"/>
            <w:u w:val="single"/>
          </w:rPr>
          <w:t>TCCD Use Guidelines</w:t>
        </w:r>
      </w:hyperlink>
      <w:r w:rsidRPr="00D30B45">
        <w:rPr>
          <w:rFonts w:ascii="Times New Roman" w:hAnsi="Times New Roman" w:cs="Times New Roman"/>
          <w:sz w:val="28"/>
          <w:szCs w:val="28"/>
        </w:rPr>
        <w:t> read: All systems and people using TCCD resources, whether on campus or remotely, are using the property of TCCD. TCCD resources are to be used for business purposes in serving the interests of the College, and our students in the course of normal operations.</w:t>
      </w:r>
    </w:p>
    <w:p w14:paraId="7C7EB4F4" w14:textId="77777777" w:rsidR="00C52556" w:rsidRPr="00D30B45" w:rsidRDefault="00C52556" w:rsidP="00D30B45">
      <w:pPr>
        <w:spacing w:after="0" w:line="240" w:lineRule="auto"/>
        <w:rPr>
          <w:rFonts w:ascii="Times New Roman" w:hAnsi="Times New Roman" w:cs="Times New Roman"/>
          <w:sz w:val="28"/>
          <w:szCs w:val="28"/>
        </w:rPr>
      </w:pPr>
    </w:p>
    <w:p w14:paraId="23F1022F" w14:textId="77777777" w:rsidR="00C52556" w:rsidRPr="00D30B45" w:rsidRDefault="00C52556" w:rsidP="00D30B45">
      <w:pPr>
        <w:spacing w:after="0" w:line="240" w:lineRule="auto"/>
        <w:rPr>
          <w:rFonts w:ascii="Times New Roman" w:hAnsi="Times New Roman" w:cs="Times New Roman"/>
          <w:sz w:val="28"/>
          <w:szCs w:val="28"/>
        </w:rPr>
      </w:pPr>
      <w:r w:rsidRPr="00D30B45">
        <w:rPr>
          <w:rFonts w:ascii="Times New Roman" w:hAnsi="Times New Roman" w:cs="Times New Roman"/>
          <w:sz w:val="28"/>
          <w:szCs w:val="28"/>
        </w:rPr>
        <w:t xml:space="preserve">Dissertations are not TCCD business, and are not considered under the direct need, concern, or support of the College's operations or in service to our students and community. As an employee working on a dissertation, you have no </w:t>
      </w:r>
      <w:proofErr w:type="gramStart"/>
      <w:r w:rsidRPr="00D30B45">
        <w:rPr>
          <w:rFonts w:ascii="Times New Roman" w:hAnsi="Times New Roman" w:cs="Times New Roman"/>
          <w:sz w:val="28"/>
          <w:szCs w:val="28"/>
        </w:rPr>
        <w:t>more right</w:t>
      </w:r>
      <w:proofErr w:type="gramEnd"/>
      <w:r w:rsidRPr="00D30B45">
        <w:rPr>
          <w:rFonts w:ascii="Times New Roman" w:hAnsi="Times New Roman" w:cs="Times New Roman"/>
          <w:sz w:val="28"/>
          <w:szCs w:val="28"/>
        </w:rPr>
        <w:t xml:space="preserve"> or access to students or employees than other outside researchers. Although it may be argued that the dissertation research will benefit TCCD, the research is initiated by you, not TCC. Accessing student records for your dissertation research is not allowed. You cannot use your work access to identify students by gender or ethnicity, financial aid information, citizenship status, etc.</w:t>
      </w:r>
    </w:p>
    <w:p w14:paraId="6FED7D31" w14:textId="77777777" w:rsidR="00C52556" w:rsidRPr="00D30B45" w:rsidRDefault="00C52556" w:rsidP="00D30B45">
      <w:pPr>
        <w:shd w:val="clear" w:color="auto" w:fill="FFFFFF"/>
        <w:spacing w:after="0" w:line="240" w:lineRule="auto"/>
        <w:ind w:left="1440"/>
        <w:rPr>
          <w:rFonts w:ascii="Times New Roman" w:eastAsia="Times New Roman" w:hAnsi="Times New Roman" w:cs="Times New Roman"/>
          <w:sz w:val="28"/>
          <w:szCs w:val="28"/>
          <w:lang w:eastAsia="en-US"/>
        </w:rPr>
      </w:pPr>
    </w:p>
    <w:p w14:paraId="04E8C2E1" w14:textId="77777777" w:rsidR="00C52556" w:rsidRPr="00D30B45" w:rsidRDefault="00C52556" w:rsidP="00D30B45">
      <w:pPr>
        <w:pStyle w:val="Heading3"/>
        <w:spacing w:before="0" w:after="0" w:line="240" w:lineRule="auto"/>
        <w:rPr>
          <w:rFonts w:ascii="Times New Roman" w:eastAsia="Calibri" w:hAnsi="Times New Roman" w:cs="Times New Roman"/>
          <w:b/>
          <w:bCs/>
          <w:color w:val="auto"/>
          <w:lang w:eastAsia="en-US"/>
        </w:rPr>
      </w:pPr>
      <w:bookmarkStart w:id="104" w:name="_Toc223693655"/>
      <w:bookmarkStart w:id="105" w:name="_Toc223693905"/>
      <w:r w:rsidRPr="00D30B45">
        <w:rPr>
          <w:rFonts w:ascii="Times New Roman" w:eastAsia="Calibri" w:hAnsi="Times New Roman" w:cs="Times New Roman"/>
          <w:b/>
          <w:bCs/>
          <w:color w:val="auto"/>
          <w:lang w:eastAsia="en-US"/>
        </w:rPr>
        <w:t>How can I recruit students or employees for my study?</w:t>
      </w:r>
      <w:bookmarkEnd w:id="104"/>
      <w:bookmarkEnd w:id="105"/>
    </w:p>
    <w:p w14:paraId="7088F1CD" w14:textId="77777777" w:rsidR="00C52556" w:rsidRPr="00D30B45" w:rsidRDefault="00C52556" w:rsidP="00D30B45">
      <w:pPr>
        <w:spacing w:after="0" w:line="240" w:lineRule="auto"/>
        <w:rPr>
          <w:rFonts w:ascii="Times New Roman" w:eastAsia="Calibri" w:hAnsi="Times New Roman" w:cs="Times New Roman"/>
          <w:sz w:val="28"/>
          <w:szCs w:val="28"/>
          <w:lang w:eastAsia="en-US"/>
        </w:rPr>
      </w:pPr>
      <w:r w:rsidRPr="00D30B45">
        <w:rPr>
          <w:rFonts w:ascii="Times New Roman" w:eastAsia="Calibri" w:hAnsi="Times New Roman" w:cs="Times New Roman"/>
          <w:sz w:val="28"/>
          <w:szCs w:val="28"/>
          <w:lang w:eastAsia="en-US"/>
        </w:rPr>
        <w:t>What can I do? Although email recruitment is not an option, other avenues are available.</w:t>
      </w:r>
    </w:p>
    <w:p w14:paraId="50B12AED" w14:textId="77777777" w:rsidR="00C52556" w:rsidRPr="00D30B45" w:rsidRDefault="00C52556" w:rsidP="00D30B45">
      <w:pPr>
        <w:spacing w:after="0" w:line="240" w:lineRule="auto"/>
        <w:rPr>
          <w:rFonts w:ascii="Times New Roman" w:eastAsia="Calibri" w:hAnsi="Times New Roman" w:cs="Times New Roman"/>
          <w:sz w:val="28"/>
          <w:szCs w:val="28"/>
          <w:lang w:eastAsia="en-US"/>
        </w:rPr>
      </w:pPr>
      <w:r w:rsidRPr="00D30B45">
        <w:rPr>
          <w:rFonts w:ascii="Times New Roman" w:eastAsia="Calibri" w:hAnsi="Times New Roman" w:cs="Times New Roman"/>
          <w:sz w:val="28"/>
          <w:szCs w:val="28"/>
          <w:lang w:eastAsia="en-US"/>
        </w:rPr>
        <w:t>These include:</w:t>
      </w:r>
    </w:p>
    <w:p w14:paraId="37C89DD7" w14:textId="77777777" w:rsidR="00C52556" w:rsidRPr="00D30B45" w:rsidRDefault="00C52556" w:rsidP="00D30B45">
      <w:pPr>
        <w:pStyle w:val="ListParagraph"/>
        <w:numPr>
          <w:ilvl w:val="0"/>
          <w:numId w:val="121"/>
        </w:numPr>
        <w:spacing w:after="0" w:line="240" w:lineRule="auto"/>
        <w:ind w:left="360"/>
        <w:rPr>
          <w:rFonts w:ascii="Times New Roman" w:eastAsia="Calibri" w:hAnsi="Times New Roman" w:cs="Times New Roman"/>
          <w:sz w:val="28"/>
          <w:szCs w:val="28"/>
          <w:lang w:eastAsia="en-US"/>
        </w:rPr>
      </w:pPr>
      <w:r w:rsidRPr="00D30B45">
        <w:rPr>
          <w:rFonts w:ascii="Times New Roman" w:eastAsia="Calibri" w:hAnsi="Times New Roman" w:cs="Times New Roman"/>
          <w:sz w:val="28"/>
          <w:szCs w:val="28"/>
          <w:lang w:eastAsia="en-US"/>
        </w:rPr>
        <w:t>Putting up flyers on campus (</w:t>
      </w:r>
      <w:hyperlink r:id="rId34" w:history="1">
        <w:r w:rsidRPr="00D30B45">
          <w:rPr>
            <w:rFonts w:ascii="Times New Roman" w:eastAsia="Calibri" w:hAnsi="Times New Roman" w:cs="Times New Roman"/>
            <w:sz w:val="28"/>
            <w:szCs w:val="28"/>
            <w:u w:val="single"/>
            <w:lang w:eastAsia="en-US"/>
          </w:rPr>
          <w:t>contact Student Activities</w:t>
        </w:r>
      </w:hyperlink>
      <w:r w:rsidRPr="00D30B45">
        <w:rPr>
          <w:rFonts w:ascii="Times New Roman" w:eastAsia="Calibri" w:hAnsi="Times New Roman" w:cs="Times New Roman"/>
          <w:sz w:val="28"/>
          <w:szCs w:val="28"/>
          <w:lang w:eastAsia="en-US"/>
        </w:rPr>
        <w:t> for more information),</w:t>
      </w:r>
    </w:p>
    <w:p w14:paraId="265C0F7B" w14:textId="77777777" w:rsidR="00C52556" w:rsidRPr="00D30B45" w:rsidRDefault="00C52556" w:rsidP="00D30B45">
      <w:pPr>
        <w:pStyle w:val="ListParagraph"/>
        <w:numPr>
          <w:ilvl w:val="0"/>
          <w:numId w:val="121"/>
        </w:numPr>
        <w:spacing w:after="0" w:line="240" w:lineRule="auto"/>
        <w:ind w:left="360"/>
        <w:rPr>
          <w:rFonts w:ascii="Times New Roman" w:eastAsia="Calibri" w:hAnsi="Times New Roman" w:cs="Times New Roman"/>
          <w:sz w:val="28"/>
          <w:szCs w:val="28"/>
          <w:lang w:eastAsia="en-US"/>
        </w:rPr>
      </w:pPr>
      <w:r w:rsidRPr="00D30B45">
        <w:rPr>
          <w:rFonts w:ascii="Times New Roman" w:eastAsia="Calibri" w:hAnsi="Times New Roman" w:cs="Times New Roman"/>
          <w:sz w:val="28"/>
          <w:szCs w:val="28"/>
          <w:lang w:eastAsia="en-US"/>
        </w:rPr>
        <w:t>Getting a table at an event, or</w:t>
      </w:r>
    </w:p>
    <w:p w14:paraId="34CABB60" w14:textId="77777777" w:rsidR="00C52556" w:rsidRPr="00D30B45" w:rsidRDefault="00C52556" w:rsidP="00D30B45">
      <w:pPr>
        <w:pStyle w:val="ListParagraph"/>
        <w:numPr>
          <w:ilvl w:val="0"/>
          <w:numId w:val="121"/>
        </w:numPr>
        <w:spacing w:after="0" w:line="240" w:lineRule="auto"/>
        <w:ind w:left="360"/>
        <w:rPr>
          <w:rFonts w:ascii="Times New Roman" w:eastAsia="Calibri" w:hAnsi="Times New Roman" w:cs="Times New Roman"/>
          <w:sz w:val="28"/>
          <w:szCs w:val="28"/>
          <w:lang w:eastAsia="en-US"/>
        </w:rPr>
      </w:pPr>
      <w:r w:rsidRPr="00D30B45">
        <w:rPr>
          <w:rFonts w:ascii="Times New Roman" w:eastAsia="Calibri" w:hAnsi="Times New Roman" w:cs="Times New Roman"/>
          <w:sz w:val="28"/>
          <w:szCs w:val="28"/>
          <w:lang w:eastAsia="en-US"/>
        </w:rPr>
        <w:t>Other recruitment methods, such as placing an ad in the school newspaper (</w:t>
      </w:r>
      <w:hyperlink r:id="rId35" w:tgtFrame="_blank" w:history="1">
        <w:r w:rsidRPr="00D30B45">
          <w:rPr>
            <w:rFonts w:ascii="Times New Roman" w:eastAsia="Calibri" w:hAnsi="Times New Roman" w:cs="Times New Roman"/>
            <w:sz w:val="28"/>
            <w:szCs w:val="28"/>
            <w:u w:val="single"/>
            <w:lang w:eastAsia="en-US"/>
          </w:rPr>
          <w:t>The Collegian</w:t>
        </w:r>
      </w:hyperlink>
      <w:r w:rsidRPr="00D30B45">
        <w:rPr>
          <w:rFonts w:ascii="Times New Roman" w:eastAsia="Calibri" w:hAnsi="Times New Roman" w:cs="Times New Roman"/>
          <w:sz w:val="28"/>
          <w:szCs w:val="28"/>
          <w:lang w:eastAsia="en-US"/>
        </w:rPr>
        <w:t>).</w:t>
      </w:r>
    </w:p>
    <w:p w14:paraId="1748FCE0" w14:textId="77777777" w:rsidR="0052668F" w:rsidRDefault="0052668F" w:rsidP="00D30B45">
      <w:pPr>
        <w:spacing w:after="0" w:line="240" w:lineRule="auto"/>
        <w:rPr>
          <w:rFonts w:ascii="Times New Roman" w:eastAsia="Calibri" w:hAnsi="Times New Roman" w:cs="Times New Roman"/>
          <w:sz w:val="28"/>
          <w:szCs w:val="28"/>
          <w:lang w:eastAsia="en-US"/>
        </w:rPr>
      </w:pPr>
    </w:p>
    <w:p w14:paraId="6083159C" w14:textId="66CB109B" w:rsidR="00C52556" w:rsidRPr="00D30B45" w:rsidRDefault="00C52556" w:rsidP="00D30B45">
      <w:pPr>
        <w:spacing w:after="0" w:line="240" w:lineRule="auto"/>
        <w:rPr>
          <w:rFonts w:ascii="Times New Roman" w:eastAsia="Calibri" w:hAnsi="Times New Roman" w:cs="Times New Roman"/>
          <w:sz w:val="28"/>
          <w:szCs w:val="28"/>
          <w:lang w:eastAsia="en-US"/>
        </w:rPr>
      </w:pPr>
      <w:r w:rsidRPr="00D30B45">
        <w:rPr>
          <w:rFonts w:ascii="Times New Roman" w:eastAsia="Calibri" w:hAnsi="Times New Roman" w:cs="Times New Roman"/>
          <w:sz w:val="28"/>
          <w:szCs w:val="28"/>
          <w:lang w:eastAsia="en-US"/>
        </w:rPr>
        <w:t>What should I not do? Do not attempt to enter classrooms or get student emails.</w:t>
      </w:r>
    </w:p>
    <w:p w14:paraId="1FE0E34E" w14:textId="77777777" w:rsidR="00C52556" w:rsidRPr="00D30B45" w:rsidRDefault="00C52556" w:rsidP="00D30B45">
      <w:pPr>
        <w:spacing w:after="0" w:line="240" w:lineRule="auto"/>
        <w:rPr>
          <w:rFonts w:ascii="Times New Roman" w:eastAsia="Calibri" w:hAnsi="Times New Roman" w:cs="Times New Roman"/>
          <w:sz w:val="28"/>
          <w:szCs w:val="28"/>
          <w:lang w:eastAsia="en-US"/>
        </w:rPr>
      </w:pPr>
      <w:r w:rsidRPr="00D30B45">
        <w:rPr>
          <w:rFonts w:ascii="Times New Roman" w:eastAsia="Calibri" w:hAnsi="Times New Roman" w:cs="Times New Roman"/>
          <w:sz w:val="28"/>
          <w:szCs w:val="28"/>
          <w:lang w:eastAsia="en-US"/>
        </w:rPr>
        <w:t>You cannot recruit in a way that interferes with the teaching of the faculty or the learning of the student. Class time is limited and there is a specific amount of information that must be learned in that time.</w:t>
      </w:r>
    </w:p>
    <w:p w14:paraId="117CF4D1" w14:textId="77777777" w:rsidR="00C52556" w:rsidRPr="00D30B45" w:rsidRDefault="00C52556" w:rsidP="00D30B45">
      <w:pPr>
        <w:spacing w:after="0" w:line="240" w:lineRule="auto"/>
        <w:rPr>
          <w:rFonts w:ascii="Times New Roman" w:eastAsia="Calibri" w:hAnsi="Times New Roman" w:cs="Times New Roman"/>
          <w:sz w:val="28"/>
          <w:szCs w:val="28"/>
          <w:lang w:eastAsia="en-US"/>
        </w:rPr>
      </w:pPr>
    </w:p>
    <w:p w14:paraId="01C8A25D" w14:textId="77777777" w:rsidR="00C52556" w:rsidRPr="00D30B45" w:rsidRDefault="00C52556" w:rsidP="00D30B45">
      <w:pPr>
        <w:pStyle w:val="Heading3"/>
        <w:spacing w:before="0" w:after="0" w:line="240" w:lineRule="auto"/>
        <w:rPr>
          <w:rFonts w:ascii="Times New Roman" w:eastAsia="Calibri" w:hAnsi="Times New Roman" w:cs="Times New Roman"/>
          <w:b/>
          <w:bCs/>
          <w:color w:val="auto"/>
          <w:lang w:eastAsia="en-US"/>
        </w:rPr>
      </w:pPr>
      <w:bookmarkStart w:id="106" w:name="_Toc223693656"/>
      <w:bookmarkStart w:id="107" w:name="_Toc223693906"/>
      <w:r w:rsidRPr="00D30B45">
        <w:rPr>
          <w:rFonts w:ascii="Times New Roman" w:eastAsia="Calibri" w:hAnsi="Times New Roman" w:cs="Times New Roman"/>
          <w:b/>
          <w:bCs/>
          <w:color w:val="auto"/>
          <w:lang w:eastAsia="en-US"/>
        </w:rPr>
        <w:t>What is considered undue influence or coercion?</w:t>
      </w:r>
      <w:bookmarkEnd w:id="106"/>
      <w:bookmarkEnd w:id="107"/>
    </w:p>
    <w:p w14:paraId="09097240" w14:textId="77777777" w:rsidR="00C52556" w:rsidRDefault="00C52556" w:rsidP="00D30B45">
      <w:pPr>
        <w:spacing w:after="0" w:line="240" w:lineRule="auto"/>
        <w:rPr>
          <w:rFonts w:ascii="Times New Roman" w:eastAsia="Times New Roman" w:hAnsi="Times New Roman" w:cs="Times New Roman"/>
          <w:sz w:val="28"/>
          <w:szCs w:val="28"/>
          <w:lang w:eastAsia="en-US"/>
        </w:rPr>
      </w:pPr>
      <w:r w:rsidRPr="00D30B45">
        <w:rPr>
          <w:rFonts w:ascii="Times New Roman" w:eastAsia="Times New Roman" w:hAnsi="Times New Roman" w:cs="Times New Roman"/>
          <w:sz w:val="28"/>
          <w:szCs w:val="28"/>
          <w:lang w:eastAsia="en-US"/>
        </w:rPr>
        <w:t>This applies to TCCD employees conducting research. This means that in your position at TCCD, you may be considered an authority figure to your research subjects. Examples could include an instructor or professor who may be an authority figure to their students, or a manager or department head who may be an authority figure to other employees or departments. If a student or employee views you as an authority figure, they may feel they cannot refuse a (voluntary) request to participate in a research project, survey, or interview. Their agreement is considered undue influence, so there can never be true choice in deciding to participate in a study. For this reason, some colleges and universities do not allow employees to conduct research with their staff or students.</w:t>
      </w:r>
    </w:p>
    <w:p w14:paraId="2D81C764" w14:textId="77777777" w:rsidR="0052668F" w:rsidRPr="00D30B45" w:rsidRDefault="0052668F" w:rsidP="00D30B45">
      <w:pPr>
        <w:spacing w:after="0" w:line="240" w:lineRule="auto"/>
        <w:rPr>
          <w:rFonts w:ascii="Times New Roman" w:eastAsia="Times New Roman" w:hAnsi="Times New Roman" w:cs="Times New Roman"/>
          <w:sz w:val="28"/>
          <w:szCs w:val="28"/>
          <w:lang w:eastAsia="en-US"/>
        </w:rPr>
      </w:pPr>
    </w:p>
    <w:p w14:paraId="6150A68B" w14:textId="77777777" w:rsidR="00C52556" w:rsidRPr="00D30B45" w:rsidRDefault="00C52556" w:rsidP="00D30B45">
      <w:pPr>
        <w:spacing w:after="0" w:line="240" w:lineRule="auto"/>
        <w:rPr>
          <w:rFonts w:ascii="Times New Roman" w:eastAsia="Times New Roman" w:hAnsi="Times New Roman" w:cs="Times New Roman"/>
          <w:sz w:val="28"/>
          <w:szCs w:val="28"/>
          <w:lang w:eastAsia="en-US"/>
        </w:rPr>
      </w:pPr>
      <w:r w:rsidRPr="00D30B45">
        <w:rPr>
          <w:rFonts w:ascii="Times New Roman" w:eastAsia="Times New Roman" w:hAnsi="Times New Roman" w:cs="Times New Roman"/>
          <w:sz w:val="28"/>
          <w:szCs w:val="28"/>
          <w:lang w:eastAsia="en-US"/>
        </w:rPr>
        <w:t>TCCD does allow employees to conduct research for their dissertation research. The TCCD IRB reviews recruitment and research design to minimize undue influence and coercion.</w:t>
      </w:r>
    </w:p>
    <w:p w14:paraId="6E121462" w14:textId="77777777" w:rsidR="00C52556" w:rsidRPr="00D30B45" w:rsidRDefault="00C52556" w:rsidP="00D30B45">
      <w:pPr>
        <w:spacing w:after="0" w:line="240" w:lineRule="auto"/>
        <w:ind w:left="720"/>
        <w:rPr>
          <w:rFonts w:ascii="Times New Roman" w:eastAsia="Times New Roman" w:hAnsi="Times New Roman" w:cs="Times New Roman"/>
          <w:sz w:val="28"/>
          <w:szCs w:val="28"/>
          <w:lang w:eastAsia="en-US"/>
        </w:rPr>
      </w:pPr>
    </w:p>
    <w:p w14:paraId="46A4F766" w14:textId="77777777" w:rsidR="00C52556" w:rsidRPr="00D30B45" w:rsidRDefault="00C52556" w:rsidP="00D30B45">
      <w:pPr>
        <w:pStyle w:val="Heading2"/>
        <w:spacing w:before="0" w:after="0" w:line="240" w:lineRule="auto"/>
        <w:jc w:val="center"/>
        <w:rPr>
          <w:rFonts w:ascii="Times New Roman" w:eastAsia="Calibri" w:hAnsi="Times New Roman" w:cs="Times New Roman"/>
          <w:b/>
          <w:bCs/>
          <w:color w:val="auto"/>
          <w:sz w:val="28"/>
          <w:szCs w:val="28"/>
          <w:lang w:eastAsia="en-US"/>
        </w:rPr>
      </w:pPr>
      <w:bookmarkStart w:id="108" w:name="_Toc223693907"/>
      <w:r w:rsidRPr="00D30B45">
        <w:rPr>
          <w:rFonts w:ascii="Times New Roman" w:eastAsia="Calibri" w:hAnsi="Times New Roman" w:cs="Times New Roman"/>
          <w:b/>
          <w:bCs/>
          <w:color w:val="auto"/>
          <w:sz w:val="28"/>
          <w:szCs w:val="28"/>
          <w:lang w:eastAsia="en-US"/>
        </w:rPr>
        <w:t>Post-Research FAQs</w:t>
      </w:r>
      <w:bookmarkEnd w:id="108"/>
    </w:p>
    <w:p w14:paraId="41B3F160" w14:textId="77777777" w:rsidR="00C52556" w:rsidRPr="00D30B45" w:rsidRDefault="00C52556" w:rsidP="00D30B45">
      <w:pPr>
        <w:spacing w:after="0" w:line="240" w:lineRule="auto"/>
        <w:rPr>
          <w:rFonts w:ascii="Times New Roman" w:eastAsia="Calibri" w:hAnsi="Times New Roman" w:cs="Times New Roman"/>
          <w:b/>
          <w:bCs/>
          <w:sz w:val="28"/>
          <w:szCs w:val="28"/>
          <w:lang w:eastAsia="en-US"/>
        </w:rPr>
      </w:pPr>
    </w:p>
    <w:p w14:paraId="2F3FCA3D" w14:textId="77777777" w:rsidR="00C52556" w:rsidRPr="00D30B45" w:rsidRDefault="00C52556" w:rsidP="00D30B45">
      <w:pPr>
        <w:pStyle w:val="Heading3"/>
        <w:spacing w:before="0" w:after="0" w:line="240" w:lineRule="auto"/>
        <w:rPr>
          <w:rFonts w:ascii="Times New Roman" w:eastAsia="Calibri" w:hAnsi="Times New Roman" w:cs="Times New Roman"/>
          <w:b/>
          <w:bCs/>
          <w:color w:val="auto"/>
          <w:lang w:eastAsia="en-US"/>
        </w:rPr>
      </w:pPr>
      <w:bookmarkStart w:id="109" w:name="_Toc223693658"/>
      <w:bookmarkStart w:id="110" w:name="_Toc223693908"/>
      <w:r w:rsidRPr="00D30B45">
        <w:rPr>
          <w:rFonts w:ascii="Times New Roman" w:eastAsia="Calibri" w:hAnsi="Times New Roman" w:cs="Times New Roman"/>
          <w:b/>
          <w:bCs/>
          <w:color w:val="auto"/>
          <w:lang w:eastAsia="en-US"/>
        </w:rPr>
        <w:t>What</w:t>
      </w:r>
      <w:r w:rsidRPr="00D30B45">
        <w:rPr>
          <w:rFonts w:ascii="Times New Roman" w:eastAsia="Calibri" w:hAnsi="Times New Roman" w:cs="Times New Roman"/>
          <w:b/>
          <w:bCs/>
          <w:color w:val="auto"/>
          <w:spacing w:val="-3"/>
          <w:lang w:eastAsia="en-US"/>
        </w:rPr>
        <w:t xml:space="preserve"> </w:t>
      </w:r>
      <w:r w:rsidRPr="00D30B45">
        <w:rPr>
          <w:rFonts w:ascii="Times New Roman" w:eastAsia="Calibri" w:hAnsi="Times New Roman" w:cs="Times New Roman"/>
          <w:b/>
          <w:bCs/>
          <w:color w:val="auto"/>
          <w:lang w:eastAsia="en-US"/>
        </w:rPr>
        <w:t>if</w:t>
      </w:r>
      <w:r w:rsidRPr="00D30B45">
        <w:rPr>
          <w:rFonts w:ascii="Times New Roman" w:eastAsia="Calibri" w:hAnsi="Times New Roman" w:cs="Times New Roman"/>
          <w:b/>
          <w:bCs/>
          <w:color w:val="auto"/>
          <w:spacing w:val="-2"/>
          <w:lang w:eastAsia="en-US"/>
        </w:rPr>
        <w:t xml:space="preserve"> </w:t>
      </w:r>
      <w:r w:rsidRPr="00D30B45">
        <w:rPr>
          <w:rFonts w:ascii="Times New Roman" w:eastAsia="Calibri" w:hAnsi="Times New Roman" w:cs="Times New Roman"/>
          <w:b/>
          <w:bCs/>
          <w:color w:val="auto"/>
          <w:lang w:eastAsia="en-US"/>
        </w:rPr>
        <w:t>I</w:t>
      </w:r>
      <w:r w:rsidRPr="00D30B45">
        <w:rPr>
          <w:rFonts w:ascii="Times New Roman" w:eastAsia="Calibri" w:hAnsi="Times New Roman" w:cs="Times New Roman"/>
          <w:b/>
          <w:bCs/>
          <w:color w:val="auto"/>
          <w:spacing w:val="-2"/>
          <w:lang w:eastAsia="en-US"/>
        </w:rPr>
        <w:t xml:space="preserve"> </w:t>
      </w:r>
      <w:r w:rsidRPr="00D30B45">
        <w:rPr>
          <w:rFonts w:ascii="Times New Roman" w:eastAsia="Calibri" w:hAnsi="Times New Roman" w:cs="Times New Roman"/>
          <w:b/>
          <w:bCs/>
          <w:color w:val="auto"/>
          <w:lang w:eastAsia="en-US"/>
        </w:rPr>
        <w:t>do not complete</w:t>
      </w:r>
      <w:r w:rsidRPr="00D30B45">
        <w:rPr>
          <w:rFonts w:ascii="Times New Roman" w:eastAsia="Calibri" w:hAnsi="Times New Roman" w:cs="Times New Roman"/>
          <w:b/>
          <w:bCs/>
          <w:color w:val="auto"/>
          <w:spacing w:val="-3"/>
          <w:lang w:eastAsia="en-US"/>
        </w:rPr>
        <w:t xml:space="preserve"> </w:t>
      </w:r>
      <w:r w:rsidRPr="00D30B45">
        <w:rPr>
          <w:rFonts w:ascii="Times New Roman" w:eastAsia="Calibri" w:hAnsi="Times New Roman" w:cs="Times New Roman"/>
          <w:b/>
          <w:bCs/>
          <w:color w:val="auto"/>
          <w:lang w:eastAsia="en-US"/>
        </w:rPr>
        <w:t>my</w:t>
      </w:r>
      <w:r w:rsidRPr="00D30B45">
        <w:rPr>
          <w:rFonts w:ascii="Times New Roman" w:eastAsia="Calibri" w:hAnsi="Times New Roman" w:cs="Times New Roman"/>
          <w:b/>
          <w:bCs/>
          <w:color w:val="auto"/>
          <w:spacing w:val="-1"/>
          <w:lang w:eastAsia="en-US"/>
        </w:rPr>
        <w:t xml:space="preserve"> </w:t>
      </w:r>
      <w:r w:rsidRPr="00D30B45">
        <w:rPr>
          <w:rFonts w:ascii="Times New Roman" w:eastAsia="Calibri" w:hAnsi="Times New Roman" w:cs="Times New Roman"/>
          <w:b/>
          <w:bCs/>
          <w:color w:val="auto"/>
          <w:lang w:eastAsia="en-US"/>
        </w:rPr>
        <w:t>study</w:t>
      </w:r>
      <w:r w:rsidRPr="00D30B45">
        <w:rPr>
          <w:rFonts w:ascii="Times New Roman" w:eastAsia="Calibri" w:hAnsi="Times New Roman" w:cs="Times New Roman"/>
          <w:b/>
          <w:bCs/>
          <w:color w:val="auto"/>
          <w:spacing w:val="-3"/>
          <w:lang w:eastAsia="en-US"/>
        </w:rPr>
        <w:t xml:space="preserve"> </w:t>
      </w:r>
      <w:r w:rsidRPr="00D30B45">
        <w:rPr>
          <w:rFonts w:ascii="Times New Roman" w:eastAsia="Calibri" w:hAnsi="Times New Roman" w:cs="Times New Roman"/>
          <w:b/>
          <w:bCs/>
          <w:color w:val="auto"/>
          <w:lang w:eastAsia="en-US"/>
        </w:rPr>
        <w:t>in</w:t>
      </w:r>
      <w:r w:rsidRPr="00D30B45">
        <w:rPr>
          <w:rFonts w:ascii="Times New Roman" w:eastAsia="Calibri" w:hAnsi="Times New Roman" w:cs="Times New Roman"/>
          <w:b/>
          <w:bCs/>
          <w:color w:val="auto"/>
          <w:spacing w:val="-2"/>
          <w:lang w:eastAsia="en-US"/>
        </w:rPr>
        <w:t xml:space="preserve"> </w:t>
      </w:r>
      <w:r w:rsidRPr="00D30B45">
        <w:rPr>
          <w:rFonts w:ascii="Times New Roman" w:eastAsia="Calibri" w:hAnsi="Times New Roman" w:cs="Times New Roman"/>
          <w:b/>
          <w:bCs/>
          <w:color w:val="auto"/>
          <w:lang w:eastAsia="en-US"/>
        </w:rPr>
        <w:t>the</w:t>
      </w:r>
      <w:r w:rsidRPr="00D30B45">
        <w:rPr>
          <w:rFonts w:ascii="Times New Roman" w:eastAsia="Calibri" w:hAnsi="Times New Roman" w:cs="Times New Roman"/>
          <w:b/>
          <w:bCs/>
          <w:color w:val="auto"/>
          <w:spacing w:val="-1"/>
          <w:lang w:eastAsia="en-US"/>
        </w:rPr>
        <w:t xml:space="preserve"> </w:t>
      </w:r>
      <w:r w:rsidRPr="00D30B45">
        <w:rPr>
          <w:rFonts w:ascii="Times New Roman" w:eastAsia="Calibri" w:hAnsi="Times New Roman" w:cs="Times New Roman"/>
          <w:b/>
          <w:bCs/>
          <w:color w:val="auto"/>
          <w:lang w:eastAsia="en-US"/>
        </w:rPr>
        <w:t>1-year</w:t>
      </w:r>
      <w:r w:rsidRPr="00D30B45">
        <w:rPr>
          <w:rFonts w:ascii="Times New Roman" w:eastAsia="Calibri" w:hAnsi="Times New Roman" w:cs="Times New Roman"/>
          <w:b/>
          <w:bCs/>
          <w:color w:val="auto"/>
          <w:spacing w:val="-1"/>
          <w:lang w:eastAsia="en-US"/>
        </w:rPr>
        <w:t xml:space="preserve"> </w:t>
      </w:r>
      <w:r w:rsidRPr="00D30B45">
        <w:rPr>
          <w:rFonts w:ascii="Times New Roman" w:eastAsia="Calibri" w:hAnsi="Times New Roman" w:cs="Times New Roman"/>
          <w:b/>
          <w:bCs/>
          <w:color w:val="auto"/>
          <w:lang w:eastAsia="en-US"/>
        </w:rPr>
        <w:t>time</w:t>
      </w:r>
      <w:r w:rsidRPr="00D30B45">
        <w:rPr>
          <w:rFonts w:ascii="Times New Roman" w:eastAsia="Calibri" w:hAnsi="Times New Roman" w:cs="Times New Roman"/>
          <w:b/>
          <w:bCs/>
          <w:color w:val="auto"/>
          <w:spacing w:val="-1"/>
          <w:lang w:eastAsia="en-US"/>
        </w:rPr>
        <w:t xml:space="preserve"> </w:t>
      </w:r>
      <w:r w:rsidRPr="00D30B45">
        <w:rPr>
          <w:rFonts w:ascii="Times New Roman" w:eastAsia="Calibri" w:hAnsi="Times New Roman" w:cs="Times New Roman"/>
          <w:b/>
          <w:bCs/>
          <w:color w:val="auto"/>
          <w:spacing w:val="-2"/>
          <w:lang w:eastAsia="en-US"/>
        </w:rPr>
        <w:t>period?</w:t>
      </w:r>
      <w:bookmarkEnd w:id="109"/>
      <w:bookmarkEnd w:id="110"/>
    </w:p>
    <w:p w14:paraId="3D3E623F" w14:textId="77777777" w:rsidR="00C52556" w:rsidRPr="00D30B45" w:rsidRDefault="00C52556" w:rsidP="00D30B45">
      <w:pPr>
        <w:spacing w:after="0" w:line="240" w:lineRule="auto"/>
        <w:rPr>
          <w:rFonts w:ascii="Times New Roman" w:eastAsia="Calibri" w:hAnsi="Times New Roman" w:cs="Times New Roman"/>
          <w:sz w:val="28"/>
          <w:szCs w:val="28"/>
          <w:lang w:eastAsia="en-US"/>
        </w:rPr>
      </w:pPr>
      <w:r w:rsidRPr="00D30B45">
        <w:rPr>
          <w:rFonts w:ascii="Times New Roman" w:eastAsia="Calibri" w:hAnsi="Times New Roman" w:cs="Times New Roman"/>
          <w:sz w:val="28"/>
          <w:szCs w:val="28"/>
          <w:lang w:eastAsia="en-US"/>
        </w:rPr>
        <w:t xml:space="preserve">A </w:t>
      </w:r>
      <w:r w:rsidRPr="00D30B45">
        <w:rPr>
          <w:rFonts w:ascii="Times New Roman" w:eastAsia="Calibri" w:hAnsi="Times New Roman" w:cs="Times New Roman"/>
          <w:b/>
          <w:sz w:val="28"/>
          <w:szCs w:val="28"/>
          <w:lang w:eastAsia="en-US"/>
        </w:rPr>
        <w:t xml:space="preserve">continuing review </w:t>
      </w:r>
      <w:r w:rsidRPr="00D30B45">
        <w:rPr>
          <w:rFonts w:ascii="Times New Roman" w:eastAsia="Calibri" w:hAnsi="Times New Roman" w:cs="Times New Roman"/>
          <w:sz w:val="28"/>
          <w:szCs w:val="28"/>
          <w:lang w:eastAsia="en-US"/>
        </w:rPr>
        <w:t>is necessary when a research project is not complete after one year. A continuing review reevaluates a project’s: risks, benefits, informed consent, and participant safeguards. Continuing</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reviews</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require the</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researcher</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to</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provide</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a</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summary</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protocol</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and</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a</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status</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report</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on:</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(a)</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the</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number</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of subjects accrued or withdrawn, (b) a summary of adverse events, (c) any research complaints received, (d) new risks that may be present, (e) new informed consent and (f) summary of any new literature regarding the research topic. As part of continuing review,</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researchers</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must</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submit:</w:t>
      </w:r>
    </w:p>
    <w:p w14:paraId="1D4BEDCB" w14:textId="77777777" w:rsidR="00C52556" w:rsidRPr="00D30B45" w:rsidRDefault="00C52556" w:rsidP="00D30B45">
      <w:pPr>
        <w:pStyle w:val="ListParagraph"/>
        <w:numPr>
          <w:ilvl w:val="0"/>
          <w:numId w:val="122"/>
        </w:numPr>
        <w:spacing w:after="0" w:line="240" w:lineRule="auto"/>
        <w:ind w:left="360"/>
        <w:rPr>
          <w:rFonts w:ascii="Times New Roman" w:eastAsia="Calibri" w:hAnsi="Times New Roman" w:cs="Times New Roman"/>
          <w:spacing w:val="-4"/>
          <w:sz w:val="28"/>
          <w:szCs w:val="28"/>
          <w:lang w:eastAsia="en-US"/>
        </w:rPr>
      </w:pPr>
      <w:hyperlink r:id="rId36" w:history="1">
        <w:r w:rsidRPr="00D30B45">
          <w:rPr>
            <w:rFonts w:ascii="Times New Roman" w:eastAsia="Calibri" w:hAnsi="Times New Roman" w:cs="Times New Roman"/>
            <w:sz w:val="28"/>
            <w:szCs w:val="28"/>
            <w:u w:val="single"/>
            <w:lang w:eastAsia="en-US"/>
          </w:rPr>
          <w:t xml:space="preserve">Continuing Research Review Request </w:t>
        </w:r>
      </w:hyperlink>
      <w:r w:rsidRPr="00D30B45">
        <w:rPr>
          <w:rFonts w:ascii="Times New Roman" w:eastAsia="Calibri" w:hAnsi="Times New Roman" w:cs="Times New Roman"/>
          <w:sz w:val="28"/>
          <w:szCs w:val="28"/>
          <w:lang w:eastAsia="en-US"/>
        </w:rPr>
        <w:t>Form</w:t>
      </w:r>
      <w:r w:rsidRPr="00D30B45">
        <w:rPr>
          <w:rFonts w:ascii="Times New Roman" w:eastAsia="Calibri" w:hAnsi="Times New Roman" w:cs="Times New Roman"/>
          <w:spacing w:val="-4"/>
          <w:sz w:val="28"/>
          <w:szCs w:val="28"/>
          <w:lang w:eastAsia="en-US"/>
        </w:rPr>
        <w:t xml:space="preserve"> </w:t>
      </w:r>
    </w:p>
    <w:p w14:paraId="04EE5599" w14:textId="77777777" w:rsidR="00C52556" w:rsidRPr="00D30B45" w:rsidRDefault="00C52556" w:rsidP="00D30B45">
      <w:pPr>
        <w:pStyle w:val="ListParagraph"/>
        <w:numPr>
          <w:ilvl w:val="0"/>
          <w:numId w:val="122"/>
        </w:numPr>
        <w:spacing w:after="0" w:line="240" w:lineRule="auto"/>
        <w:ind w:left="360"/>
        <w:rPr>
          <w:rFonts w:ascii="Times New Roman" w:eastAsia="Calibri" w:hAnsi="Times New Roman" w:cs="Times New Roman"/>
          <w:sz w:val="28"/>
          <w:szCs w:val="28"/>
          <w:lang w:eastAsia="en-US"/>
        </w:rPr>
      </w:pPr>
      <w:hyperlink r:id="rId37" w:history="1">
        <w:r w:rsidRPr="00D30B45">
          <w:rPr>
            <w:rFonts w:ascii="Times New Roman" w:eastAsia="Calibri" w:hAnsi="Times New Roman" w:cs="Times New Roman"/>
            <w:sz w:val="28"/>
            <w:szCs w:val="28"/>
            <w:u w:val="single"/>
            <w:lang w:eastAsia="en-US"/>
          </w:rPr>
          <w:t>Research Closure</w:t>
        </w:r>
        <w:r w:rsidRPr="00D30B45">
          <w:rPr>
            <w:rFonts w:ascii="Times New Roman" w:eastAsia="Calibri" w:hAnsi="Times New Roman" w:cs="Times New Roman"/>
            <w:spacing w:val="-4"/>
            <w:sz w:val="28"/>
            <w:szCs w:val="28"/>
            <w:u w:val="single"/>
            <w:lang w:eastAsia="en-US"/>
          </w:rPr>
          <w:t xml:space="preserve"> </w:t>
        </w:r>
      </w:hyperlink>
      <w:r w:rsidRPr="00D30B45">
        <w:rPr>
          <w:rFonts w:ascii="Times New Roman" w:eastAsia="Calibri" w:hAnsi="Times New Roman" w:cs="Times New Roman"/>
          <w:sz w:val="28"/>
          <w:szCs w:val="28"/>
          <w:lang w:eastAsia="en-US"/>
        </w:rPr>
        <w:t>form</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to</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the</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IRB</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when</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they</w:t>
      </w:r>
      <w:r w:rsidRPr="00D30B45">
        <w:rPr>
          <w:rFonts w:ascii="Times New Roman" w:eastAsia="Calibri" w:hAnsi="Times New Roman" w:cs="Times New Roman"/>
          <w:spacing w:val="-6"/>
          <w:sz w:val="28"/>
          <w:szCs w:val="28"/>
          <w:lang w:eastAsia="en-US"/>
        </w:rPr>
        <w:t xml:space="preserve"> </w:t>
      </w:r>
      <w:r w:rsidRPr="00D30B45">
        <w:rPr>
          <w:rFonts w:ascii="Times New Roman" w:eastAsia="Calibri" w:hAnsi="Times New Roman" w:cs="Times New Roman"/>
          <w:sz w:val="28"/>
          <w:szCs w:val="28"/>
          <w:lang w:eastAsia="en-US"/>
        </w:rPr>
        <w:t>have</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 xml:space="preserve">completed their research. </w:t>
      </w:r>
    </w:p>
    <w:p w14:paraId="465681AF" w14:textId="77777777" w:rsidR="00C52556" w:rsidRPr="00D30B45" w:rsidRDefault="00C52556" w:rsidP="00D30B45">
      <w:pPr>
        <w:widowControl w:val="0"/>
        <w:autoSpaceDE w:val="0"/>
        <w:autoSpaceDN w:val="0"/>
        <w:spacing w:after="0" w:line="240" w:lineRule="auto"/>
        <w:ind w:left="360" w:right="362"/>
        <w:rPr>
          <w:rFonts w:ascii="Times New Roman" w:eastAsia="Calibri" w:hAnsi="Times New Roman" w:cs="Times New Roman"/>
          <w:sz w:val="28"/>
          <w:szCs w:val="28"/>
          <w:lang w:eastAsia="en-US"/>
        </w:rPr>
      </w:pPr>
    </w:p>
    <w:p w14:paraId="7FB9EBC4" w14:textId="77777777" w:rsidR="00C52556" w:rsidRPr="0052668F" w:rsidRDefault="00C52556" w:rsidP="00D30B45">
      <w:pPr>
        <w:pStyle w:val="Heading3"/>
        <w:spacing w:before="0" w:after="0" w:line="240" w:lineRule="auto"/>
        <w:rPr>
          <w:rFonts w:ascii="Times New Roman" w:eastAsia="Calibri" w:hAnsi="Times New Roman" w:cs="Times New Roman"/>
          <w:b/>
          <w:bCs/>
          <w:color w:val="auto"/>
          <w:lang w:eastAsia="en-US"/>
        </w:rPr>
      </w:pPr>
      <w:bookmarkStart w:id="111" w:name="_Toc223693659"/>
      <w:bookmarkStart w:id="112" w:name="_Toc223693909"/>
      <w:r w:rsidRPr="0052668F">
        <w:rPr>
          <w:rFonts w:ascii="Times New Roman" w:eastAsia="Calibri" w:hAnsi="Times New Roman" w:cs="Times New Roman"/>
          <w:b/>
          <w:bCs/>
          <w:color w:val="auto"/>
          <w:lang w:eastAsia="en-US"/>
        </w:rPr>
        <w:t>What</w:t>
      </w:r>
      <w:r w:rsidRPr="0052668F">
        <w:rPr>
          <w:rFonts w:ascii="Times New Roman" w:eastAsia="Calibri" w:hAnsi="Times New Roman" w:cs="Times New Roman"/>
          <w:b/>
          <w:bCs/>
          <w:color w:val="auto"/>
          <w:spacing w:val="-5"/>
          <w:lang w:eastAsia="en-US"/>
        </w:rPr>
        <w:t xml:space="preserve"> </w:t>
      </w:r>
      <w:r w:rsidRPr="0052668F">
        <w:rPr>
          <w:rFonts w:ascii="Times New Roman" w:eastAsia="Calibri" w:hAnsi="Times New Roman" w:cs="Times New Roman"/>
          <w:b/>
          <w:bCs/>
          <w:color w:val="auto"/>
          <w:lang w:eastAsia="en-US"/>
        </w:rPr>
        <w:t>are</w:t>
      </w:r>
      <w:r w:rsidRPr="0052668F">
        <w:rPr>
          <w:rFonts w:ascii="Times New Roman" w:eastAsia="Calibri" w:hAnsi="Times New Roman" w:cs="Times New Roman"/>
          <w:b/>
          <w:bCs/>
          <w:color w:val="auto"/>
          <w:spacing w:val="-2"/>
          <w:lang w:eastAsia="en-US"/>
        </w:rPr>
        <w:t xml:space="preserve"> </w:t>
      </w:r>
      <w:r w:rsidRPr="0052668F">
        <w:rPr>
          <w:rFonts w:ascii="Times New Roman" w:eastAsia="Calibri" w:hAnsi="Times New Roman" w:cs="Times New Roman"/>
          <w:b/>
          <w:bCs/>
          <w:color w:val="auto"/>
          <w:lang w:eastAsia="en-US"/>
        </w:rPr>
        <w:t>a</w:t>
      </w:r>
      <w:r w:rsidRPr="0052668F">
        <w:rPr>
          <w:rFonts w:ascii="Times New Roman" w:eastAsia="Calibri" w:hAnsi="Times New Roman" w:cs="Times New Roman"/>
          <w:b/>
          <w:bCs/>
          <w:color w:val="auto"/>
          <w:spacing w:val="-1"/>
          <w:lang w:eastAsia="en-US"/>
        </w:rPr>
        <w:t xml:space="preserve"> </w:t>
      </w:r>
      <w:r w:rsidRPr="0052668F">
        <w:rPr>
          <w:rFonts w:ascii="Times New Roman" w:eastAsia="Calibri" w:hAnsi="Times New Roman" w:cs="Times New Roman"/>
          <w:b/>
          <w:bCs/>
          <w:color w:val="auto"/>
          <w:lang w:eastAsia="en-US"/>
        </w:rPr>
        <w:t>PI’s</w:t>
      </w:r>
      <w:r w:rsidRPr="0052668F">
        <w:rPr>
          <w:rFonts w:ascii="Times New Roman" w:eastAsia="Calibri" w:hAnsi="Times New Roman" w:cs="Times New Roman"/>
          <w:b/>
          <w:bCs/>
          <w:color w:val="auto"/>
          <w:spacing w:val="-2"/>
          <w:lang w:eastAsia="en-US"/>
        </w:rPr>
        <w:t xml:space="preserve"> </w:t>
      </w:r>
      <w:r w:rsidRPr="0052668F">
        <w:rPr>
          <w:rFonts w:ascii="Times New Roman" w:eastAsia="Calibri" w:hAnsi="Times New Roman" w:cs="Times New Roman"/>
          <w:b/>
          <w:bCs/>
          <w:color w:val="auto"/>
          <w:lang w:eastAsia="en-US"/>
        </w:rPr>
        <w:t>responsibilities</w:t>
      </w:r>
      <w:r w:rsidRPr="0052668F">
        <w:rPr>
          <w:rFonts w:ascii="Times New Roman" w:eastAsia="Calibri" w:hAnsi="Times New Roman" w:cs="Times New Roman"/>
          <w:b/>
          <w:bCs/>
          <w:color w:val="auto"/>
          <w:spacing w:val="-3"/>
          <w:lang w:eastAsia="en-US"/>
        </w:rPr>
        <w:t xml:space="preserve"> </w:t>
      </w:r>
      <w:r w:rsidRPr="0052668F">
        <w:rPr>
          <w:rFonts w:ascii="Times New Roman" w:eastAsia="Calibri" w:hAnsi="Times New Roman" w:cs="Times New Roman"/>
          <w:b/>
          <w:bCs/>
          <w:color w:val="auto"/>
          <w:lang w:eastAsia="en-US"/>
        </w:rPr>
        <w:t>after</w:t>
      </w:r>
      <w:r w:rsidRPr="0052668F">
        <w:rPr>
          <w:rFonts w:ascii="Times New Roman" w:eastAsia="Calibri" w:hAnsi="Times New Roman" w:cs="Times New Roman"/>
          <w:b/>
          <w:bCs/>
          <w:color w:val="auto"/>
          <w:spacing w:val="-2"/>
          <w:lang w:eastAsia="en-US"/>
        </w:rPr>
        <w:t xml:space="preserve"> </w:t>
      </w:r>
      <w:r w:rsidRPr="0052668F">
        <w:rPr>
          <w:rFonts w:ascii="Times New Roman" w:eastAsia="Calibri" w:hAnsi="Times New Roman" w:cs="Times New Roman"/>
          <w:b/>
          <w:bCs/>
          <w:color w:val="auto"/>
          <w:lang w:eastAsia="en-US"/>
        </w:rPr>
        <w:t>the</w:t>
      </w:r>
      <w:r w:rsidRPr="0052668F">
        <w:rPr>
          <w:rFonts w:ascii="Times New Roman" w:eastAsia="Calibri" w:hAnsi="Times New Roman" w:cs="Times New Roman"/>
          <w:b/>
          <w:bCs/>
          <w:color w:val="auto"/>
          <w:spacing w:val="-1"/>
          <w:lang w:eastAsia="en-US"/>
        </w:rPr>
        <w:t xml:space="preserve"> </w:t>
      </w:r>
      <w:r w:rsidRPr="0052668F">
        <w:rPr>
          <w:rFonts w:ascii="Times New Roman" w:eastAsia="Calibri" w:hAnsi="Times New Roman" w:cs="Times New Roman"/>
          <w:b/>
          <w:bCs/>
          <w:color w:val="auto"/>
          <w:lang w:eastAsia="en-US"/>
        </w:rPr>
        <w:t>study</w:t>
      </w:r>
      <w:r w:rsidRPr="0052668F">
        <w:rPr>
          <w:rFonts w:ascii="Times New Roman" w:eastAsia="Calibri" w:hAnsi="Times New Roman" w:cs="Times New Roman"/>
          <w:b/>
          <w:bCs/>
          <w:color w:val="auto"/>
          <w:spacing w:val="-4"/>
          <w:lang w:eastAsia="en-US"/>
        </w:rPr>
        <w:t xml:space="preserve"> </w:t>
      </w:r>
      <w:r w:rsidRPr="0052668F">
        <w:rPr>
          <w:rFonts w:ascii="Times New Roman" w:eastAsia="Calibri" w:hAnsi="Times New Roman" w:cs="Times New Roman"/>
          <w:b/>
          <w:bCs/>
          <w:color w:val="auto"/>
          <w:lang w:eastAsia="en-US"/>
        </w:rPr>
        <w:t>is</w:t>
      </w:r>
      <w:r w:rsidRPr="0052668F">
        <w:rPr>
          <w:rFonts w:ascii="Times New Roman" w:eastAsia="Calibri" w:hAnsi="Times New Roman" w:cs="Times New Roman"/>
          <w:b/>
          <w:bCs/>
          <w:color w:val="auto"/>
          <w:spacing w:val="-4"/>
          <w:lang w:eastAsia="en-US"/>
        </w:rPr>
        <w:t xml:space="preserve"> </w:t>
      </w:r>
      <w:r w:rsidRPr="0052668F">
        <w:rPr>
          <w:rFonts w:ascii="Times New Roman" w:eastAsia="Calibri" w:hAnsi="Times New Roman" w:cs="Times New Roman"/>
          <w:b/>
          <w:bCs/>
          <w:color w:val="auto"/>
          <w:spacing w:val="-2"/>
          <w:lang w:eastAsia="en-US"/>
        </w:rPr>
        <w:t>complete?</w:t>
      </w:r>
      <w:bookmarkEnd w:id="111"/>
      <w:bookmarkEnd w:id="112"/>
    </w:p>
    <w:p w14:paraId="1A96AC33" w14:textId="77777777" w:rsidR="00C52556" w:rsidRPr="00D30B45" w:rsidRDefault="00C52556" w:rsidP="00D30B45">
      <w:pPr>
        <w:spacing w:after="0" w:line="240" w:lineRule="auto"/>
        <w:rPr>
          <w:rFonts w:ascii="Times New Roman" w:eastAsia="Calibri" w:hAnsi="Times New Roman" w:cs="Times New Roman"/>
          <w:sz w:val="28"/>
          <w:szCs w:val="28"/>
          <w:lang w:eastAsia="en-US"/>
        </w:rPr>
      </w:pPr>
      <w:r w:rsidRPr="00D30B45">
        <w:rPr>
          <w:rFonts w:ascii="Times New Roman" w:eastAsia="Calibri" w:hAnsi="Times New Roman" w:cs="Times New Roman"/>
          <w:sz w:val="28"/>
          <w:szCs w:val="28"/>
          <w:lang w:eastAsia="en-US"/>
        </w:rPr>
        <w:t>A research</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study</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is</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complete</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when:</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(a)</w:t>
      </w:r>
      <w:r w:rsidRPr="00D30B45">
        <w:rPr>
          <w:rFonts w:ascii="Times New Roman" w:eastAsia="Calibri" w:hAnsi="Times New Roman" w:cs="Times New Roman"/>
          <w:spacing w:val="-1"/>
          <w:sz w:val="28"/>
          <w:szCs w:val="28"/>
          <w:lang w:eastAsia="en-US"/>
        </w:rPr>
        <w:t xml:space="preserve"> </w:t>
      </w:r>
      <w:proofErr w:type="gramStart"/>
      <w:r w:rsidRPr="00D30B45">
        <w:rPr>
          <w:rFonts w:ascii="Times New Roman" w:eastAsia="Calibri" w:hAnsi="Times New Roman" w:cs="Times New Roman"/>
          <w:sz w:val="28"/>
          <w:szCs w:val="28"/>
          <w:lang w:eastAsia="en-US"/>
        </w:rPr>
        <w:t>human</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subject</w:t>
      </w:r>
      <w:proofErr w:type="gramEnd"/>
      <w:r w:rsidRPr="00D30B45">
        <w:rPr>
          <w:rFonts w:ascii="Times New Roman" w:eastAsia="Calibri" w:hAnsi="Times New Roman" w:cs="Times New Roman"/>
          <w:sz w:val="28"/>
          <w:szCs w:val="28"/>
          <w:lang w:eastAsia="en-US"/>
        </w:rPr>
        <w:t xml:space="preserve"> interaction is</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complete</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and</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(b)</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all data</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collection</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and</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analysis</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of</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private</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information</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outlined</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in</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the</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approved</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IRB</w:t>
      </w:r>
      <w:r w:rsidRPr="00D30B45">
        <w:rPr>
          <w:rFonts w:ascii="Times New Roman" w:eastAsia="Calibri" w:hAnsi="Times New Roman" w:cs="Times New Roman"/>
          <w:spacing w:val="-3"/>
          <w:sz w:val="28"/>
          <w:szCs w:val="28"/>
          <w:lang w:eastAsia="en-US"/>
        </w:rPr>
        <w:t xml:space="preserve"> </w:t>
      </w:r>
      <w:r w:rsidRPr="00D30B45">
        <w:rPr>
          <w:rFonts w:ascii="Times New Roman" w:eastAsia="Calibri" w:hAnsi="Times New Roman" w:cs="Times New Roman"/>
          <w:sz w:val="28"/>
          <w:szCs w:val="28"/>
          <w:lang w:eastAsia="en-US"/>
        </w:rPr>
        <w:t>research proposal is</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finished.</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Investigators</w:t>
      </w:r>
      <w:r w:rsidRPr="00D30B45">
        <w:rPr>
          <w:rFonts w:ascii="Times New Roman" w:eastAsia="Calibri" w:hAnsi="Times New Roman" w:cs="Times New Roman"/>
          <w:spacing w:val="-1"/>
          <w:sz w:val="28"/>
          <w:szCs w:val="28"/>
          <w:lang w:eastAsia="en-US"/>
        </w:rPr>
        <w:t xml:space="preserve"> </w:t>
      </w:r>
      <w:r w:rsidRPr="00D30B45">
        <w:rPr>
          <w:rFonts w:ascii="Times New Roman" w:eastAsia="Calibri" w:hAnsi="Times New Roman" w:cs="Times New Roman"/>
          <w:sz w:val="28"/>
          <w:szCs w:val="28"/>
          <w:lang w:eastAsia="en-US"/>
        </w:rPr>
        <w:t>must:</w:t>
      </w:r>
    </w:p>
    <w:p w14:paraId="2158ECE2" w14:textId="77777777" w:rsidR="00C52556" w:rsidRPr="00D30B45" w:rsidRDefault="00C52556" w:rsidP="00D30B45">
      <w:pPr>
        <w:pStyle w:val="ListParagraph"/>
        <w:numPr>
          <w:ilvl w:val="0"/>
          <w:numId w:val="123"/>
        </w:numPr>
        <w:spacing w:after="0" w:line="240" w:lineRule="auto"/>
        <w:ind w:left="360"/>
        <w:rPr>
          <w:rFonts w:ascii="Times New Roman" w:hAnsi="Times New Roman" w:cs="Times New Roman"/>
          <w:sz w:val="28"/>
          <w:szCs w:val="28"/>
        </w:rPr>
      </w:pPr>
      <w:r w:rsidRPr="00D30B45">
        <w:rPr>
          <w:rFonts w:ascii="Times New Roman" w:hAnsi="Times New Roman" w:cs="Times New Roman"/>
          <w:sz w:val="28"/>
          <w:szCs w:val="28"/>
        </w:rPr>
        <w:t xml:space="preserve">store or dispose identifiable data in a way that is consistent with their IRB approved research plan. </w:t>
      </w:r>
    </w:p>
    <w:p w14:paraId="6B845119" w14:textId="77777777" w:rsidR="00C52556" w:rsidRPr="00D30B45" w:rsidRDefault="00C52556" w:rsidP="00D30B45">
      <w:pPr>
        <w:pStyle w:val="ListParagraph"/>
        <w:numPr>
          <w:ilvl w:val="0"/>
          <w:numId w:val="123"/>
        </w:numPr>
        <w:spacing w:after="0" w:line="240" w:lineRule="auto"/>
        <w:ind w:left="360"/>
        <w:rPr>
          <w:rFonts w:ascii="Times New Roman" w:hAnsi="Times New Roman" w:cs="Times New Roman"/>
          <w:sz w:val="28"/>
          <w:szCs w:val="28"/>
        </w:rPr>
      </w:pPr>
      <w:r w:rsidRPr="00D30B45">
        <w:rPr>
          <w:rFonts w:ascii="Times New Roman" w:hAnsi="Times New Roman" w:cs="Times New Roman"/>
          <w:sz w:val="28"/>
          <w:szCs w:val="28"/>
        </w:rPr>
        <w:t xml:space="preserve">keep their commitments (if made) to provide research participants with the results of the study. </w:t>
      </w:r>
    </w:p>
    <w:p w14:paraId="4E28125C" w14:textId="77777777" w:rsidR="00C52556" w:rsidRPr="00D30B45" w:rsidRDefault="00C52556" w:rsidP="00D30B45">
      <w:pPr>
        <w:pStyle w:val="ListParagraph"/>
        <w:numPr>
          <w:ilvl w:val="0"/>
          <w:numId w:val="123"/>
        </w:numPr>
        <w:spacing w:after="0" w:line="240" w:lineRule="auto"/>
        <w:ind w:left="360"/>
        <w:rPr>
          <w:rFonts w:ascii="Times New Roman" w:hAnsi="Times New Roman" w:cs="Times New Roman"/>
          <w:sz w:val="28"/>
          <w:szCs w:val="28"/>
        </w:rPr>
      </w:pPr>
      <w:r w:rsidRPr="00D30B45">
        <w:rPr>
          <w:rFonts w:ascii="Times New Roman" w:hAnsi="Times New Roman" w:cs="Times New Roman"/>
          <w:sz w:val="28"/>
          <w:szCs w:val="28"/>
        </w:rPr>
        <w:t xml:space="preserve">complete the TCCD’s IRB Research Closure form. </w:t>
      </w:r>
    </w:p>
    <w:p w14:paraId="72552B03" w14:textId="77777777" w:rsidR="00C52556" w:rsidRPr="00D30B45" w:rsidRDefault="00C52556" w:rsidP="00D30B45">
      <w:pPr>
        <w:pStyle w:val="ListParagraph"/>
        <w:numPr>
          <w:ilvl w:val="0"/>
          <w:numId w:val="123"/>
        </w:numPr>
        <w:spacing w:after="0" w:line="240" w:lineRule="auto"/>
        <w:ind w:left="360"/>
        <w:rPr>
          <w:rFonts w:ascii="Times New Roman" w:hAnsi="Times New Roman" w:cs="Times New Roman"/>
          <w:sz w:val="28"/>
          <w:szCs w:val="28"/>
        </w:rPr>
      </w:pPr>
      <w:r w:rsidRPr="00D30B45">
        <w:rPr>
          <w:rFonts w:ascii="Times New Roman" w:hAnsi="Times New Roman" w:cs="Times New Roman"/>
          <w:sz w:val="28"/>
          <w:szCs w:val="28"/>
        </w:rPr>
        <w:t>submit a copy of their results to the IRB.</w:t>
      </w:r>
    </w:p>
    <w:p w14:paraId="485FF8E4" w14:textId="77777777" w:rsidR="00C52556" w:rsidRPr="00D30B45" w:rsidRDefault="00C52556" w:rsidP="00D30B45">
      <w:pPr>
        <w:widowControl w:val="0"/>
        <w:autoSpaceDE w:val="0"/>
        <w:autoSpaceDN w:val="0"/>
        <w:spacing w:after="0" w:line="240" w:lineRule="auto"/>
        <w:ind w:left="720" w:right="362"/>
        <w:rPr>
          <w:rFonts w:ascii="Times New Roman" w:eastAsia="Calibri" w:hAnsi="Times New Roman" w:cs="Times New Roman"/>
          <w:sz w:val="28"/>
          <w:szCs w:val="28"/>
          <w:lang w:eastAsia="en-US"/>
        </w:rPr>
      </w:pPr>
    </w:p>
    <w:p w14:paraId="24DC24C3" w14:textId="77777777" w:rsidR="00C52556" w:rsidRPr="0052668F" w:rsidRDefault="00C52556" w:rsidP="00D30B45">
      <w:pPr>
        <w:pStyle w:val="Heading3"/>
        <w:spacing w:before="0" w:after="0" w:line="240" w:lineRule="auto"/>
        <w:rPr>
          <w:rFonts w:ascii="Times New Roman" w:eastAsia="Calibri" w:hAnsi="Times New Roman" w:cs="Times New Roman"/>
          <w:b/>
          <w:bCs/>
          <w:color w:val="auto"/>
          <w:lang w:eastAsia="en-US"/>
        </w:rPr>
      </w:pPr>
      <w:bookmarkStart w:id="113" w:name="_Toc223693660"/>
      <w:bookmarkStart w:id="114" w:name="_Toc223693910"/>
      <w:r w:rsidRPr="0052668F">
        <w:rPr>
          <w:rFonts w:ascii="Times New Roman" w:eastAsia="Calibri" w:hAnsi="Times New Roman" w:cs="Times New Roman"/>
          <w:b/>
          <w:bCs/>
          <w:color w:val="auto"/>
          <w:lang w:eastAsia="en-US"/>
        </w:rPr>
        <w:lastRenderedPageBreak/>
        <w:t>What</w:t>
      </w:r>
      <w:r w:rsidRPr="0052668F">
        <w:rPr>
          <w:rFonts w:ascii="Times New Roman" w:eastAsia="Calibri" w:hAnsi="Times New Roman" w:cs="Times New Roman"/>
          <w:b/>
          <w:bCs/>
          <w:color w:val="auto"/>
          <w:spacing w:val="-3"/>
          <w:lang w:eastAsia="en-US"/>
        </w:rPr>
        <w:t xml:space="preserve"> </w:t>
      </w:r>
      <w:r w:rsidRPr="0052668F">
        <w:rPr>
          <w:rFonts w:ascii="Times New Roman" w:eastAsia="Calibri" w:hAnsi="Times New Roman" w:cs="Times New Roman"/>
          <w:b/>
          <w:bCs/>
          <w:color w:val="auto"/>
          <w:lang w:eastAsia="en-US"/>
        </w:rPr>
        <w:t>research</w:t>
      </w:r>
      <w:r w:rsidRPr="0052668F">
        <w:rPr>
          <w:rFonts w:ascii="Times New Roman" w:eastAsia="Calibri" w:hAnsi="Times New Roman" w:cs="Times New Roman"/>
          <w:b/>
          <w:bCs/>
          <w:color w:val="auto"/>
          <w:spacing w:val="-1"/>
          <w:lang w:eastAsia="en-US"/>
        </w:rPr>
        <w:t xml:space="preserve"> </w:t>
      </w:r>
      <w:r w:rsidRPr="0052668F">
        <w:rPr>
          <w:rFonts w:ascii="Times New Roman" w:eastAsia="Calibri" w:hAnsi="Times New Roman" w:cs="Times New Roman"/>
          <w:b/>
          <w:bCs/>
          <w:color w:val="auto"/>
          <w:lang w:eastAsia="en-US"/>
        </w:rPr>
        <w:t>records</w:t>
      </w:r>
      <w:r w:rsidRPr="0052668F">
        <w:rPr>
          <w:rFonts w:ascii="Times New Roman" w:eastAsia="Calibri" w:hAnsi="Times New Roman" w:cs="Times New Roman"/>
          <w:b/>
          <w:bCs/>
          <w:color w:val="auto"/>
          <w:spacing w:val="-3"/>
          <w:lang w:eastAsia="en-US"/>
        </w:rPr>
        <w:t xml:space="preserve"> </w:t>
      </w:r>
      <w:r w:rsidRPr="0052668F">
        <w:rPr>
          <w:rFonts w:ascii="Times New Roman" w:eastAsia="Calibri" w:hAnsi="Times New Roman" w:cs="Times New Roman"/>
          <w:b/>
          <w:bCs/>
          <w:color w:val="auto"/>
          <w:lang w:eastAsia="en-US"/>
        </w:rPr>
        <w:t>do</w:t>
      </w:r>
      <w:r w:rsidRPr="0052668F">
        <w:rPr>
          <w:rFonts w:ascii="Times New Roman" w:eastAsia="Calibri" w:hAnsi="Times New Roman" w:cs="Times New Roman"/>
          <w:b/>
          <w:bCs/>
          <w:color w:val="auto"/>
          <w:spacing w:val="-1"/>
          <w:lang w:eastAsia="en-US"/>
        </w:rPr>
        <w:t xml:space="preserve"> </w:t>
      </w:r>
      <w:r w:rsidRPr="0052668F">
        <w:rPr>
          <w:rFonts w:ascii="Times New Roman" w:eastAsia="Calibri" w:hAnsi="Times New Roman" w:cs="Times New Roman"/>
          <w:b/>
          <w:bCs/>
          <w:color w:val="auto"/>
          <w:lang w:eastAsia="en-US"/>
        </w:rPr>
        <w:t>I</w:t>
      </w:r>
      <w:r w:rsidRPr="0052668F">
        <w:rPr>
          <w:rFonts w:ascii="Times New Roman" w:eastAsia="Calibri" w:hAnsi="Times New Roman" w:cs="Times New Roman"/>
          <w:b/>
          <w:bCs/>
          <w:color w:val="auto"/>
          <w:spacing w:val="-3"/>
          <w:lang w:eastAsia="en-US"/>
        </w:rPr>
        <w:t xml:space="preserve"> </w:t>
      </w:r>
      <w:r w:rsidRPr="0052668F">
        <w:rPr>
          <w:rFonts w:ascii="Times New Roman" w:eastAsia="Calibri" w:hAnsi="Times New Roman" w:cs="Times New Roman"/>
          <w:b/>
          <w:bCs/>
          <w:color w:val="auto"/>
          <w:lang w:eastAsia="en-US"/>
        </w:rPr>
        <w:t>need</w:t>
      </w:r>
      <w:r w:rsidRPr="0052668F">
        <w:rPr>
          <w:rFonts w:ascii="Times New Roman" w:eastAsia="Calibri" w:hAnsi="Times New Roman" w:cs="Times New Roman"/>
          <w:b/>
          <w:bCs/>
          <w:color w:val="auto"/>
          <w:spacing w:val="-1"/>
          <w:lang w:eastAsia="en-US"/>
        </w:rPr>
        <w:t xml:space="preserve"> </w:t>
      </w:r>
      <w:r w:rsidRPr="0052668F">
        <w:rPr>
          <w:rFonts w:ascii="Times New Roman" w:eastAsia="Calibri" w:hAnsi="Times New Roman" w:cs="Times New Roman"/>
          <w:b/>
          <w:bCs/>
          <w:color w:val="auto"/>
          <w:lang w:eastAsia="en-US"/>
        </w:rPr>
        <w:t>to</w:t>
      </w:r>
      <w:r w:rsidRPr="0052668F">
        <w:rPr>
          <w:rFonts w:ascii="Times New Roman" w:eastAsia="Calibri" w:hAnsi="Times New Roman" w:cs="Times New Roman"/>
          <w:b/>
          <w:bCs/>
          <w:color w:val="auto"/>
          <w:spacing w:val="-1"/>
          <w:lang w:eastAsia="en-US"/>
        </w:rPr>
        <w:t xml:space="preserve"> </w:t>
      </w:r>
      <w:r w:rsidRPr="0052668F">
        <w:rPr>
          <w:rFonts w:ascii="Times New Roman" w:eastAsia="Calibri" w:hAnsi="Times New Roman" w:cs="Times New Roman"/>
          <w:b/>
          <w:bCs/>
          <w:color w:val="auto"/>
          <w:spacing w:val="-2"/>
          <w:lang w:eastAsia="en-US"/>
        </w:rPr>
        <w:t>retain?</w:t>
      </w:r>
      <w:bookmarkEnd w:id="113"/>
      <w:bookmarkEnd w:id="114"/>
    </w:p>
    <w:p w14:paraId="2C7B0FD4" w14:textId="77777777" w:rsidR="00C52556" w:rsidRPr="00D30B45" w:rsidRDefault="00C52556" w:rsidP="00D30B45">
      <w:pPr>
        <w:spacing w:after="0" w:line="240" w:lineRule="auto"/>
        <w:rPr>
          <w:rFonts w:ascii="Times New Roman" w:eastAsia="Calibri" w:hAnsi="Times New Roman" w:cs="Times New Roman"/>
          <w:sz w:val="28"/>
          <w:szCs w:val="28"/>
          <w:lang w:eastAsia="en-US"/>
        </w:rPr>
      </w:pPr>
      <w:r w:rsidRPr="00D30B45">
        <w:rPr>
          <w:rFonts w:ascii="Times New Roman" w:eastAsia="Calibri" w:hAnsi="Times New Roman" w:cs="Times New Roman"/>
          <w:sz w:val="28"/>
          <w:szCs w:val="28"/>
          <w:lang w:eastAsia="en-US"/>
        </w:rPr>
        <w:t>The</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Department</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of</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Health</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and</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Human</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Services</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provides</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regulations</w:t>
      </w:r>
      <w:r w:rsidRPr="00D30B45">
        <w:rPr>
          <w:rFonts w:ascii="Times New Roman" w:eastAsia="Calibri" w:hAnsi="Times New Roman" w:cs="Times New Roman"/>
          <w:spacing w:val="-6"/>
          <w:sz w:val="28"/>
          <w:szCs w:val="28"/>
          <w:lang w:eastAsia="en-US"/>
        </w:rPr>
        <w:t xml:space="preserve"> </w:t>
      </w:r>
      <w:r w:rsidRPr="00D30B45">
        <w:rPr>
          <w:rFonts w:ascii="Times New Roman" w:eastAsia="Calibri" w:hAnsi="Times New Roman" w:cs="Times New Roman"/>
          <w:sz w:val="28"/>
          <w:szCs w:val="28"/>
          <w:lang w:eastAsia="en-US"/>
        </w:rPr>
        <w:t>specific</w:t>
      </w:r>
      <w:r w:rsidRPr="00D30B45">
        <w:rPr>
          <w:rFonts w:ascii="Times New Roman" w:eastAsia="Calibri" w:hAnsi="Times New Roman" w:cs="Times New Roman"/>
          <w:spacing w:val="-4"/>
          <w:sz w:val="28"/>
          <w:szCs w:val="28"/>
          <w:lang w:eastAsia="en-US"/>
        </w:rPr>
        <w:t xml:space="preserve"> </w:t>
      </w:r>
      <w:r w:rsidRPr="00D30B45">
        <w:rPr>
          <w:rFonts w:ascii="Times New Roman" w:eastAsia="Calibri" w:hAnsi="Times New Roman" w:cs="Times New Roman"/>
          <w:sz w:val="28"/>
          <w:szCs w:val="28"/>
          <w:lang w:eastAsia="en-US"/>
        </w:rPr>
        <w:t>to</w:t>
      </w:r>
      <w:r w:rsidRPr="00D30B45">
        <w:rPr>
          <w:rFonts w:ascii="Times New Roman" w:eastAsia="Calibri" w:hAnsi="Times New Roman" w:cs="Times New Roman"/>
          <w:spacing w:val="-5"/>
          <w:sz w:val="28"/>
          <w:szCs w:val="28"/>
          <w:lang w:eastAsia="en-US"/>
        </w:rPr>
        <w:t xml:space="preserve"> </w:t>
      </w:r>
      <w:r w:rsidRPr="00D30B45">
        <w:rPr>
          <w:rFonts w:ascii="Times New Roman" w:eastAsia="Calibri" w:hAnsi="Times New Roman" w:cs="Times New Roman"/>
          <w:sz w:val="28"/>
          <w:szCs w:val="28"/>
          <w:lang w:eastAsia="en-US"/>
        </w:rPr>
        <w:t>what</w:t>
      </w:r>
      <w:r w:rsidRPr="00D30B45">
        <w:rPr>
          <w:rFonts w:ascii="Times New Roman" w:eastAsia="Calibri" w:hAnsi="Times New Roman" w:cs="Times New Roman"/>
          <w:spacing w:val="-2"/>
          <w:sz w:val="28"/>
          <w:szCs w:val="28"/>
          <w:lang w:eastAsia="en-US"/>
        </w:rPr>
        <w:t xml:space="preserve"> </w:t>
      </w:r>
      <w:r w:rsidRPr="00D30B45">
        <w:rPr>
          <w:rFonts w:ascii="Times New Roman" w:eastAsia="Calibri" w:hAnsi="Times New Roman" w:cs="Times New Roman"/>
          <w:sz w:val="28"/>
          <w:szCs w:val="28"/>
          <w:lang w:eastAsia="en-US"/>
        </w:rPr>
        <w:t>records</w:t>
      </w:r>
      <w:r w:rsidRPr="00D30B45">
        <w:rPr>
          <w:rFonts w:ascii="Times New Roman" w:eastAsia="Calibri" w:hAnsi="Times New Roman" w:cs="Times New Roman"/>
          <w:spacing w:val="-6"/>
          <w:sz w:val="28"/>
          <w:szCs w:val="28"/>
          <w:lang w:eastAsia="en-US"/>
        </w:rPr>
        <w:t xml:space="preserve"> </w:t>
      </w:r>
      <w:r w:rsidRPr="00D30B45">
        <w:rPr>
          <w:rFonts w:ascii="Times New Roman" w:eastAsia="Calibri" w:hAnsi="Times New Roman" w:cs="Times New Roman"/>
          <w:sz w:val="28"/>
          <w:szCs w:val="28"/>
          <w:lang w:eastAsia="en-US"/>
        </w:rPr>
        <w:t>a researcher needs to retain (</w:t>
      </w:r>
      <w:hyperlink r:id="rId38" w:anchor="46.115">
        <w:r w:rsidRPr="00D30B45">
          <w:rPr>
            <w:rFonts w:ascii="Times New Roman" w:eastAsia="Calibri" w:hAnsi="Times New Roman" w:cs="Times New Roman"/>
            <w:sz w:val="28"/>
            <w:szCs w:val="28"/>
            <w:u w:val="single" w:color="0000FF"/>
            <w:lang w:eastAsia="en-US"/>
          </w:rPr>
          <w:t>45 CFR 46.115(b)</w:t>
        </w:r>
      </w:hyperlink>
      <w:r w:rsidRPr="00D30B45">
        <w:rPr>
          <w:rFonts w:ascii="Times New Roman" w:eastAsia="Calibri" w:hAnsi="Times New Roman" w:cs="Times New Roman"/>
          <w:sz w:val="28"/>
          <w:szCs w:val="28"/>
          <w:lang w:eastAsia="en-US"/>
        </w:rPr>
        <w:t>). Records include but are not limited to: (a) informed consent documents, (b) scientific evaluations, (c) correspondence between the IRB and PIs and (d) statements of findings provided to subjects. Researchers also need to comply with the TCCD’s</w:t>
      </w:r>
      <w:hyperlink r:id="rId39">
        <w:r w:rsidRPr="00D30B45">
          <w:rPr>
            <w:rFonts w:ascii="Times New Roman" w:eastAsia="Calibri" w:hAnsi="Times New Roman" w:cs="Times New Roman"/>
            <w:sz w:val="28"/>
            <w:szCs w:val="28"/>
            <w:u w:color="0000FF"/>
            <w:lang w:eastAsia="en-US"/>
          </w:rPr>
          <w:t xml:space="preserve"> record and retention policies</w:t>
        </w:r>
      </w:hyperlink>
      <w:r w:rsidRPr="00D30B45">
        <w:rPr>
          <w:rFonts w:ascii="Times New Roman" w:eastAsia="Calibri" w:hAnsi="Times New Roman" w:cs="Times New Roman"/>
          <w:sz w:val="28"/>
          <w:szCs w:val="28"/>
          <w:lang w:eastAsia="en-US"/>
        </w:rPr>
        <w:t>. Records need to be retained for a period of three years after the completion of the research.</w:t>
      </w:r>
    </w:p>
    <w:p w14:paraId="081AFA55" w14:textId="77777777" w:rsidR="00C52556" w:rsidRPr="00D30B45" w:rsidRDefault="00C52556" w:rsidP="00D30B45">
      <w:pPr>
        <w:spacing w:after="0" w:line="240" w:lineRule="auto"/>
        <w:ind w:left="-1350" w:right="-810"/>
        <w:jc w:val="center"/>
        <w:rPr>
          <w:rFonts w:ascii="Times New Roman" w:hAnsi="Times New Roman" w:cs="Times New Roman"/>
          <w:sz w:val="28"/>
          <w:szCs w:val="28"/>
        </w:rPr>
      </w:pPr>
    </w:p>
    <w:p w14:paraId="0E0238D8" w14:textId="77777777" w:rsidR="00C52556" w:rsidRPr="00D30B45" w:rsidRDefault="00C52556" w:rsidP="00D30B45">
      <w:pPr>
        <w:spacing w:after="0" w:line="240" w:lineRule="auto"/>
        <w:rPr>
          <w:rFonts w:ascii="Times New Roman" w:hAnsi="Times New Roman" w:cs="Times New Roman"/>
          <w:sz w:val="28"/>
          <w:szCs w:val="28"/>
        </w:rPr>
      </w:pPr>
    </w:p>
    <w:p w14:paraId="064B5F29" w14:textId="77777777" w:rsidR="00C52556" w:rsidRPr="00D30B45" w:rsidRDefault="00C52556" w:rsidP="00D30B45">
      <w:pPr>
        <w:spacing w:after="0" w:line="240" w:lineRule="auto"/>
        <w:rPr>
          <w:rFonts w:ascii="Times New Roman" w:hAnsi="Times New Roman" w:cs="Times New Roman"/>
          <w:sz w:val="28"/>
          <w:szCs w:val="28"/>
        </w:rPr>
      </w:pPr>
    </w:p>
    <w:p w14:paraId="148E4D36" w14:textId="77777777" w:rsidR="00C52556" w:rsidRPr="00D30B45" w:rsidRDefault="00C52556" w:rsidP="00D30B45">
      <w:pPr>
        <w:spacing w:after="0" w:line="240" w:lineRule="auto"/>
        <w:rPr>
          <w:rFonts w:ascii="Times New Roman" w:hAnsi="Times New Roman" w:cs="Times New Roman"/>
          <w:sz w:val="28"/>
          <w:szCs w:val="28"/>
        </w:rPr>
      </w:pPr>
    </w:p>
    <w:p w14:paraId="3234D5A1" w14:textId="77777777" w:rsidR="00C52556" w:rsidRPr="00D30B45" w:rsidRDefault="00C52556" w:rsidP="00D30B45">
      <w:pPr>
        <w:spacing w:after="0" w:line="240" w:lineRule="auto"/>
        <w:rPr>
          <w:rFonts w:ascii="Times New Roman" w:hAnsi="Times New Roman" w:cs="Times New Roman"/>
          <w:sz w:val="28"/>
          <w:szCs w:val="28"/>
        </w:rPr>
      </w:pPr>
    </w:p>
    <w:p w14:paraId="2F9D9681" w14:textId="77777777" w:rsidR="001B5F5A" w:rsidRPr="00F514F3" w:rsidRDefault="001B5F5A" w:rsidP="002B54D9">
      <w:pPr>
        <w:spacing w:after="0" w:line="240" w:lineRule="auto"/>
        <w:rPr>
          <w:rFonts w:ascii="Times New Roman" w:hAnsi="Times New Roman" w:cs="Times New Roman"/>
          <w:sz w:val="28"/>
          <w:szCs w:val="28"/>
        </w:rPr>
      </w:pPr>
    </w:p>
    <w:sectPr w:rsidR="001B5F5A" w:rsidRPr="00F514F3" w:rsidSect="00185E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53410" w14:textId="77777777" w:rsidR="009D1987" w:rsidRDefault="009D1987" w:rsidP="00C07EC9">
      <w:pPr>
        <w:spacing w:after="0" w:line="240" w:lineRule="auto"/>
      </w:pPr>
      <w:r>
        <w:separator/>
      </w:r>
    </w:p>
  </w:endnote>
  <w:endnote w:type="continuationSeparator" w:id="0">
    <w:p w14:paraId="2BDD025A" w14:textId="77777777" w:rsidR="009D1987" w:rsidRDefault="009D1987" w:rsidP="00C0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4B0F5" w14:textId="77777777" w:rsidR="009D1987" w:rsidRDefault="009D1987" w:rsidP="00C07EC9">
      <w:pPr>
        <w:spacing w:after="0" w:line="240" w:lineRule="auto"/>
      </w:pPr>
      <w:r>
        <w:separator/>
      </w:r>
    </w:p>
  </w:footnote>
  <w:footnote w:type="continuationSeparator" w:id="0">
    <w:p w14:paraId="3C1BB162" w14:textId="77777777" w:rsidR="009D1987" w:rsidRDefault="009D1987" w:rsidP="00C07E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12F"/>
    <w:multiLevelType w:val="hybridMultilevel"/>
    <w:tmpl w:val="C42437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2F197B"/>
    <w:multiLevelType w:val="hybridMultilevel"/>
    <w:tmpl w:val="7A941B5C"/>
    <w:lvl w:ilvl="0" w:tplc="E4263FF2">
      <w:start w:val="1"/>
      <w:numFmt w:val="decimal"/>
      <w:lvlText w:val="%1."/>
      <w:lvlJc w:val="left"/>
      <w:pPr>
        <w:ind w:left="360" w:hanging="360"/>
      </w:pPr>
      <w:rPr>
        <w:rFonts w:hint="default"/>
        <w:b w:val="0"/>
        <w:bCs w:val="0"/>
      </w:rPr>
    </w:lvl>
    <w:lvl w:ilvl="1" w:tplc="4D0C3A56">
      <w:start w:val="1"/>
      <w:numFmt w:val="lowerLetter"/>
      <w:lvlText w:val="%2."/>
      <w:lvlJc w:val="left"/>
      <w:pPr>
        <w:ind w:left="1080" w:hanging="360"/>
      </w:pPr>
      <w:rPr>
        <w:b w:val="0"/>
        <w:bCs w:val="0"/>
      </w:rPr>
    </w:lvl>
    <w:lvl w:ilvl="2" w:tplc="FD705220">
      <w:start w:val="1"/>
      <w:numFmt w:val="lowerRoman"/>
      <w:lvlText w:val="%3."/>
      <w:lvlJc w:val="right"/>
      <w:pPr>
        <w:ind w:left="1800" w:hanging="180"/>
      </w:pPr>
      <w:rPr>
        <w:b w:val="0"/>
        <w:bCs w:val="0"/>
        <w:color w:val="auto"/>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4E4329"/>
    <w:multiLevelType w:val="multilevel"/>
    <w:tmpl w:val="9DF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095520"/>
    <w:multiLevelType w:val="hybridMultilevel"/>
    <w:tmpl w:val="E228A4C8"/>
    <w:lvl w:ilvl="0" w:tplc="20C6A462">
      <w:start w:val="1"/>
      <w:numFmt w:val="lowerLetter"/>
      <w:lvlText w:val="%1."/>
      <w:lvlJc w:val="left"/>
      <w:pPr>
        <w:ind w:left="1670" w:hanging="231"/>
      </w:pPr>
      <w:rPr>
        <w:rFonts w:ascii="Calibri" w:eastAsia="Calibri" w:hAnsi="Calibri" w:cs="Calibri" w:hint="default"/>
        <w:b w:val="0"/>
        <w:bCs w:val="0"/>
        <w:i w:val="0"/>
        <w:iCs w:val="0"/>
        <w:spacing w:val="0"/>
        <w:w w:val="100"/>
        <w:sz w:val="24"/>
        <w:szCs w:val="24"/>
        <w:lang w:val="en-US" w:eastAsia="en-US" w:bidi="ar-SA"/>
      </w:rPr>
    </w:lvl>
    <w:lvl w:ilvl="1" w:tplc="D6B682A6">
      <w:numFmt w:val="bullet"/>
      <w:lvlText w:val="•"/>
      <w:lvlJc w:val="left"/>
      <w:pPr>
        <w:ind w:left="2484" w:hanging="231"/>
      </w:pPr>
      <w:rPr>
        <w:rFonts w:hint="default"/>
        <w:lang w:val="en-US" w:eastAsia="en-US" w:bidi="ar-SA"/>
      </w:rPr>
    </w:lvl>
    <w:lvl w:ilvl="2" w:tplc="8AA68334">
      <w:numFmt w:val="bullet"/>
      <w:lvlText w:val="•"/>
      <w:lvlJc w:val="left"/>
      <w:pPr>
        <w:ind w:left="3288" w:hanging="231"/>
      </w:pPr>
      <w:rPr>
        <w:rFonts w:hint="default"/>
        <w:lang w:val="en-US" w:eastAsia="en-US" w:bidi="ar-SA"/>
      </w:rPr>
    </w:lvl>
    <w:lvl w:ilvl="3" w:tplc="EF121002">
      <w:numFmt w:val="bullet"/>
      <w:lvlText w:val="•"/>
      <w:lvlJc w:val="left"/>
      <w:pPr>
        <w:ind w:left="4092" w:hanging="231"/>
      </w:pPr>
      <w:rPr>
        <w:rFonts w:hint="default"/>
        <w:lang w:val="en-US" w:eastAsia="en-US" w:bidi="ar-SA"/>
      </w:rPr>
    </w:lvl>
    <w:lvl w:ilvl="4" w:tplc="A12A343A">
      <w:numFmt w:val="bullet"/>
      <w:lvlText w:val="•"/>
      <w:lvlJc w:val="left"/>
      <w:pPr>
        <w:ind w:left="4896" w:hanging="231"/>
      </w:pPr>
      <w:rPr>
        <w:rFonts w:hint="default"/>
        <w:lang w:val="en-US" w:eastAsia="en-US" w:bidi="ar-SA"/>
      </w:rPr>
    </w:lvl>
    <w:lvl w:ilvl="5" w:tplc="0C129470">
      <w:numFmt w:val="bullet"/>
      <w:lvlText w:val="•"/>
      <w:lvlJc w:val="left"/>
      <w:pPr>
        <w:ind w:left="5700" w:hanging="231"/>
      </w:pPr>
      <w:rPr>
        <w:rFonts w:hint="default"/>
        <w:lang w:val="en-US" w:eastAsia="en-US" w:bidi="ar-SA"/>
      </w:rPr>
    </w:lvl>
    <w:lvl w:ilvl="6" w:tplc="FA60D800">
      <w:numFmt w:val="bullet"/>
      <w:lvlText w:val="•"/>
      <w:lvlJc w:val="left"/>
      <w:pPr>
        <w:ind w:left="6504" w:hanging="231"/>
      </w:pPr>
      <w:rPr>
        <w:rFonts w:hint="default"/>
        <w:lang w:val="en-US" w:eastAsia="en-US" w:bidi="ar-SA"/>
      </w:rPr>
    </w:lvl>
    <w:lvl w:ilvl="7" w:tplc="0A70BF36">
      <w:numFmt w:val="bullet"/>
      <w:lvlText w:val="•"/>
      <w:lvlJc w:val="left"/>
      <w:pPr>
        <w:ind w:left="7308" w:hanging="231"/>
      </w:pPr>
      <w:rPr>
        <w:rFonts w:hint="default"/>
        <w:lang w:val="en-US" w:eastAsia="en-US" w:bidi="ar-SA"/>
      </w:rPr>
    </w:lvl>
    <w:lvl w:ilvl="8" w:tplc="1B5C0350">
      <w:numFmt w:val="bullet"/>
      <w:lvlText w:val="•"/>
      <w:lvlJc w:val="left"/>
      <w:pPr>
        <w:ind w:left="8112" w:hanging="231"/>
      </w:pPr>
      <w:rPr>
        <w:rFonts w:hint="default"/>
        <w:lang w:val="en-US" w:eastAsia="en-US" w:bidi="ar-SA"/>
      </w:rPr>
    </w:lvl>
  </w:abstractNum>
  <w:abstractNum w:abstractNumId="4" w15:restartNumberingAfterBreak="0">
    <w:nsid w:val="06312363"/>
    <w:multiLevelType w:val="hybridMultilevel"/>
    <w:tmpl w:val="30825988"/>
    <w:lvl w:ilvl="0" w:tplc="861EAB9A">
      <w:start w:val="1"/>
      <w:numFmt w:val="decimal"/>
      <w:lvlText w:val="%1."/>
      <w:lvlJc w:val="left"/>
      <w:pPr>
        <w:ind w:left="720" w:hanging="360"/>
      </w:pPr>
      <w:rPr>
        <w:b w:val="0"/>
        <w:bCs w:val="0"/>
        <w:color w:val="auto"/>
      </w:rPr>
    </w:lvl>
    <w:lvl w:ilvl="1" w:tplc="647678CE">
      <w:start w:val="1"/>
      <w:numFmt w:val="bullet"/>
      <w:lvlText w:val=""/>
      <w:lvlJc w:val="left"/>
      <w:pPr>
        <w:ind w:left="1440" w:hanging="360"/>
      </w:pPr>
      <w:rPr>
        <w:rFonts w:ascii="Symbol" w:hAnsi="Symbol" w:hint="default"/>
        <w:color w:val="000000" w:themeColor="text1"/>
      </w:rPr>
    </w:lvl>
    <w:lvl w:ilvl="2" w:tplc="4A7AB204">
      <w:start w:val="1"/>
      <w:numFmt w:val="bullet"/>
      <w:lvlText w:val=""/>
      <w:lvlJc w:val="left"/>
      <w:pPr>
        <w:ind w:left="2340" w:hanging="360"/>
      </w:pPr>
      <w:rPr>
        <w:rFonts w:ascii="Wingdings" w:hAnsi="Wingdings" w:hint="default"/>
        <w:color w:val="000000" w:themeColor="text1"/>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918EB"/>
    <w:multiLevelType w:val="hybridMultilevel"/>
    <w:tmpl w:val="6C2E92AE"/>
    <w:lvl w:ilvl="0" w:tplc="A2FC34F4">
      <w:start w:val="1"/>
      <w:numFmt w:val="bullet"/>
      <w:lvlText w:val=""/>
      <w:lvlJc w:val="left"/>
      <w:pPr>
        <w:ind w:left="2160" w:hanging="360"/>
      </w:pPr>
      <w:rPr>
        <w:rFonts w:ascii="Symbol" w:hAnsi="Symbol"/>
      </w:rPr>
    </w:lvl>
    <w:lvl w:ilvl="1" w:tplc="947A8A78">
      <w:start w:val="1"/>
      <w:numFmt w:val="bullet"/>
      <w:lvlText w:val=""/>
      <w:lvlJc w:val="left"/>
      <w:pPr>
        <w:ind w:left="2160" w:hanging="360"/>
      </w:pPr>
      <w:rPr>
        <w:rFonts w:ascii="Symbol" w:hAnsi="Symbol"/>
      </w:rPr>
    </w:lvl>
    <w:lvl w:ilvl="2" w:tplc="EEA4D248">
      <w:start w:val="1"/>
      <w:numFmt w:val="bullet"/>
      <w:lvlText w:val=""/>
      <w:lvlJc w:val="left"/>
      <w:pPr>
        <w:ind w:left="2520" w:hanging="360"/>
      </w:pPr>
      <w:rPr>
        <w:rFonts w:ascii="Symbol" w:hAnsi="Symbol"/>
      </w:rPr>
    </w:lvl>
    <w:lvl w:ilvl="3" w:tplc="90186C84">
      <w:start w:val="1"/>
      <w:numFmt w:val="bullet"/>
      <w:lvlText w:val=""/>
      <w:lvlJc w:val="left"/>
      <w:pPr>
        <w:ind w:left="2160" w:hanging="360"/>
      </w:pPr>
      <w:rPr>
        <w:rFonts w:ascii="Symbol" w:hAnsi="Symbol"/>
      </w:rPr>
    </w:lvl>
    <w:lvl w:ilvl="4" w:tplc="70F01EDE">
      <w:start w:val="1"/>
      <w:numFmt w:val="bullet"/>
      <w:lvlText w:val=""/>
      <w:lvlJc w:val="left"/>
      <w:pPr>
        <w:ind w:left="2160" w:hanging="360"/>
      </w:pPr>
      <w:rPr>
        <w:rFonts w:ascii="Symbol" w:hAnsi="Symbol"/>
      </w:rPr>
    </w:lvl>
    <w:lvl w:ilvl="5" w:tplc="6BEA54AC">
      <w:start w:val="1"/>
      <w:numFmt w:val="bullet"/>
      <w:lvlText w:val=""/>
      <w:lvlJc w:val="left"/>
      <w:pPr>
        <w:ind w:left="2160" w:hanging="360"/>
      </w:pPr>
      <w:rPr>
        <w:rFonts w:ascii="Symbol" w:hAnsi="Symbol"/>
      </w:rPr>
    </w:lvl>
    <w:lvl w:ilvl="6" w:tplc="CCC4FB7C">
      <w:start w:val="1"/>
      <w:numFmt w:val="bullet"/>
      <w:lvlText w:val=""/>
      <w:lvlJc w:val="left"/>
      <w:pPr>
        <w:ind w:left="2160" w:hanging="360"/>
      </w:pPr>
      <w:rPr>
        <w:rFonts w:ascii="Symbol" w:hAnsi="Symbol"/>
      </w:rPr>
    </w:lvl>
    <w:lvl w:ilvl="7" w:tplc="64B01B30">
      <w:start w:val="1"/>
      <w:numFmt w:val="bullet"/>
      <w:lvlText w:val=""/>
      <w:lvlJc w:val="left"/>
      <w:pPr>
        <w:ind w:left="2160" w:hanging="360"/>
      </w:pPr>
      <w:rPr>
        <w:rFonts w:ascii="Symbol" w:hAnsi="Symbol"/>
      </w:rPr>
    </w:lvl>
    <w:lvl w:ilvl="8" w:tplc="5BAC5B70">
      <w:start w:val="1"/>
      <w:numFmt w:val="bullet"/>
      <w:lvlText w:val=""/>
      <w:lvlJc w:val="left"/>
      <w:pPr>
        <w:ind w:left="2160" w:hanging="360"/>
      </w:pPr>
      <w:rPr>
        <w:rFonts w:ascii="Symbol" w:hAnsi="Symbol"/>
      </w:rPr>
    </w:lvl>
  </w:abstractNum>
  <w:abstractNum w:abstractNumId="6" w15:restartNumberingAfterBreak="0">
    <w:nsid w:val="06D01291"/>
    <w:multiLevelType w:val="hybridMultilevel"/>
    <w:tmpl w:val="DDBC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F97993"/>
    <w:multiLevelType w:val="multilevel"/>
    <w:tmpl w:val="97949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AD7871"/>
    <w:multiLevelType w:val="multilevel"/>
    <w:tmpl w:val="83A85AC8"/>
    <w:lvl w:ilvl="0">
      <w:start w:val="1"/>
      <w:numFmt w:val="decimal"/>
      <w:lvlText w:val="%1."/>
      <w:lvlJc w:val="left"/>
      <w:pPr>
        <w:tabs>
          <w:tab w:val="num" w:pos="720"/>
        </w:tabs>
        <w:ind w:left="720" w:hanging="360"/>
      </w:pPr>
      <w:rPr>
        <w:b w:val="0"/>
        <w:bCs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rPr>
        <w:b w:val="0"/>
        <w:bCs w:val="0"/>
        <w:color w:val="auto"/>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094EB5"/>
    <w:multiLevelType w:val="hybridMultilevel"/>
    <w:tmpl w:val="850A3110"/>
    <w:lvl w:ilvl="0" w:tplc="929605FC">
      <w:start w:val="1"/>
      <w:numFmt w:val="bullet"/>
      <w:lvlText w:val=""/>
      <w:lvlJc w:val="left"/>
      <w:pPr>
        <w:ind w:left="1440" w:hanging="360"/>
      </w:pPr>
      <w:rPr>
        <w:rFonts w:ascii="Symbol" w:hAnsi="Symbol"/>
      </w:rPr>
    </w:lvl>
    <w:lvl w:ilvl="1" w:tplc="0A8AC532">
      <w:start w:val="1"/>
      <w:numFmt w:val="bullet"/>
      <w:lvlText w:val=""/>
      <w:lvlJc w:val="left"/>
      <w:pPr>
        <w:ind w:left="1440" w:hanging="360"/>
      </w:pPr>
      <w:rPr>
        <w:rFonts w:ascii="Symbol" w:hAnsi="Symbol"/>
      </w:rPr>
    </w:lvl>
    <w:lvl w:ilvl="2" w:tplc="9C168A68">
      <w:start w:val="1"/>
      <w:numFmt w:val="bullet"/>
      <w:lvlText w:val=""/>
      <w:lvlJc w:val="left"/>
      <w:pPr>
        <w:ind w:left="1440" w:hanging="360"/>
      </w:pPr>
      <w:rPr>
        <w:rFonts w:ascii="Symbol" w:hAnsi="Symbol"/>
      </w:rPr>
    </w:lvl>
    <w:lvl w:ilvl="3" w:tplc="22E05608">
      <w:start w:val="1"/>
      <w:numFmt w:val="bullet"/>
      <w:lvlText w:val=""/>
      <w:lvlJc w:val="left"/>
      <w:pPr>
        <w:ind w:left="1440" w:hanging="360"/>
      </w:pPr>
      <w:rPr>
        <w:rFonts w:ascii="Symbol" w:hAnsi="Symbol"/>
      </w:rPr>
    </w:lvl>
    <w:lvl w:ilvl="4" w:tplc="E0E06DB6">
      <w:start w:val="1"/>
      <w:numFmt w:val="bullet"/>
      <w:lvlText w:val=""/>
      <w:lvlJc w:val="left"/>
      <w:pPr>
        <w:ind w:left="1440" w:hanging="360"/>
      </w:pPr>
      <w:rPr>
        <w:rFonts w:ascii="Symbol" w:hAnsi="Symbol"/>
      </w:rPr>
    </w:lvl>
    <w:lvl w:ilvl="5" w:tplc="687E396A">
      <w:start w:val="1"/>
      <w:numFmt w:val="bullet"/>
      <w:lvlText w:val=""/>
      <w:lvlJc w:val="left"/>
      <w:pPr>
        <w:ind w:left="1440" w:hanging="360"/>
      </w:pPr>
      <w:rPr>
        <w:rFonts w:ascii="Symbol" w:hAnsi="Symbol"/>
      </w:rPr>
    </w:lvl>
    <w:lvl w:ilvl="6" w:tplc="2AC897D8">
      <w:start w:val="1"/>
      <w:numFmt w:val="bullet"/>
      <w:lvlText w:val=""/>
      <w:lvlJc w:val="left"/>
      <w:pPr>
        <w:ind w:left="1440" w:hanging="360"/>
      </w:pPr>
      <w:rPr>
        <w:rFonts w:ascii="Symbol" w:hAnsi="Symbol"/>
      </w:rPr>
    </w:lvl>
    <w:lvl w:ilvl="7" w:tplc="D07CD9F6">
      <w:start w:val="1"/>
      <w:numFmt w:val="bullet"/>
      <w:lvlText w:val=""/>
      <w:lvlJc w:val="left"/>
      <w:pPr>
        <w:ind w:left="1440" w:hanging="360"/>
      </w:pPr>
      <w:rPr>
        <w:rFonts w:ascii="Symbol" w:hAnsi="Symbol"/>
      </w:rPr>
    </w:lvl>
    <w:lvl w:ilvl="8" w:tplc="4B4AE4E0">
      <w:start w:val="1"/>
      <w:numFmt w:val="bullet"/>
      <w:lvlText w:val=""/>
      <w:lvlJc w:val="left"/>
      <w:pPr>
        <w:ind w:left="1440" w:hanging="360"/>
      </w:pPr>
      <w:rPr>
        <w:rFonts w:ascii="Symbol" w:hAnsi="Symbol"/>
      </w:rPr>
    </w:lvl>
  </w:abstractNum>
  <w:abstractNum w:abstractNumId="10" w15:restartNumberingAfterBreak="0">
    <w:nsid w:val="096B04E9"/>
    <w:multiLevelType w:val="hybridMultilevel"/>
    <w:tmpl w:val="3C7CE0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ADB27CD"/>
    <w:multiLevelType w:val="multilevel"/>
    <w:tmpl w:val="1CD2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B37A04"/>
    <w:multiLevelType w:val="hybridMultilevel"/>
    <w:tmpl w:val="5CE0647E"/>
    <w:lvl w:ilvl="0" w:tplc="A42A8E54">
      <w:start w:val="1"/>
      <w:numFmt w:val="upperLetter"/>
      <w:lvlText w:val="%1."/>
      <w:lvlJc w:val="left"/>
      <w:pPr>
        <w:ind w:left="1800" w:hanging="360"/>
      </w:pPr>
      <w:rPr>
        <w:b w:val="0"/>
        <w:bCs w:val="0"/>
      </w:rPr>
    </w:lvl>
    <w:lvl w:ilvl="1" w:tplc="099E4F92">
      <w:start w:val="1"/>
      <w:numFmt w:val="decimal"/>
      <w:lvlText w:val="%2."/>
      <w:lvlJc w:val="left"/>
      <w:pPr>
        <w:ind w:left="2520" w:hanging="360"/>
      </w:pPr>
      <w:rPr>
        <w:b w:val="0"/>
        <w:bCs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D466F05"/>
    <w:multiLevelType w:val="multilevel"/>
    <w:tmpl w:val="EAE28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66408D"/>
    <w:multiLevelType w:val="hybridMultilevel"/>
    <w:tmpl w:val="0DD61404"/>
    <w:lvl w:ilvl="0" w:tplc="27EE23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DD13104"/>
    <w:multiLevelType w:val="hybridMultilevel"/>
    <w:tmpl w:val="5128C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E00544D"/>
    <w:multiLevelType w:val="hybridMultilevel"/>
    <w:tmpl w:val="AC12C12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7" w15:restartNumberingAfterBreak="0">
    <w:nsid w:val="0E2311FD"/>
    <w:multiLevelType w:val="hybridMultilevel"/>
    <w:tmpl w:val="AB64C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0E2B49BE"/>
    <w:multiLevelType w:val="hybridMultilevel"/>
    <w:tmpl w:val="7AC439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0FEE5CC1"/>
    <w:multiLevelType w:val="hybridMultilevel"/>
    <w:tmpl w:val="4B7403FC"/>
    <w:lvl w:ilvl="0" w:tplc="32346E54">
      <w:start w:val="1"/>
      <w:numFmt w:val="bullet"/>
      <w:lvlText w:val=""/>
      <w:lvlJc w:val="left"/>
      <w:pPr>
        <w:ind w:left="2160" w:hanging="360"/>
      </w:pPr>
      <w:rPr>
        <w:rFonts w:ascii="Symbol" w:hAnsi="Symbol"/>
      </w:rPr>
    </w:lvl>
    <w:lvl w:ilvl="1" w:tplc="62ACF912">
      <w:start w:val="1"/>
      <w:numFmt w:val="bullet"/>
      <w:lvlText w:val=""/>
      <w:lvlJc w:val="left"/>
      <w:pPr>
        <w:ind w:left="1440" w:hanging="360"/>
      </w:pPr>
      <w:rPr>
        <w:rFonts w:ascii="Symbol" w:hAnsi="Symbol"/>
      </w:rPr>
    </w:lvl>
    <w:lvl w:ilvl="2" w:tplc="23B2B2F6">
      <w:start w:val="1"/>
      <w:numFmt w:val="bullet"/>
      <w:lvlText w:val=""/>
      <w:lvlJc w:val="left"/>
      <w:pPr>
        <w:ind w:left="2520" w:hanging="360"/>
      </w:pPr>
      <w:rPr>
        <w:rFonts w:ascii="Symbol" w:hAnsi="Symbol"/>
      </w:rPr>
    </w:lvl>
    <w:lvl w:ilvl="3" w:tplc="A072D16A">
      <w:start w:val="1"/>
      <w:numFmt w:val="bullet"/>
      <w:lvlText w:val=""/>
      <w:lvlJc w:val="left"/>
      <w:pPr>
        <w:ind w:left="1440" w:hanging="360"/>
      </w:pPr>
      <w:rPr>
        <w:rFonts w:ascii="Symbol" w:hAnsi="Symbol"/>
      </w:rPr>
    </w:lvl>
    <w:lvl w:ilvl="4" w:tplc="83DC2DCE">
      <w:start w:val="1"/>
      <w:numFmt w:val="bullet"/>
      <w:lvlText w:val=""/>
      <w:lvlJc w:val="left"/>
      <w:pPr>
        <w:ind w:left="1440" w:hanging="360"/>
      </w:pPr>
      <w:rPr>
        <w:rFonts w:ascii="Symbol" w:hAnsi="Symbol"/>
      </w:rPr>
    </w:lvl>
    <w:lvl w:ilvl="5" w:tplc="97DA1246">
      <w:start w:val="1"/>
      <w:numFmt w:val="bullet"/>
      <w:lvlText w:val=""/>
      <w:lvlJc w:val="left"/>
      <w:pPr>
        <w:ind w:left="1440" w:hanging="360"/>
      </w:pPr>
      <w:rPr>
        <w:rFonts w:ascii="Symbol" w:hAnsi="Symbol"/>
      </w:rPr>
    </w:lvl>
    <w:lvl w:ilvl="6" w:tplc="7DE2BD64">
      <w:start w:val="1"/>
      <w:numFmt w:val="bullet"/>
      <w:lvlText w:val=""/>
      <w:lvlJc w:val="left"/>
      <w:pPr>
        <w:ind w:left="1440" w:hanging="360"/>
      </w:pPr>
      <w:rPr>
        <w:rFonts w:ascii="Symbol" w:hAnsi="Symbol"/>
      </w:rPr>
    </w:lvl>
    <w:lvl w:ilvl="7" w:tplc="29B6B3A2">
      <w:start w:val="1"/>
      <w:numFmt w:val="bullet"/>
      <w:lvlText w:val=""/>
      <w:lvlJc w:val="left"/>
      <w:pPr>
        <w:ind w:left="1440" w:hanging="360"/>
      </w:pPr>
      <w:rPr>
        <w:rFonts w:ascii="Symbol" w:hAnsi="Symbol"/>
      </w:rPr>
    </w:lvl>
    <w:lvl w:ilvl="8" w:tplc="C9D2148E">
      <w:start w:val="1"/>
      <w:numFmt w:val="bullet"/>
      <w:lvlText w:val=""/>
      <w:lvlJc w:val="left"/>
      <w:pPr>
        <w:ind w:left="1440" w:hanging="360"/>
      </w:pPr>
      <w:rPr>
        <w:rFonts w:ascii="Symbol" w:hAnsi="Symbol"/>
      </w:rPr>
    </w:lvl>
  </w:abstractNum>
  <w:abstractNum w:abstractNumId="20" w15:restartNumberingAfterBreak="0">
    <w:nsid w:val="11AF21FC"/>
    <w:multiLevelType w:val="hybridMultilevel"/>
    <w:tmpl w:val="02EC9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2310987"/>
    <w:multiLevelType w:val="hybridMultilevel"/>
    <w:tmpl w:val="749AA5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2CF4144"/>
    <w:multiLevelType w:val="multilevel"/>
    <w:tmpl w:val="123C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D630B9"/>
    <w:multiLevelType w:val="hybridMultilevel"/>
    <w:tmpl w:val="E0EEA2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14343F17"/>
    <w:multiLevelType w:val="multilevel"/>
    <w:tmpl w:val="00503E4A"/>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5A469A3"/>
    <w:multiLevelType w:val="multilevel"/>
    <w:tmpl w:val="A8FA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61DA47"/>
    <w:multiLevelType w:val="hybridMultilevel"/>
    <w:tmpl w:val="47469D08"/>
    <w:lvl w:ilvl="0" w:tplc="D38C4BA4">
      <w:start w:val="1"/>
      <w:numFmt w:val="bullet"/>
      <w:lvlText w:val="o"/>
      <w:lvlJc w:val="left"/>
      <w:pPr>
        <w:ind w:left="720" w:hanging="360"/>
      </w:pPr>
      <w:rPr>
        <w:rFonts w:ascii="Courier New" w:hAnsi="Courier New" w:hint="default"/>
      </w:rPr>
    </w:lvl>
    <w:lvl w:ilvl="1" w:tplc="2BE456DA">
      <w:start w:val="1"/>
      <w:numFmt w:val="bullet"/>
      <w:lvlText w:val="o"/>
      <w:lvlJc w:val="left"/>
      <w:pPr>
        <w:ind w:left="1440" w:hanging="360"/>
      </w:pPr>
      <w:rPr>
        <w:rFonts w:ascii="Courier New" w:hAnsi="Courier New" w:hint="default"/>
      </w:rPr>
    </w:lvl>
    <w:lvl w:ilvl="2" w:tplc="603E8EE0">
      <w:start w:val="1"/>
      <w:numFmt w:val="bullet"/>
      <w:lvlText w:val=""/>
      <w:lvlJc w:val="left"/>
      <w:pPr>
        <w:ind w:left="2160" w:hanging="360"/>
      </w:pPr>
      <w:rPr>
        <w:rFonts w:ascii="Wingdings" w:hAnsi="Wingdings" w:hint="default"/>
      </w:rPr>
    </w:lvl>
    <w:lvl w:ilvl="3" w:tplc="C6D433F6">
      <w:start w:val="1"/>
      <w:numFmt w:val="bullet"/>
      <w:lvlText w:val=""/>
      <w:lvlJc w:val="left"/>
      <w:pPr>
        <w:ind w:left="2880" w:hanging="360"/>
      </w:pPr>
      <w:rPr>
        <w:rFonts w:ascii="Symbol" w:hAnsi="Symbol" w:hint="default"/>
      </w:rPr>
    </w:lvl>
    <w:lvl w:ilvl="4" w:tplc="CAFA5102">
      <w:start w:val="1"/>
      <w:numFmt w:val="bullet"/>
      <w:lvlText w:val="o"/>
      <w:lvlJc w:val="left"/>
      <w:pPr>
        <w:ind w:left="3600" w:hanging="360"/>
      </w:pPr>
      <w:rPr>
        <w:rFonts w:ascii="Courier New" w:hAnsi="Courier New" w:hint="default"/>
      </w:rPr>
    </w:lvl>
    <w:lvl w:ilvl="5" w:tplc="36804BC2">
      <w:start w:val="1"/>
      <w:numFmt w:val="bullet"/>
      <w:lvlText w:val=""/>
      <w:lvlJc w:val="left"/>
      <w:pPr>
        <w:ind w:left="4320" w:hanging="360"/>
      </w:pPr>
      <w:rPr>
        <w:rFonts w:ascii="Wingdings" w:hAnsi="Wingdings" w:hint="default"/>
      </w:rPr>
    </w:lvl>
    <w:lvl w:ilvl="6" w:tplc="C9D0EF08">
      <w:start w:val="1"/>
      <w:numFmt w:val="bullet"/>
      <w:lvlText w:val=""/>
      <w:lvlJc w:val="left"/>
      <w:pPr>
        <w:ind w:left="5040" w:hanging="360"/>
      </w:pPr>
      <w:rPr>
        <w:rFonts w:ascii="Symbol" w:hAnsi="Symbol" w:hint="default"/>
      </w:rPr>
    </w:lvl>
    <w:lvl w:ilvl="7" w:tplc="B37069BE">
      <w:start w:val="1"/>
      <w:numFmt w:val="bullet"/>
      <w:lvlText w:val="o"/>
      <w:lvlJc w:val="left"/>
      <w:pPr>
        <w:ind w:left="5760" w:hanging="360"/>
      </w:pPr>
      <w:rPr>
        <w:rFonts w:ascii="Courier New" w:hAnsi="Courier New" w:hint="default"/>
      </w:rPr>
    </w:lvl>
    <w:lvl w:ilvl="8" w:tplc="135AEAD6">
      <w:start w:val="1"/>
      <w:numFmt w:val="bullet"/>
      <w:lvlText w:val=""/>
      <w:lvlJc w:val="left"/>
      <w:pPr>
        <w:ind w:left="6480" w:hanging="360"/>
      </w:pPr>
      <w:rPr>
        <w:rFonts w:ascii="Wingdings" w:hAnsi="Wingdings" w:hint="default"/>
      </w:rPr>
    </w:lvl>
  </w:abstractNum>
  <w:abstractNum w:abstractNumId="27" w15:restartNumberingAfterBreak="0">
    <w:nsid w:val="18AA6A42"/>
    <w:multiLevelType w:val="hybridMultilevel"/>
    <w:tmpl w:val="8940F586"/>
    <w:lvl w:ilvl="0" w:tplc="849E2246">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197F407A"/>
    <w:multiLevelType w:val="multilevel"/>
    <w:tmpl w:val="1D5460F2"/>
    <w:lvl w:ilvl="0">
      <w:start w:val="1"/>
      <w:numFmt w:val="bullet"/>
      <w:lvlText w:val=""/>
      <w:lvlJc w:val="left"/>
      <w:pPr>
        <w:tabs>
          <w:tab w:val="num" w:pos="720"/>
        </w:tabs>
        <w:ind w:left="720" w:hanging="360"/>
      </w:pPr>
      <w:rPr>
        <w:rFonts w:ascii="Symbol" w:hAnsi="Symbol" w:hint="default"/>
        <w:color w:val="auto"/>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1B3C15"/>
    <w:multiLevelType w:val="multilevel"/>
    <w:tmpl w:val="7FB2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444CF5"/>
    <w:multiLevelType w:val="hybridMultilevel"/>
    <w:tmpl w:val="343683C0"/>
    <w:lvl w:ilvl="0" w:tplc="C980E116">
      <w:start w:val="1"/>
      <w:numFmt w:val="lowerLetter"/>
      <w:lvlText w:val="%1."/>
      <w:lvlJc w:val="left"/>
      <w:pPr>
        <w:ind w:left="1658" w:hanging="231"/>
      </w:pPr>
      <w:rPr>
        <w:rFonts w:asciiTheme="majorHAnsi" w:eastAsia="Calibri" w:hAnsiTheme="majorHAnsi" w:cs="Calibri" w:hint="default"/>
        <w:b w:val="0"/>
        <w:bCs w:val="0"/>
        <w:i w:val="0"/>
        <w:iCs w:val="0"/>
        <w:spacing w:val="0"/>
        <w:w w:val="100"/>
        <w:sz w:val="20"/>
        <w:szCs w:val="20"/>
        <w:lang w:val="en-US" w:eastAsia="en-US" w:bidi="ar-SA"/>
      </w:rPr>
    </w:lvl>
    <w:lvl w:ilvl="1" w:tplc="D34EE118">
      <w:numFmt w:val="bullet"/>
      <w:lvlText w:val="•"/>
      <w:lvlJc w:val="left"/>
      <w:pPr>
        <w:ind w:left="2466" w:hanging="231"/>
      </w:pPr>
      <w:rPr>
        <w:rFonts w:hint="default"/>
        <w:lang w:val="en-US" w:eastAsia="en-US" w:bidi="ar-SA"/>
      </w:rPr>
    </w:lvl>
    <w:lvl w:ilvl="2" w:tplc="14E60A50">
      <w:numFmt w:val="bullet"/>
      <w:lvlText w:val="•"/>
      <w:lvlJc w:val="left"/>
      <w:pPr>
        <w:ind w:left="3272" w:hanging="231"/>
      </w:pPr>
      <w:rPr>
        <w:rFonts w:hint="default"/>
        <w:lang w:val="en-US" w:eastAsia="en-US" w:bidi="ar-SA"/>
      </w:rPr>
    </w:lvl>
    <w:lvl w:ilvl="3" w:tplc="DE5058F4">
      <w:numFmt w:val="bullet"/>
      <w:lvlText w:val="•"/>
      <w:lvlJc w:val="left"/>
      <w:pPr>
        <w:ind w:left="4078" w:hanging="231"/>
      </w:pPr>
      <w:rPr>
        <w:rFonts w:hint="default"/>
        <w:lang w:val="en-US" w:eastAsia="en-US" w:bidi="ar-SA"/>
      </w:rPr>
    </w:lvl>
    <w:lvl w:ilvl="4" w:tplc="F62C9FFC">
      <w:numFmt w:val="bullet"/>
      <w:lvlText w:val="•"/>
      <w:lvlJc w:val="left"/>
      <w:pPr>
        <w:ind w:left="4884" w:hanging="231"/>
      </w:pPr>
      <w:rPr>
        <w:rFonts w:hint="default"/>
        <w:lang w:val="en-US" w:eastAsia="en-US" w:bidi="ar-SA"/>
      </w:rPr>
    </w:lvl>
    <w:lvl w:ilvl="5" w:tplc="FB768200">
      <w:numFmt w:val="bullet"/>
      <w:lvlText w:val="•"/>
      <w:lvlJc w:val="left"/>
      <w:pPr>
        <w:ind w:left="5690" w:hanging="231"/>
      </w:pPr>
      <w:rPr>
        <w:rFonts w:hint="default"/>
        <w:lang w:val="en-US" w:eastAsia="en-US" w:bidi="ar-SA"/>
      </w:rPr>
    </w:lvl>
    <w:lvl w:ilvl="6" w:tplc="A0D69F62">
      <w:numFmt w:val="bullet"/>
      <w:lvlText w:val="•"/>
      <w:lvlJc w:val="left"/>
      <w:pPr>
        <w:ind w:left="6496" w:hanging="231"/>
      </w:pPr>
      <w:rPr>
        <w:rFonts w:hint="default"/>
        <w:lang w:val="en-US" w:eastAsia="en-US" w:bidi="ar-SA"/>
      </w:rPr>
    </w:lvl>
    <w:lvl w:ilvl="7" w:tplc="23CEE828">
      <w:numFmt w:val="bullet"/>
      <w:lvlText w:val="•"/>
      <w:lvlJc w:val="left"/>
      <w:pPr>
        <w:ind w:left="7302" w:hanging="231"/>
      </w:pPr>
      <w:rPr>
        <w:rFonts w:hint="default"/>
        <w:lang w:val="en-US" w:eastAsia="en-US" w:bidi="ar-SA"/>
      </w:rPr>
    </w:lvl>
    <w:lvl w:ilvl="8" w:tplc="DA34ACCC">
      <w:numFmt w:val="bullet"/>
      <w:lvlText w:val="•"/>
      <w:lvlJc w:val="left"/>
      <w:pPr>
        <w:ind w:left="8108" w:hanging="231"/>
      </w:pPr>
      <w:rPr>
        <w:rFonts w:hint="default"/>
        <w:lang w:val="en-US" w:eastAsia="en-US" w:bidi="ar-SA"/>
      </w:rPr>
    </w:lvl>
  </w:abstractNum>
  <w:abstractNum w:abstractNumId="31" w15:restartNumberingAfterBreak="0">
    <w:nsid w:val="1AA13D6E"/>
    <w:multiLevelType w:val="hybridMultilevel"/>
    <w:tmpl w:val="94FE3CE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525AA6"/>
    <w:multiLevelType w:val="multilevel"/>
    <w:tmpl w:val="C41E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E8F1E0D"/>
    <w:multiLevelType w:val="hybridMultilevel"/>
    <w:tmpl w:val="A858DB90"/>
    <w:lvl w:ilvl="0" w:tplc="62C249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E921141"/>
    <w:multiLevelType w:val="multilevel"/>
    <w:tmpl w:val="53BA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EBB179C"/>
    <w:multiLevelType w:val="hybridMultilevel"/>
    <w:tmpl w:val="9FC8221C"/>
    <w:lvl w:ilvl="0" w:tplc="02BEB41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214C1687"/>
    <w:multiLevelType w:val="hybridMultilevel"/>
    <w:tmpl w:val="E75C4D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734D49"/>
    <w:multiLevelType w:val="multilevel"/>
    <w:tmpl w:val="3BAA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4A57480"/>
    <w:multiLevelType w:val="hybridMultilevel"/>
    <w:tmpl w:val="0D4C9D58"/>
    <w:lvl w:ilvl="0" w:tplc="A9362F2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9252848"/>
    <w:multiLevelType w:val="hybridMultilevel"/>
    <w:tmpl w:val="2FC400CC"/>
    <w:lvl w:ilvl="0" w:tplc="122C695A">
      <w:start w:val="1"/>
      <w:numFmt w:val="decimal"/>
      <w:lvlText w:val="%1."/>
      <w:lvlJc w:val="left"/>
      <w:pPr>
        <w:ind w:left="811" w:hanging="260"/>
      </w:pPr>
      <w:rPr>
        <w:rFonts w:asciiTheme="majorHAnsi" w:eastAsia="Calibri" w:hAnsiTheme="majorHAnsi" w:cs="Calibri" w:hint="default"/>
        <w:b w:val="0"/>
        <w:bCs w:val="0"/>
        <w:i w:val="0"/>
        <w:iCs w:val="0"/>
        <w:spacing w:val="0"/>
        <w:w w:val="100"/>
        <w:sz w:val="20"/>
        <w:szCs w:val="20"/>
        <w:lang w:val="en-US" w:eastAsia="en-US" w:bidi="ar-SA"/>
      </w:rPr>
    </w:lvl>
    <w:lvl w:ilvl="1" w:tplc="1CB6B544">
      <w:numFmt w:val="bullet"/>
      <w:lvlText w:val="•"/>
      <w:lvlJc w:val="left"/>
      <w:pPr>
        <w:ind w:left="1710" w:hanging="260"/>
      </w:pPr>
      <w:rPr>
        <w:rFonts w:hint="default"/>
        <w:lang w:val="en-US" w:eastAsia="en-US" w:bidi="ar-SA"/>
      </w:rPr>
    </w:lvl>
    <w:lvl w:ilvl="2" w:tplc="7422A124">
      <w:numFmt w:val="bullet"/>
      <w:lvlText w:val="•"/>
      <w:lvlJc w:val="left"/>
      <w:pPr>
        <w:ind w:left="2600" w:hanging="260"/>
      </w:pPr>
      <w:rPr>
        <w:rFonts w:hint="default"/>
        <w:lang w:val="en-US" w:eastAsia="en-US" w:bidi="ar-SA"/>
      </w:rPr>
    </w:lvl>
    <w:lvl w:ilvl="3" w:tplc="587E35B4">
      <w:numFmt w:val="bullet"/>
      <w:lvlText w:val="•"/>
      <w:lvlJc w:val="left"/>
      <w:pPr>
        <w:ind w:left="3490" w:hanging="260"/>
      </w:pPr>
      <w:rPr>
        <w:rFonts w:hint="default"/>
        <w:lang w:val="en-US" w:eastAsia="en-US" w:bidi="ar-SA"/>
      </w:rPr>
    </w:lvl>
    <w:lvl w:ilvl="4" w:tplc="8CC03E18">
      <w:numFmt w:val="bullet"/>
      <w:lvlText w:val="•"/>
      <w:lvlJc w:val="left"/>
      <w:pPr>
        <w:ind w:left="4380" w:hanging="260"/>
      </w:pPr>
      <w:rPr>
        <w:rFonts w:hint="default"/>
        <w:lang w:val="en-US" w:eastAsia="en-US" w:bidi="ar-SA"/>
      </w:rPr>
    </w:lvl>
    <w:lvl w:ilvl="5" w:tplc="AC1ADE66">
      <w:numFmt w:val="bullet"/>
      <w:lvlText w:val="•"/>
      <w:lvlJc w:val="left"/>
      <w:pPr>
        <w:ind w:left="5270" w:hanging="260"/>
      </w:pPr>
      <w:rPr>
        <w:rFonts w:hint="default"/>
        <w:lang w:val="en-US" w:eastAsia="en-US" w:bidi="ar-SA"/>
      </w:rPr>
    </w:lvl>
    <w:lvl w:ilvl="6" w:tplc="A784E2E0">
      <w:numFmt w:val="bullet"/>
      <w:lvlText w:val="•"/>
      <w:lvlJc w:val="left"/>
      <w:pPr>
        <w:ind w:left="6160" w:hanging="260"/>
      </w:pPr>
      <w:rPr>
        <w:rFonts w:hint="default"/>
        <w:lang w:val="en-US" w:eastAsia="en-US" w:bidi="ar-SA"/>
      </w:rPr>
    </w:lvl>
    <w:lvl w:ilvl="7" w:tplc="5C92A9AE">
      <w:numFmt w:val="bullet"/>
      <w:lvlText w:val="•"/>
      <w:lvlJc w:val="left"/>
      <w:pPr>
        <w:ind w:left="7050" w:hanging="260"/>
      </w:pPr>
      <w:rPr>
        <w:rFonts w:hint="default"/>
        <w:lang w:val="en-US" w:eastAsia="en-US" w:bidi="ar-SA"/>
      </w:rPr>
    </w:lvl>
    <w:lvl w:ilvl="8" w:tplc="150247B6">
      <w:numFmt w:val="bullet"/>
      <w:lvlText w:val="•"/>
      <w:lvlJc w:val="left"/>
      <w:pPr>
        <w:ind w:left="7940" w:hanging="260"/>
      </w:pPr>
      <w:rPr>
        <w:rFonts w:hint="default"/>
        <w:lang w:val="en-US" w:eastAsia="en-US" w:bidi="ar-SA"/>
      </w:rPr>
    </w:lvl>
  </w:abstractNum>
  <w:abstractNum w:abstractNumId="40" w15:restartNumberingAfterBreak="0">
    <w:nsid w:val="29E16098"/>
    <w:multiLevelType w:val="hybridMultilevel"/>
    <w:tmpl w:val="26B8AA50"/>
    <w:lvl w:ilvl="0" w:tplc="34564FC2">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B2B3F11"/>
    <w:multiLevelType w:val="hybridMultilevel"/>
    <w:tmpl w:val="5BEC0796"/>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2" w15:restartNumberingAfterBreak="0">
    <w:nsid w:val="2C8B12B6"/>
    <w:multiLevelType w:val="hybridMultilevel"/>
    <w:tmpl w:val="247E70F6"/>
    <w:lvl w:ilvl="0" w:tplc="1FA667CC">
      <w:start w:val="1"/>
      <w:numFmt w:val="bullet"/>
      <w:lvlText w:val=""/>
      <w:lvlJc w:val="left"/>
      <w:pPr>
        <w:ind w:left="1440" w:hanging="360"/>
      </w:pPr>
      <w:rPr>
        <w:rFonts w:ascii="Symbol" w:hAnsi="Symbol"/>
      </w:rPr>
    </w:lvl>
    <w:lvl w:ilvl="1" w:tplc="817CF088">
      <w:start w:val="1"/>
      <w:numFmt w:val="bullet"/>
      <w:lvlText w:val=""/>
      <w:lvlJc w:val="left"/>
      <w:pPr>
        <w:ind w:left="1440" w:hanging="360"/>
      </w:pPr>
      <w:rPr>
        <w:rFonts w:ascii="Symbol" w:hAnsi="Symbol"/>
      </w:rPr>
    </w:lvl>
    <w:lvl w:ilvl="2" w:tplc="4CCC8258">
      <w:start w:val="1"/>
      <w:numFmt w:val="bullet"/>
      <w:lvlText w:val=""/>
      <w:lvlJc w:val="left"/>
      <w:pPr>
        <w:ind w:left="1440" w:hanging="360"/>
      </w:pPr>
      <w:rPr>
        <w:rFonts w:ascii="Symbol" w:hAnsi="Symbol"/>
      </w:rPr>
    </w:lvl>
    <w:lvl w:ilvl="3" w:tplc="EB2EED96">
      <w:start w:val="1"/>
      <w:numFmt w:val="bullet"/>
      <w:lvlText w:val=""/>
      <w:lvlJc w:val="left"/>
      <w:pPr>
        <w:ind w:left="1440" w:hanging="360"/>
      </w:pPr>
      <w:rPr>
        <w:rFonts w:ascii="Symbol" w:hAnsi="Symbol"/>
      </w:rPr>
    </w:lvl>
    <w:lvl w:ilvl="4" w:tplc="4948BC30">
      <w:start w:val="1"/>
      <w:numFmt w:val="bullet"/>
      <w:lvlText w:val=""/>
      <w:lvlJc w:val="left"/>
      <w:pPr>
        <w:ind w:left="1440" w:hanging="360"/>
      </w:pPr>
      <w:rPr>
        <w:rFonts w:ascii="Symbol" w:hAnsi="Symbol"/>
      </w:rPr>
    </w:lvl>
    <w:lvl w:ilvl="5" w:tplc="36B89BC8">
      <w:start w:val="1"/>
      <w:numFmt w:val="bullet"/>
      <w:lvlText w:val=""/>
      <w:lvlJc w:val="left"/>
      <w:pPr>
        <w:ind w:left="1440" w:hanging="360"/>
      </w:pPr>
      <w:rPr>
        <w:rFonts w:ascii="Symbol" w:hAnsi="Symbol"/>
      </w:rPr>
    </w:lvl>
    <w:lvl w:ilvl="6" w:tplc="E63AF066">
      <w:start w:val="1"/>
      <w:numFmt w:val="bullet"/>
      <w:lvlText w:val=""/>
      <w:lvlJc w:val="left"/>
      <w:pPr>
        <w:ind w:left="1440" w:hanging="360"/>
      </w:pPr>
      <w:rPr>
        <w:rFonts w:ascii="Symbol" w:hAnsi="Symbol"/>
      </w:rPr>
    </w:lvl>
    <w:lvl w:ilvl="7" w:tplc="3210EFA8">
      <w:start w:val="1"/>
      <w:numFmt w:val="bullet"/>
      <w:lvlText w:val=""/>
      <w:lvlJc w:val="left"/>
      <w:pPr>
        <w:ind w:left="1440" w:hanging="360"/>
      </w:pPr>
      <w:rPr>
        <w:rFonts w:ascii="Symbol" w:hAnsi="Symbol"/>
      </w:rPr>
    </w:lvl>
    <w:lvl w:ilvl="8" w:tplc="A144409E">
      <w:start w:val="1"/>
      <w:numFmt w:val="bullet"/>
      <w:lvlText w:val=""/>
      <w:lvlJc w:val="left"/>
      <w:pPr>
        <w:ind w:left="1440" w:hanging="360"/>
      </w:pPr>
      <w:rPr>
        <w:rFonts w:ascii="Symbol" w:hAnsi="Symbol"/>
      </w:rPr>
    </w:lvl>
  </w:abstractNum>
  <w:abstractNum w:abstractNumId="43" w15:restartNumberingAfterBreak="0">
    <w:nsid w:val="2F2E4094"/>
    <w:multiLevelType w:val="hybridMultilevel"/>
    <w:tmpl w:val="3E1E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B74A2A"/>
    <w:multiLevelType w:val="hybridMultilevel"/>
    <w:tmpl w:val="DC842CB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30240806"/>
    <w:multiLevelType w:val="hybridMultilevel"/>
    <w:tmpl w:val="070A4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306F530E"/>
    <w:multiLevelType w:val="hybridMultilevel"/>
    <w:tmpl w:val="FE9C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0880E48"/>
    <w:multiLevelType w:val="hybridMultilevel"/>
    <w:tmpl w:val="3CF868E0"/>
    <w:lvl w:ilvl="0" w:tplc="F2681C0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08F07D8"/>
    <w:multiLevelType w:val="multilevel"/>
    <w:tmpl w:val="4518F906"/>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0B30F7B"/>
    <w:multiLevelType w:val="hybridMultilevel"/>
    <w:tmpl w:val="83A6DB72"/>
    <w:lvl w:ilvl="0" w:tplc="ED50C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1B122F4"/>
    <w:multiLevelType w:val="multilevel"/>
    <w:tmpl w:val="4FA84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1C45A75"/>
    <w:multiLevelType w:val="hybridMultilevel"/>
    <w:tmpl w:val="1DD27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26504C7"/>
    <w:multiLevelType w:val="hybridMultilevel"/>
    <w:tmpl w:val="0316E260"/>
    <w:lvl w:ilvl="0" w:tplc="C02A97A0">
      <w:start w:val="1"/>
      <w:numFmt w:val="decimal"/>
      <w:lvlText w:val="%1."/>
      <w:lvlJc w:val="left"/>
      <w:pPr>
        <w:ind w:left="720" w:hanging="360"/>
      </w:pPr>
      <w:rPr>
        <w:rFonts w:hint="default"/>
        <w:b w:val="0"/>
        <w:bCs w:val="0"/>
        <w:color w:val="auto"/>
      </w:rPr>
    </w:lvl>
    <w:lvl w:ilvl="1" w:tplc="DFC89EBE">
      <w:start w:val="1"/>
      <w:numFmt w:val="lowerLetter"/>
      <w:lvlText w:val="%2."/>
      <w:lvlJc w:val="left"/>
      <w:pPr>
        <w:ind w:left="1440" w:hanging="360"/>
      </w:pPr>
      <w:rPr>
        <w:b w:val="0"/>
        <w:bCs w:val="0"/>
        <w:i w:val="0"/>
        <w:iCs w:val="0"/>
        <w:color w:val="auto"/>
      </w:rPr>
    </w:lvl>
    <w:lvl w:ilvl="2" w:tplc="00D8967E">
      <w:start w:val="1"/>
      <w:numFmt w:val="bullet"/>
      <w:lvlText w:val=""/>
      <w:lvlJc w:val="left"/>
      <w:pPr>
        <w:ind w:left="2340" w:hanging="360"/>
      </w:pPr>
      <w:rPr>
        <w:rFonts w:ascii="Symbol" w:hAnsi="Symbol"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2A06C4E"/>
    <w:multiLevelType w:val="hybridMultilevel"/>
    <w:tmpl w:val="6248D86C"/>
    <w:lvl w:ilvl="0" w:tplc="378EB904">
      <w:start w:val="1"/>
      <w:numFmt w:val="bullet"/>
      <w:lvlText w:val=""/>
      <w:lvlJc w:val="left"/>
      <w:pPr>
        <w:ind w:left="1800" w:hanging="360"/>
      </w:pPr>
      <w:rPr>
        <w:rFonts w:ascii="Symbol" w:hAnsi="Symbol"/>
      </w:rPr>
    </w:lvl>
    <w:lvl w:ilvl="1" w:tplc="51127F88">
      <w:start w:val="1"/>
      <w:numFmt w:val="bullet"/>
      <w:lvlText w:val=""/>
      <w:lvlJc w:val="left"/>
      <w:pPr>
        <w:ind w:left="1800" w:hanging="360"/>
      </w:pPr>
      <w:rPr>
        <w:rFonts w:ascii="Symbol" w:hAnsi="Symbol"/>
      </w:rPr>
    </w:lvl>
    <w:lvl w:ilvl="2" w:tplc="25B4D378">
      <w:start w:val="1"/>
      <w:numFmt w:val="bullet"/>
      <w:lvlText w:val=""/>
      <w:lvlJc w:val="left"/>
      <w:pPr>
        <w:ind w:left="1800" w:hanging="360"/>
      </w:pPr>
      <w:rPr>
        <w:rFonts w:ascii="Symbol" w:hAnsi="Symbol"/>
      </w:rPr>
    </w:lvl>
    <w:lvl w:ilvl="3" w:tplc="224AE742">
      <w:start w:val="1"/>
      <w:numFmt w:val="bullet"/>
      <w:lvlText w:val=""/>
      <w:lvlJc w:val="left"/>
      <w:pPr>
        <w:ind w:left="1800" w:hanging="360"/>
      </w:pPr>
      <w:rPr>
        <w:rFonts w:ascii="Symbol" w:hAnsi="Symbol"/>
      </w:rPr>
    </w:lvl>
    <w:lvl w:ilvl="4" w:tplc="4B5A3FEE">
      <w:start w:val="1"/>
      <w:numFmt w:val="bullet"/>
      <w:lvlText w:val=""/>
      <w:lvlJc w:val="left"/>
      <w:pPr>
        <w:ind w:left="1800" w:hanging="360"/>
      </w:pPr>
      <w:rPr>
        <w:rFonts w:ascii="Symbol" w:hAnsi="Symbol"/>
      </w:rPr>
    </w:lvl>
    <w:lvl w:ilvl="5" w:tplc="08C85A00">
      <w:start w:val="1"/>
      <w:numFmt w:val="bullet"/>
      <w:lvlText w:val=""/>
      <w:lvlJc w:val="left"/>
      <w:pPr>
        <w:ind w:left="1800" w:hanging="360"/>
      </w:pPr>
      <w:rPr>
        <w:rFonts w:ascii="Symbol" w:hAnsi="Symbol"/>
      </w:rPr>
    </w:lvl>
    <w:lvl w:ilvl="6" w:tplc="2DA8EE7C">
      <w:start w:val="1"/>
      <w:numFmt w:val="bullet"/>
      <w:lvlText w:val=""/>
      <w:lvlJc w:val="left"/>
      <w:pPr>
        <w:ind w:left="1800" w:hanging="360"/>
      </w:pPr>
      <w:rPr>
        <w:rFonts w:ascii="Symbol" w:hAnsi="Symbol"/>
      </w:rPr>
    </w:lvl>
    <w:lvl w:ilvl="7" w:tplc="CCAC869E">
      <w:start w:val="1"/>
      <w:numFmt w:val="bullet"/>
      <w:lvlText w:val=""/>
      <w:lvlJc w:val="left"/>
      <w:pPr>
        <w:ind w:left="1800" w:hanging="360"/>
      </w:pPr>
      <w:rPr>
        <w:rFonts w:ascii="Symbol" w:hAnsi="Symbol"/>
      </w:rPr>
    </w:lvl>
    <w:lvl w:ilvl="8" w:tplc="EE8AAEC2">
      <w:start w:val="1"/>
      <w:numFmt w:val="bullet"/>
      <w:lvlText w:val=""/>
      <w:lvlJc w:val="left"/>
      <w:pPr>
        <w:ind w:left="1800" w:hanging="360"/>
      </w:pPr>
      <w:rPr>
        <w:rFonts w:ascii="Symbol" w:hAnsi="Symbol"/>
      </w:rPr>
    </w:lvl>
  </w:abstractNum>
  <w:abstractNum w:abstractNumId="54" w15:restartNumberingAfterBreak="0">
    <w:nsid w:val="32A5162F"/>
    <w:multiLevelType w:val="hybridMultilevel"/>
    <w:tmpl w:val="7ED40AF0"/>
    <w:lvl w:ilvl="0" w:tplc="090C51BA">
      <w:start w:val="1"/>
      <w:numFmt w:val="bullet"/>
      <w:lvlText w:val=""/>
      <w:lvlJc w:val="left"/>
      <w:pPr>
        <w:ind w:left="2160" w:hanging="360"/>
      </w:pPr>
      <w:rPr>
        <w:rFonts w:ascii="Symbol" w:hAnsi="Symbol"/>
      </w:rPr>
    </w:lvl>
    <w:lvl w:ilvl="1" w:tplc="5BFC6A30">
      <w:start w:val="1"/>
      <w:numFmt w:val="bullet"/>
      <w:lvlText w:val=""/>
      <w:lvlJc w:val="left"/>
      <w:pPr>
        <w:ind w:left="720" w:hanging="360"/>
      </w:pPr>
      <w:rPr>
        <w:rFonts w:ascii="Symbol" w:hAnsi="Symbol"/>
      </w:rPr>
    </w:lvl>
    <w:lvl w:ilvl="2" w:tplc="D946DD0C">
      <w:start w:val="1"/>
      <w:numFmt w:val="bullet"/>
      <w:lvlText w:val=""/>
      <w:lvlJc w:val="left"/>
      <w:pPr>
        <w:ind w:left="2520" w:hanging="360"/>
      </w:pPr>
      <w:rPr>
        <w:rFonts w:ascii="Symbol" w:hAnsi="Symbol"/>
      </w:rPr>
    </w:lvl>
    <w:lvl w:ilvl="3" w:tplc="596E4BA0">
      <w:start w:val="1"/>
      <w:numFmt w:val="bullet"/>
      <w:lvlText w:val=""/>
      <w:lvlJc w:val="left"/>
      <w:pPr>
        <w:ind w:left="720" w:hanging="360"/>
      </w:pPr>
      <w:rPr>
        <w:rFonts w:ascii="Symbol" w:hAnsi="Symbol"/>
      </w:rPr>
    </w:lvl>
    <w:lvl w:ilvl="4" w:tplc="D258007C">
      <w:start w:val="1"/>
      <w:numFmt w:val="bullet"/>
      <w:lvlText w:val=""/>
      <w:lvlJc w:val="left"/>
      <w:pPr>
        <w:ind w:left="720" w:hanging="360"/>
      </w:pPr>
      <w:rPr>
        <w:rFonts w:ascii="Symbol" w:hAnsi="Symbol"/>
      </w:rPr>
    </w:lvl>
    <w:lvl w:ilvl="5" w:tplc="02DE567A">
      <w:start w:val="1"/>
      <w:numFmt w:val="bullet"/>
      <w:lvlText w:val=""/>
      <w:lvlJc w:val="left"/>
      <w:pPr>
        <w:ind w:left="720" w:hanging="360"/>
      </w:pPr>
      <w:rPr>
        <w:rFonts w:ascii="Symbol" w:hAnsi="Symbol"/>
      </w:rPr>
    </w:lvl>
    <w:lvl w:ilvl="6" w:tplc="DD72F892">
      <w:start w:val="1"/>
      <w:numFmt w:val="bullet"/>
      <w:lvlText w:val=""/>
      <w:lvlJc w:val="left"/>
      <w:pPr>
        <w:ind w:left="720" w:hanging="360"/>
      </w:pPr>
      <w:rPr>
        <w:rFonts w:ascii="Symbol" w:hAnsi="Symbol"/>
      </w:rPr>
    </w:lvl>
    <w:lvl w:ilvl="7" w:tplc="8C04F492">
      <w:start w:val="1"/>
      <w:numFmt w:val="bullet"/>
      <w:lvlText w:val=""/>
      <w:lvlJc w:val="left"/>
      <w:pPr>
        <w:ind w:left="720" w:hanging="360"/>
      </w:pPr>
      <w:rPr>
        <w:rFonts w:ascii="Symbol" w:hAnsi="Symbol"/>
      </w:rPr>
    </w:lvl>
    <w:lvl w:ilvl="8" w:tplc="0EA08618">
      <w:start w:val="1"/>
      <w:numFmt w:val="bullet"/>
      <w:lvlText w:val=""/>
      <w:lvlJc w:val="left"/>
      <w:pPr>
        <w:ind w:left="720" w:hanging="360"/>
      </w:pPr>
      <w:rPr>
        <w:rFonts w:ascii="Symbol" w:hAnsi="Symbol"/>
      </w:rPr>
    </w:lvl>
  </w:abstractNum>
  <w:abstractNum w:abstractNumId="55" w15:restartNumberingAfterBreak="0">
    <w:nsid w:val="338E1B5E"/>
    <w:multiLevelType w:val="hybridMultilevel"/>
    <w:tmpl w:val="1226A700"/>
    <w:lvl w:ilvl="0" w:tplc="3DB481F4">
      <w:start w:val="1"/>
      <w:numFmt w:val="decimal"/>
      <w:lvlText w:val="%1."/>
      <w:lvlJc w:val="left"/>
      <w:pPr>
        <w:ind w:left="284" w:hanging="260"/>
      </w:pPr>
      <w:rPr>
        <w:rFonts w:ascii="Calibri" w:eastAsia="Calibri" w:hAnsi="Calibri" w:cs="Calibri" w:hint="default"/>
        <w:b w:val="0"/>
        <w:bCs w:val="0"/>
        <w:i w:val="0"/>
        <w:iCs w:val="0"/>
        <w:spacing w:val="0"/>
        <w:w w:val="100"/>
        <w:sz w:val="24"/>
        <w:szCs w:val="24"/>
        <w:lang w:val="en-US" w:eastAsia="en-US" w:bidi="ar-SA"/>
      </w:rPr>
    </w:lvl>
    <w:lvl w:ilvl="1" w:tplc="1390F3C8">
      <w:numFmt w:val="bullet"/>
      <w:lvlText w:val="•"/>
      <w:lvlJc w:val="left"/>
      <w:pPr>
        <w:ind w:left="1183" w:hanging="260"/>
      </w:pPr>
      <w:rPr>
        <w:rFonts w:hint="default"/>
        <w:lang w:val="en-US" w:eastAsia="en-US" w:bidi="ar-SA"/>
      </w:rPr>
    </w:lvl>
    <w:lvl w:ilvl="2" w:tplc="F814D1C4">
      <w:numFmt w:val="bullet"/>
      <w:lvlText w:val="•"/>
      <w:lvlJc w:val="left"/>
      <w:pPr>
        <w:ind w:left="2073" w:hanging="260"/>
      </w:pPr>
      <w:rPr>
        <w:rFonts w:hint="default"/>
        <w:lang w:val="en-US" w:eastAsia="en-US" w:bidi="ar-SA"/>
      </w:rPr>
    </w:lvl>
    <w:lvl w:ilvl="3" w:tplc="0CECF3D6">
      <w:numFmt w:val="bullet"/>
      <w:lvlText w:val="•"/>
      <w:lvlJc w:val="left"/>
      <w:pPr>
        <w:ind w:left="2963" w:hanging="260"/>
      </w:pPr>
      <w:rPr>
        <w:rFonts w:hint="default"/>
        <w:lang w:val="en-US" w:eastAsia="en-US" w:bidi="ar-SA"/>
      </w:rPr>
    </w:lvl>
    <w:lvl w:ilvl="4" w:tplc="1056F22E">
      <w:numFmt w:val="bullet"/>
      <w:lvlText w:val="•"/>
      <w:lvlJc w:val="left"/>
      <w:pPr>
        <w:ind w:left="3853" w:hanging="260"/>
      </w:pPr>
      <w:rPr>
        <w:rFonts w:hint="default"/>
        <w:lang w:val="en-US" w:eastAsia="en-US" w:bidi="ar-SA"/>
      </w:rPr>
    </w:lvl>
    <w:lvl w:ilvl="5" w:tplc="67EC4E0C">
      <w:numFmt w:val="bullet"/>
      <w:lvlText w:val="•"/>
      <w:lvlJc w:val="left"/>
      <w:pPr>
        <w:ind w:left="4743" w:hanging="260"/>
      </w:pPr>
      <w:rPr>
        <w:rFonts w:hint="default"/>
        <w:lang w:val="en-US" w:eastAsia="en-US" w:bidi="ar-SA"/>
      </w:rPr>
    </w:lvl>
    <w:lvl w:ilvl="6" w:tplc="B6C4099A">
      <w:numFmt w:val="bullet"/>
      <w:lvlText w:val="•"/>
      <w:lvlJc w:val="left"/>
      <w:pPr>
        <w:ind w:left="5633" w:hanging="260"/>
      </w:pPr>
      <w:rPr>
        <w:rFonts w:hint="default"/>
        <w:lang w:val="en-US" w:eastAsia="en-US" w:bidi="ar-SA"/>
      </w:rPr>
    </w:lvl>
    <w:lvl w:ilvl="7" w:tplc="A69AE3E4">
      <w:numFmt w:val="bullet"/>
      <w:lvlText w:val="•"/>
      <w:lvlJc w:val="left"/>
      <w:pPr>
        <w:ind w:left="6523" w:hanging="260"/>
      </w:pPr>
      <w:rPr>
        <w:rFonts w:hint="default"/>
        <w:lang w:val="en-US" w:eastAsia="en-US" w:bidi="ar-SA"/>
      </w:rPr>
    </w:lvl>
    <w:lvl w:ilvl="8" w:tplc="1D6AF502">
      <w:numFmt w:val="bullet"/>
      <w:lvlText w:val="•"/>
      <w:lvlJc w:val="left"/>
      <w:pPr>
        <w:ind w:left="7413" w:hanging="260"/>
      </w:pPr>
      <w:rPr>
        <w:rFonts w:hint="default"/>
        <w:lang w:val="en-US" w:eastAsia="en-US" w:bidi="ar-SA"/>
      </w:rPr>
    </w:lvl>
  </w:abstractNum>
  <w:abstractNum w:abstractNumId="56" w15:restartNumberingAfterBreak="0">
    <w:nsid w:val="381672BE"/>
    <w:multiLevelType w:val="hybridMultilevel"/>
    <w:tmpl w:val="6D34F656"/>
    <w:lvl w:ilvl="0" w:tplc="E6D2B666">
      <w:start w:val="1"/>
      <w:numFmt w:val="bullet"/>
      <w:lvlText w:val=""/>
      <w:lvlJc w:val="left"/>
      <w:pPr>
        <w:ind w:left="720" w:hanging="360"/>
      </w:pPr>
      <w:rPr>
        <w:rFonts w:ascii="Symbol" w:hAnsi="Symbol" w:hint="default"/>
      </w:rPr>
    </w:lvl>
    <w:lvl w:ilvl="1" w:tplc="EB18A032">
      <w:start w:val="1"/>
      <w:numFmt w:val="bullet"/>
      <w:lvlText w:val="·"/>
      <w:lvlJc w:val="left"/>
      <w:pPr>
        <w:ind w:left="1440" w:hanging="360"/>
      </w:pPr>
      <w:rPr>
        <w:rFonts w:ascii="Symbol" w:hAnsi="Symbol" w:hint="default"/>
      </w:rPr>
    </w:lvl>
    <w:lvl w:ilvl="2" w:tplc="4826613C">
      <w:start w:val="1"/>
      <w:numFmt w:val="bullet"/>
      <w:lvlText w:val="§"/>
      <w:lvlJc w:val="left"/>
      <w:pPr>
        <w:ind w:left="2160" w:hanging="360"/>
      </w:pPr>
      <w:rPr>
        <w:rFonts w:ascii="Symbol" w:hAnsi="Symbol" w:hint="default"/>
      </w:rPr>
    </w:lvl>
    <w:lvl w:ilvl="3" w:tplc="9E860530">
      <w:start w:val="1"/>
      <w:numFmt w:val="bullet"/>
      <w:lvlText w:val=""/>
      <w:lvlJc w:val="left"/>
      <w:pPr>
        <w:ind w:left="2880" w:hanging="360"/>
      </w:pPr>
      <w:rPr>
        <w:rFonts w:ascii="Symbol" w:hAnsi="Symbol" w:hint="default"/>
      </w:rPr>
    </w:lvl>
    <w:lvl w:ilvl="4" w:tplc="44281498">
      <w:start w:val="1"/>
      <w:numFmt w:val="bullet"/>
      <w:lvlText w:val="o"/>
      <w:lvlJc w:val="left"/>
      <w:pPr>
        <w:ind w:left="3600" w:hanging="360"/>
      </w:pPr>
      <w:rPr>
        <w:rFonts w:ascii="Courier New" w:hAnsi="Courier New" w:hint="default"/>
      </w:rPr>
    </w:lvl>
    <w:lvl w:ilvl="5" w:tplc="9350FE78">
      <w:start w:val="1"/>
      <w:numFmt w:val="bullet"/>
      <w:lvlText w:val=""/>
      <w:lvlJc w:val="left"/>
      <w:pPr>
        <w:ind w:left="4320" w:hanging="360"/>
      </w:pPr>
      <w:rPr>
        <w:rFonts w:ascii="Wingdings" w:hAnsi="Wingdings" w:hint="default"/>
      </w:rPr>
    </w:lvl>
    <w:lvl w:ilvl="6" w:tplc="E3E6A14E">
      <w:start w:val="1"/>
      <w:numFmt w:val="bullet"/>
      <w:lvlText w:val=""/>
      <w:lvlJc w:val="left"/>
      <w:pPr>
        <w:ind w:left="5040" w:hanging="360"/>
      </w:pPr>
      <w:rPr>
        <w:rFonts w:ascii="Symbol" w:hAnsi="Symbol" w:hint="default"/>
      </w:rPr>
    </w:lvl>
    <w:lvl w:ilvl="7" w:tplc="A86CAB2A">
      <w:start w:val="1"/>
      <w:numFmt w:val="bullet"/>
      <w:lvlText w:val="o"/>
      <w:lvlJc w:val="left"/>
      <w:pPr>
        <w:ind w:left="5760" w:hanging="360"/>
      </w:pPr>
      <w:rPr>
        <w:rFonts w:ascii="Courier New" w:hAnsi="Courier New" w:hint="default"/>
      </w:rPr>
    </w:lvl>
    <w:lvl w:ilvl="8" w:tplc="FB22D71E">
      <w:start w:val="1"/>
      <w:numFmt w:val="bullet"/>
      <w:lvlText w:val=""/>
      <w:lvlJc w:val="left"/>
      <w:pPr>
        <w:ind w:left="6480" w:hanging="360"/>
      </w:pPr>
      <w:rPr>
        <w:rFonts w:ascii="Wingdings" w:hAnsi="Wingdings" w:hint="default"/>
      </w:rPr>
    </w:lvl>
  </w:abstractNum>
  <w:abstractNum w:abstractNumId="57" w15:restartNumberingAfterBreak="0">
    <w:nsid w:val="381F2EDC"/>
    <w:multiLevelType w:val="multilevel"/>
    <w:tmpl w:val="C68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862514D"/>
    <w:multiLevelType w:val="hybridMultilevel"/>
    <w:tmpl w:val="65888FBE"/>
    <w:lvl w:ilvl="0" w:tplc="12B645E2">
      <w:start w:val="1"/>
      <w:numFmt w:val="bullet"/>
      <w:lvlText w:val=""/>
      <w:lvlJc w:val="left"/>
      <w:pPr>
        <w:ind w:left="1440" w:hanging="360"/>
      </w:pPr>
      <w:rPr>
        <w:rFonts w:ascii="Symbol" w:hAnsi="Symbol"/>
      </w:rPr>
    </w:lvl>
    <w:lvl w:ilvl="1" w:tplc="40FC849A">
      <w:start w:val="1"/>
      <w:numFmt w:val="bullet"/>
      <w:lvlText w:val=""/>
      <w:lvlJc w:val="left"/>
      <w:pPr>
        <w:ind w:left="1440" w:hanging="360"/>
      </w:pPr>
      <w:rPr>
        <w:rFonts w:ascii="Symbol" w:hAnsi="Symbol"/>
      </w:rPr>
    </w:lvl>
    <w:lvl w:ilvl="2" w:tplc="67443A40">
      <w:start w:val="1"/>
      <w:numFmt w:val="bullet"/>
      <w:lvlText w:val=""/>
      <w:lvlJc w:val="left"/>
      <w:pPr>
        <w:ind w:left="1440" w:hanging="360"/>
      </w:pPr>
      <w:rPr>
        <w:rFonts w:ascii="Symbol" w:hAnsi="Symbol"/>
      </w:rPr>
    </w:lvl>
    <w:lvl w:ilvl="3" w:tplc="2550E408">
      <w:start w:val="1"/>
      <w:numFmt w:val="bullet"/>
      <w:lvlText w:val=""/>
      <w:lvlJc w:val="left"/>
      <w:pPr>
        <w:ind w:left="1440" w:hanging="360"/>
      </w:pPr>
      <w:rPr>
        <w:rFonts w:ascii="Symbol" w:hAnsi="Symbol"/>
      </w:rPr>
    </w:lvl>
    <w:lvl w:ilvl="4" w:tplc="BAAA9A08">
      <w:start w:val="1"/>
      <w:numFmt w:val="bullet"/>
      <w:lvlText w:val=""/>
      <w:lvlJc w:val="left"/>
      <w:pPr>
        <w:ind w:left="1440" w:hanging="360"/>
      </w:pPr>
      <w:rPr>
        <w:rFonts w:ascii="Symbol" w:hAnsi="Symbol"/>
      </w:rPr>
    </w:lvl>
    <w:lvl w:ilvl="5" w:tplc="B8AC1B5E">
      <w:start w:val="1"/>
      <w:numFmt w:val="bullet"/>
      <w:lvlText w:val=""/>
      <w:lvlJc w:val="left"/>
      <w:pPr>
        <w:ind w:left="1440" w:hanging="360"/>
      </w:pPr>
      <w:rPr>
        <w:rFonts w:ascii="Symbol" w:hAnsi="Symbol"/>
      </w:rPr>
    </w:lvl>
    <w:lvl w:ilvl="6" w:tplc="5002C556">
      <w:start w:val="1"/>
      <w:numFmt w:val="bullet"/>
      <w:lvlText w:val=""/>
      <w:lvlJc w:val="left"/>
      <w:pPr>
        <w:ind w:left="1440" w:hanging="360"/>
      </w:pPr>
      <w:rPr>
        <w:rFonts w:ascii="Symbol" w:hAnsi="Symbol"/>
      </w:rPr>
    </w:lvl>
    <w:lvl w:ilvl="7" w:tplc="06CE673C">
      <w:start w:val="1"/>
      <w:numFmt w:val="bullet"/>
      <w:lvlText w:val=""/>
      <w:lvlJc w:val="left"/>
      <w:pPr>
        <w:ind w:left="1440" w:hanging="360"/>
      </w:pPr>
      <w:rPr>
        <w:rFonts w:ascii="Symbol" w:hAnsi="Symbol"/>
      </w:rPr>
    </w:lvl>
    <w:lvl w:ilvl="8" w:tplc="D9B6C950">
      <w:start w:val="1"/>
      <w:numFmt w:val="bullet"/>
      <w:lvlText w:val=""/>
      <w:lvlJc w:val="left"/>
      <w:pPr>
        <w:ind w:left="1440" w:hanging="360"/>
      </w:pPr>
      <w:rPr>
        <w:rFonts w:ascii="Symbol" w:hAnsi="Symbol"/>
      </w:rPr>
    </w:lvl>
  </w:abstractNum>
  <w:abstractNum w:abstractNumId="59" w15:restartNumberingAfterBreak="0">
    <w:nsid w:val="38DF0383"/>
    <w:multiLevelType w:val="hybridMultilevel"/>
    <w:tmpl w:val="E7740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9192358"/>
    <w:multiLevelType w:val="hybridMultilevel"/>
    <w:tmpl w:val="BD2E3B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b w:val="0"/>
        <w:bCs w:val="0"/>
        <w:i w:val="0"/>
        <w:iCs w:val="0"/>
        <w:color w:val="auto"/>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9F76939"/>
    <w:multiLevelType w:val="hybridMultilevel"/>
    <w:tmpl w:val="D63C5524"/>
    <w:lvl w:ilvl="0" w:tplc="0409000B">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2" w15:restartNumberingAfterBreak="0">
    <w:nsid w:val="3AA74D3D"/>
    <w:multiLevelType w:val="hybridMultilevel"/>
    <w:tmpl w:val="BC9404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3C3C1713"/>
    <w:multiLevelType w:val="hybridMultilevel"/>
    <w:tmpl w:val="E3641398"/>
    <w:lvl w:ilvl="0" w:tplc="398C2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E8252B3"/>
    <w:multiLevelType w:val="hybridMultilevel"/>
    <w:tmpl w:val="A5623E2A"/>
    <w:lvl w:ilvl="0" w:tplc="63C013BA">
      <w:start w:val="1"/>
      <w:numFmt w:val="lowerLetter"/>
      <w:lvlText w:val="%1."/>
      <w:lvlJc w:val="left"/>
      <w:pPr>
        <w:ind w:left="681" w:hanging="231"/>
      </w:pPr>
      <w:rPr>
        <w:rFonts w:ascii="Calibri" w:eastAsia="Calibri" w:hAnsi="Calibri" w:cs="Calibri" w:hint="default"/>
        <w:b w:val="0"/>
        <w:bCs w:val="0"/>
        <w:i w:val="0"/>
        <w:iCs w:val="0"/>
        <w:spacing w:val="0"/>
        <w:w w:val="100"/>
        <w:sz w:val="24"/>
        <w:szCs w:val="24"/>
        <w:lang w:val="en-US" w:eastAsia="en-US" w:bidi="ar-SA"/>
      </w:rPr>
    </w:lvl>
    <w:lvl w:ilvl="1" w:tplc="06787EB2">
      <w:numFmt w:val="bullet"/>
      <w:lvlText w:val="•"/>
      <w:lvlJc w:val="left"/>
      <w:pPr>
        <w:ind w:left="1489" w:hanging="231"/>
      </w:pPr>
      <w:rPr>
        <w:rFonts w:hint="default"/>
        <w:lang w:val="en-US" w:eastAsia="en-US" w:bidi="ar-SA"/>
      </w:rPr>
    </w:lvl>
    <w:lvl w:ilvl="2" w:tplc="0066B068">
      <w:numFmt w:val="bullet"/>
      <w:lvlText w:val="•"/>
      <w:lvlJc w:val="left"/>
      <w:pPr>
        <w:ind w:left="2295" w:hanging="231"/>
      </w:pPr>
      <w:rPr>
        <w:rFonts w:hint="default"/>
        <w:lang w:val="en-US" w:eastAsia="en-US" w:bidi="ar-SA"/>
      </w:rPr>
    </w:lvl>
    <w:lvl w:ilvl="3" w:tplc="2D72CB8A">
      <w:numFmt w:val="bullet"/>
      <w:lvlText w:val="•"/>
      <w:lvlJc w:val="left"/>
      <w:pPr>
        <w:ind w:left="3101" w:hanging="231"/>
      </w:pPr>
      <w:rPr>
        <w:rFonts w:hint="default"/>
        <w:lang w:val="en-US" w:eastAsia="en-US" w:bidi="ar-SA"/>
      </w:rPr>
    </w:lvl>
    <w:lvl w:ilvl="4" w:tplc="EDE4EA10">
      <w:numFmt w:val="bullet"/>
      <w:lvlText w:val="•"/>
      <w:lvlJc w:val="left"/>
      <w:pPr>
        <w:ind w:left="3907" w:hanging="231"/>
      </w:pPr>
      <w:rPr>
        <w:rFonts w:hint="default"/>
        <w:lang w:val="en-US" w:eastAsia="en-US" w:bidi="ar-SA"/>
      </w:rPr>
    </w:lvl>
    <w:lvl w:ilvl="5" w:tplc="0F627D26">
      <w:numFmt w:val="bullet"/>
      <w:lvlText w:val="•"/>
      <w:lvlJc w:val="left"/>
      <w:pPr>
        <w:ind w:left="4713" w:hanging="231"/>
      </w:pPr>
      <w:rPr>
        <w:rFonts w:hint="default"/>
        <w:lang w:val="en-US" w:eastAsia="en-US" w:bidi="ar-SA"/>
      </w:rPr>
    </w:lvl>
    <w:lvl w:ilvl="6" w:tplc="98CEAB16">
      <w:numFmt w:val="bullet"/>
      <w:lvlText w:val="•"/>
      <w:lvlJc w:val="left"/>
      <w:pPr>
        <w:ind w:left="5519" w:hanging="231"/>
      </w:pPr>
      <w:rPr>
        <w:rFonts w:hint="default"/>
        <w:lang w:val="en-US" w:eastAsia="en-US" w:bidi="ar-SA"/>
      </w:rPr>
    </w:lvl>
    <w:lvl w:ilvl="7" w:tplc="DD50CBD6">
      <w:numFmt w:val="bullet"/>
      <w:lvlText w:val="•"/>
      <w:lvlJc w:val="left"/>
      <w:pPr>
        <w:ind w:left="6325" w:hanging="231"/>
      </w:pPr>
      <w:rPr>
        <w:rFonts w:hint="default"/>
        <w:lang w:val="en-US" w:eastAsia="en-US" w:bidi="ar-SA"/>
      </w:rPr>
    </w:lvl>
    <w:lvl w:ilvl="8" w:tplc="64B6340C">
      <w:numFmt w:val="bullet"/>
      <w:lvlText w:val="•"/>
      <w:lvlJc w:val="left"/>
      <w:pPr>
        <w:ind w:left="7131" w:hanging="231"/>
      </w:pPr>
      <w:rPr>
        <w:rFonts w:hint="default"/>
        <w:lang w:val="en-US" w:eastAsia="en-US" w:bidi="ar-SA"/>
      </w:rPr>
    </w:lvl>
  </w:abstractNum>
  <w:abstractNum w:abstractNumId="65" w15:restartNumberingAfterBreak="0">
    <w:nsid w:val="3E8E7B68"/>
    <w:multiLevelType w:val="hybridMultilevel"/>
    <w:tmpl w:val="90AA4538"/>
    <w:lvl w:ilvl="0" w:tplc="086ECAC0">
      <w:start w:val="1"/>
      <w:numFmt w:val="lowerLetter"/>
      <w:lvlText w:val="(%1)"/>
      <w:lvlJc w:val="left"/>
      <w:pPr>
        <w:ind w:left="720" w:hanging="315"/>
      </w:pPr>
      <w:rPr>
        <w:rFonts w:asciiTheme="majorHAnsi" w:eastAsia="Calibri" w:hAnsiTheme="majorHAnsi" w:cs="Calibri" w:hint="default"/>
        <w:b w:val="0"/>
        <w:bCs w:val="0"/>
        <w:i w:val="0"/>
        <w:iCs w:val="0"/>
        <w:spacing w:val="-1"/>
        <w:w w:val="100"/>
        <w:sz w:val="20"/>
        <w:szCs w:val="20"/>
        <w:lang w:val="en-US" w:eastAsia="en-US" w:bidi="ar-SA"/>
      </w:rPr>
    </w:lvl>
    <w:lvl w:ilvl="1" w:tplc="E5324B1E">
      <w:start w:val="1"/>
      <w:numFmt w:val="decimal"/>
      <w:lvlText w:val="(%2)"/>
      <w:lvlJc w:val="left"/>
      <w:pPr>
        <w:ind w:left="720" w:hanging="322"/>
      </w:pPr>
      <w:rPr>
        <w:rFonts w:asciiTheme="majorHAnsi" w:eastAsia="Calibri" w:hAnsiTheme="majorHAnsi" w:cs="Calibri" w:hint="default"/>
        <w:b w:val="0"/>
        <w:bCs w:val="0"/>
        <w:i w:val="0"/>
        <w:iCs w:val="0"/>
        <w:spacing w:val="-1"/>
        <w:w w:val="100"/>
        <w:sz w:val="20"/>
        <w:szCs w:val="20"/>
        <w:lang w:val="en-US" w:eastAsia="en-US" w:bidi="ar-SA"/>
      </w:rPr>
    </w:lvl>
    <w:lvl w:ilvl="2" w:tplc="A48074FE">
      <w:numFmt w:val="bullet"/>
      <w:lvlText w:val="•"/>
      <w:lvlJc w:val="left"/>
      <w:pPr>
        <w:ind w:left="2520" w:hanging="322"/>
      </w:pPr>
      <w:rPr>
        <w:rFonts w:hint="default"/>
        <w:lang w:val="en-US" w:eastAsia="en-US" w:bidi="ar-SA"/>
      </w:rPr>
    </w:lvl>
    <w:lvl w:ilvl="3" w:tplc="BA00037E">
      <w:numFmt w:val="bullet"/>
      <w:lvlText w:val="•"/>
      <w:lvlJc w:val="left"/>
      <w:pPr>
        <w:ind w:left="3420" w:hanging="322"/>
      </w:pPr>
      <w:rPr>
        <w:rFonts w:hint="default"/>
        <w:lang w:val="en-US" w:eastAsia="en-US" w:bidi="ar-SA"/>
      </w:rPr>
    </w:lvl>
    <w:lvl w:ilvl="4" w:tplc="6CD246AC">
      <w:numFmt w:val="bullet"/>
      <w:lvlText w:val="•"/>
      <w:lvlJc w:val="left"/>
      <w:pPr>
        <w:ind w:left="4320" w:hanging="322"/>
      </w:pPr>
      <w:rPr>
        <w:rFonts w:hint="default"/>
        <w:lang w:val="en-US" w:eastAsia="en-US" w:bidi="ar-SA"/>
      </w:rPr>
    </w:lvl>
    <w:lvl w:ilvl="5" w:tplc="A3BE1C9C">
      <w:numFmt w:val="bullet"/>
      <w:lvlText w:val="•"/>
      <w:lvlJc w:val="left"/>
      <w:pPr>
        <w:ind w:left="5220" w:hanging="322"/>
      </w:pPr>
      <w:rPr>
        <w:rFonts w:hint="default"/>
        <w:lang w:val="en-US" w:eastAsia="en-US" w:bidi="ar-SA"/>
      </w:rPr>
    </w:lvl>
    <w:lvl w:ilvl="6" w:tplc="0FE88CF0">
      <w:numFmt w:val="bullet"/>
      <w:lvlText w:val="•"/>
      <w:lvlJc w:val="left"/>
      <w:pPr>
        <w:ind w:left="6120" w:hanging="322"/>
      </w:pPr>
      <w:rPr>
        <w:rFonts w:hint="default"/>
        <w:lang w:val="en-US" w:eastAsia="en-US" w:bidi="ar-SA"/>
      </w:rPr>
    </w:lvl>
    <w:lvl w:ilvl="7" w:tplc="4E6C129A">
      <w:numFmt w:val="bullet"/>
      <w:lvlText w:val="•"/>
      <w:lvlJc w:val="left"/>
      <w:pPr>
        <w:ind w:left="7020" w:hanging="322"/>
      </w:pPr>
      <w:rPr>
        <w:rFonts w:hint="default"/>
        <w:lang w:val="en-US" w:eastAsia="en-US" w:bidi="ar-SA"/>
      </w:rPr>
    </w:lvl>
    <w:lvl w:ilvl="8" w:tplc="12BC360A">
      <w:numFmt w:val="bullet"/>
      <w:lvlText w:val="•"/>
      <w:lvlJc w:val="left"/>
      <w:pPr>
        <w:ind w:left="7920" w:hanging="322"/>
      </w:pPr>
      <w:rPr>
        <w:rFonts w:hint="default"/>
        <w:lang w:val="en-US" w:eastAsia="en-US" w:bidi="ar-SA"/>
      </w:rPr>
    </w:lvl>
  </w:abstractNum>
  <w:abstractNum w:abstractNumId="66" w15:restartNumberingAfterBreak="0">
    <w:nsid w:val="423B8735"/>
    <w:multiLevelType w:val="hybridMultilevel"/>
    <w:tmpl w:val="C8E6DD62"/>
    <w:lvl w:ilvl="0" w:tplc="86F28AAE">
      <w:start w:val="1"/>
      <w:numFmt w:val="bullet"/>
      <w:lvlText w:val=""/>
      <w:lvlJc w:val="left"/>
      <w:pPr>
        <w:ind w:left="720" w:hanging="360"/>
      </w:pPr>
      <w:rPr>
        <w:rFonts w:ascii="Symbol" w:hAnsi="Symbol" w:hint="default"/>
        <w:color w:val="auto"/>
      </w:rPr>
    </w:lvl>
    <w:lvl w:ilvl="1" w:tplc="F65E3908">
      <w:start w:val="1"/>
      <w:numFmt w:val="bullet"/>
      <w:lvlText w:val="o"/>
      <w:lvlJc w:val="left"/>
      <w:pPr>
        <w:ind w:left="1440" w:hanging="360"/>
      </w:pPr>
      <w:rPr>
        <w:rFonts w:ascii="Courier New" w:hAnsi="Courier New" w:hint="default"/>
      </w:rPr>
    </w:lvl>
    <w:lvl w:ilvl="2" w:tplc="2FBCC5E2">
      <w:start w:val="1"/>
      <w:numFmt w:val="bullet"/>
      <w:lvlText w:val=""/>
      <w:lvlJc w:val="left"/>
      <w:pPr>
        <w:ind w:left="2160" w:hanging="360"/>
      </w:pPr>
      <w:rPr>
        <w:rFonts w:ascii="Wingdings" w:hAnsi="Wingdings" w:hint="default"/>
      </w:rPr>
    </w:lvl>
    <w:lvl w:ilvl="3" w:tplc="19BA4A58">
      <w:start w:val="1"/>
      <w:numFmt w:val="bullet"/>
      <w:lvlText w:val=""/>
      <w:lvlJc w:val="left"/>
      <w:pPr>
        <w:ind w:left="2880" w:hanging="360"/>
      </w:pPr>
      <w:rPr>
        <w:rFonts w:ascii="Symbol" w:hAnsi="Symbol" w:hint="default"/>
      </w:rPr>
    </w:lvl>
    <w:lvl w:ilvl="4" w:tplc="69125EFE">
      <w:start w:val="1"/>
      <w:numFmt w:val="bullet"/>
      <w:lvlText w:val="o"/>
      <w:lvlJc w:val="left"/>
      <w:pPr>
        <w:ind w:left="3600" w:hanging="360"/>
      </w:pPr>
      <w:rPr>
        <w:rFonts w:ascii="Courier New" w:hAnsi="Courier New" w:hint="default"/>
      </w:rPr>
    </w:lvl>
    <w:lvl w:ilvl="5" w:tplc="A06E0DB8">
      <w:start w:val="1"/>
      <w:numFmt w:val="bullet"/>
      <w:lvlText w:val=""/>
      <w:lvlJc w:val="left"/>
      <w:pPr>
        <w:ind w:left="4320" w:hanging="360"/>
      </w:pPr>
      <w:rPr>
        <w:rFonts w:ascii="Wingdings" w:hAnsi="Wingdings" w:hint="default"/>
      </w:rPr>
    </w:lvl>
    <w:lvl w:ilvl="6" w:tplc="925C7654">
      <w:start w:val="1"/>
      <w:numFmt w:val="bullet"/>
      <w:lvlText w:val=""/>
      <w:lvlJc w:val="left"/>
      <w:pPr>
        <w:ind w:left="5040" w:hanging="360"/>
      </w:pPr>
      <w:rPr>
        <w:rFonts w:ascii="Symbol" w:hAnsi="Symbol" w:hint="default"/>
      </w:rPr>
    </w:lvl>
    <w:lvl w:ilvl="7" w:tplc="EBBE9AF8">
      <w:start w:val="1"/>
      <w:numFmt w:val="bullet"/>
      <w:lvlText w:val="o"/>
      <w:lvlJc w:val="left"/>
      <w:pPr>
        <w:ind w:left="5760" w:hanging="360"/>
      </w:pPr>
      <w:rPr>
        <w:rFonts w:ascii="Courier New" w:hAnsi="Courier New" w:hint="default"/>
      </w:rPr>
    </w:lvl>
    <w:lvl w:ilvl="8" w:tplc="B5BA4A26">
      <w:start w:val="1"/>
      <w:numFmt w:val="bullet"/>
      <w:lvlText w:val=""/>
      <w:lvlJc w:val="left"/>
      <w:pPr>
        <w:ind w:left="6480" w:hanging="360"/>
      </w:pPr>
      <w:rPr>
        <w:rFonts w:ascii="Wingdings" w:hAnsi="Wingdings" w:hint="default"/>
      </w:rPr>
    </w:lvl>
  </w:abstractNum>
  <w:abstractNum w:abstractNumId="67" w15:restartNumberingAfterBreak="0">
    <w:nsid w:val="426E6197"/>
    <w:multiLevelType w:val="hybridMultilevel"/>
    <w:tmpl w:val="5B2E65E0"/>
    <w:lvl w:ilvl="0" w:tplc="D1A07F72">
      <w:start w:val="1"/>
      <w:numFmt w:val="decimal"/>
      <w:lvlText w:val="%1."/>
      <w:lvlJc w:val="left"/>
      <w:pPr>
        <w:ind w:left="720" w:hanging="360"/>
      </w:pPr>
    </w:lvl>
    <w:lvl w:ilvl="1" w:tplc="D3D63B36">
      <w:start w:val="1"/>
      <w:numFmt w:val="lowerLetter"/>
      <w:lvlText w:val="%2."/>
      <w:lvlJc w:val="left"/>
      <w:pPr>
        <w:ind w:left="1440" w:hanging="360"/>
      </w:pPr>
    </w:lvl>
    <w:lvl w:ilvl="2" w:tplc="E020EEA8">
      <w:start w:val="1"/>
      <w:numFmt w:val="lowerRoman"/>
      <w:lvlText w:val="%3."/>
      <w:lvlJc w:val="right"/>
      <w:pPr>
        <w:ind w:left="2160" w:hanging="180"/>
      </w:pPr>
    </w:lvl>
    <w:lvl w:ilvl="3" w:tplc="2472B124">
      <w:start w:val="1"/>
      <w:numFmt w:val="decimal"/>
      <w:lvlText w:val="%4."/>
      <w:lvlJc w:val="left"/>
      <w:pPr>
        <w:ind w:left="2880" w:hanging="360"/>
      </w:pPr>
    </w:lvl>
    <w:lvl w:ilvl="4" w:tplc="6938E6A4">
      <w:start w:val="1"/>
      <w:numFmt w:val="lowerLetter"/>
      <w:lvlText w:val="%5."/>
      <w:lvlJc w:val="left"/>
      <w:pPr>
        <w:ind w:left="3600" w:hanging="360"/>
      </w:pPr>
    </w:lvl>
    <w:lvl w:ilvl="5" w:tplc="AB6843F0">
      <w:start w:val="1"/>
      <w:numFmt w:val="lowerRoman"/>
      <w:lvlText w:val="%6."/>
      <w:lvlJc w:val="right"/>
      <w:pPr>
        <w:ind w:left="4320" w:hanging="180"/>
      </w:pPr>
    </w:lvl>
    <w:lvl w:ilvl="6" w:tplc="AA147556">
      <w:start w:val="1"/>
      <w:numFmt w:val="decimal"/>
      <w:lvlText w:val="%7."/>
      <w:lvlJc w:val="left"/>
      <w:pPr>
        <w:ind w:left="5040" w:hanging="360"/>
      </w:pPr>
    </w:lvl>
    <w:lvl w:ilvl="7" w:tplc="FB5CB362">
      <w:start w:val="1"/>
      <w:numFmt w:val="lowerLetter"/>
      <w:lvlText w:val="%8."/>
      <w:lvlJc w:val="left"/>
      <w:pPr>
        <w:ind w:left="5760" w:hanging="360"/>
      </w:pPr>
    </w:lvl>
    <w:lvl w:ilvl="8" w:tplc="4044C9DC">
      <w:start w:val="1"/>
      <w:numFmt w:val="lowerRoman"/>
      <w:lvlText w:val="%9."/>
      <w:lvlJc w:val="right"/>
      <w:pPr>
        <w:ind w:left="6480" w:hanging="180"/>
      </w:pPr>
    </w:lvl>
  </w:abstractNum>
  <w:abstractNum w:abstractNumId="68" w15:restartNumberingAfterBreak="0">
    <w:nsid w:val="433F028B"/>
    <w:multiLevelType w:val="multilevel"/>
    <w:tmpl w:val="93F8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3C40454"/>
    <w:multiLevelType w:val="hybridMultilevel"/>
    <w:tmpl w:val="AFE68FAA"/>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44DC4FC"/>
    <w:multiLevelType w:val="hybridMultilevel"/>
    <w:tmpl w:val="AF8AC2B6"/>
    <w:lvl w:ilvl="0" w:tplc="7C0C65A6">
      <w:start w:val="1"/>
      <w:numFmt w:val="bullet"/>
      <w:lvlText w:val=""/>
      <w:lvlJc w:val="left"/>
      <w:pPr>
        <w:ind w:left="720" w:hanging="360"/>
      </w:pPr>
      <w:rPr>
        <w:rFonts w:ascii="Symbol" w:hAnsi="Symbol" w:hint="default"/>
      </w:rPr>
    </w:lvl>
    <w:lvl w:ilvl="1" w:tplc="08C0F022">
      <w:start w:val="1"/>
      <w:numFmt w:val="bullet"/>
      <w:lvlText w:val="o"/>
      <w:lvlJc w:val="left"/>
      <w:pPr>
        <w:ind w:left="1440" w:hanging="360"/>
      </w:pPr>
      <w:rPr>
        <w:rFonts w:ascii="Courier New" w:hAnsi="Courier New" w:hint="default"/>
      </w:rPr>
    </w:lvl>
    <w:lvl w:ilvl="2" w:tplc="E6E8181A">
      <w:start w:val="1"/>
      <w:numFmt w:val="bullet"/>
      <w:lvlText w:val=""/>
      <w:lvlJc w:val="left"/>
      <w:pPr>
        <w:ind w:left="2160" w:hanging="360"/>
      </w:pPr>
      <w:rPr>
        <w:rFonts w:ascii="Wingdings" w:hAnsi="Wingdings" w:hint="default"/>
      </w:rPr>
    </w:lvl>
    <w:lvl w:ilvl="3" w:tplc="12AA4F9A">
      <w:start w:val="1"/>
      <w:numFmt w:val="bullet"/>
      <w:lvlText w:val=""/>
      <w:lvlJc w:val="left"/>
      <w:pPr>
        <w:ind w:left="2880" w:hanging="360"/>
      </w:pPr>
      <w:rPr>
        <w:rFonts w:ascii="Symbol" w:hAnsi="Symbol" w:hint="default"/>
      </w:rPr>
    </w:lvl>
    <w:lvl w:ilvl="4" w:tplc="3B00C3B8">
      <w:start w:val="1"/>
      <w:numFmt w:val="bullet"/>
      <w:lvlText w:val="o"/>
      <w:lvlJc w:val="left"/>
      <w:pPr>
        <w:ind w:left="3600" w:hanging="360"/>
      </w:pPr>
      <w:rPr>
        <w:rFonts w:ascii="Courier New" w:hAnsi="Courier New" w:hint="default"/>
      </w:rPr>
    </w:lvl>
    <w:lvl w:ilvl="5" w:tplc="156AC69E">
      <w:start w:val="1"/>
      <w:numFmt w:val="bullet"/>
      <w:lvlText w:val=""/>
      <w:lvlJc w:val="left"/>
      <w:pPr>
        <w:ind w:left="4320" w:hanging="360"/>
      </w:pPr>
      <w:rPr>
        <w:rFonts w:ascii="Wingdings" w:hAnsi="Wingdings" w:hint="default"/>
      </w:rPr>
    </w:lvl>
    <w:lvl w:ilvl="6" w:tplc="581A5AB6">
      <w:start w:val="1"/>
      <w:numFmt w:val="bullet"/>
      <w:lvlText w:val=""/>
      <w:lvlJc w:val="left"/>
      <w:pPr>
        <w:ind w:left="5040" w:hanging="360"/>
      </w:pPr>
      <w:rPr>
        <w:rFonts w:ascii="Symbol" w:hAnsi="Symbol" w:hint="default"/>
      </w:rPr>
    </w:lvl>
    <w:lvl w:ilvl="7" w:tplc="81BC671E">
      <w:start w:val="1"/>
      <w:numFmt w:val="bullet"/>
      <w:lvlText w:val="o"/>
      <w:lvlJc w:val="left"/>
      <w:pPr>
        <w:ind w:left="5760" w:hanging="360"/>
      </w:pPr>
      <w:rPr>
        <w:rFonts w:ascii="Courier New" w:hAnsi="Courier New" w:hint="default"/>
      </w:rPr>
    </w:lvl>
    <w:lvl w:ilvl="8" w:tplc="5FA0F426">
      <w:start w:val="1"/>
      <w:numFmt w:val="bullet"/>
      <w:lvlText w:val=""/>
      <w:lvlJc w:val="left"/>
      <w:pPr>
        <w:ind w:left="6480" w:hanging="360"/>
      </w:pPr>
      <w:rPr>
        <w:rFonts w:ascii="Wingdings" w:hAnsi="Wingdings" w:hint="default"/>
      </w:rPr>
    </w:lvl>
  </w:abstractNum>
  <w:abstractNum w:abstractNumId="71" w15:restartNumberingAfterBreak="0">
    <w:nsid w:val="45139C8C"/>
    <w:multiLevelType w:val="hybridMultilevel"/>
    <w:tmpl w:val="C6E4C98C"/>
    <w:lvl w:ilvl="0" w:tplc="B874D46A">
      <w:start w:val="1"/>
      <w:numFmt w:val="bullet"/>
      <w:lvlText w:val=""/>
      <w:lvlJc w:val="left"/>
      <w:pPr>
        <w:ind w:left="720" w:hanging="360"/>
      </w:pPr>
      <w:rPr>
        <w:rFonts w:ascii="Symbol" w:hAnsi="Symbol" w:hint="default"/>
      </w:rPr>
    </w:lvl>
    <w:lvl w:ilvl="1" w:tplc="811439F0">
      <w:start w:val="1"/>
      <w:numFmt w:val="bullet"/>
      <w:lvlText w:val="o"/>
      <w:lvlJc w:val="left"/>
      <w:pPr>
        <w:ind w:left="1440" w:hanging="360"/>
      </w:pPr>
      <w:rPr>
        <w:rFonts w:ascii="Courier New" w:hAnsi="Courier New" w:hint="default"/>
      </w:rPr>
    </w:lvl>
    <w:lvl w:ilvl="2" w:tplc="02BC369C">
      <w:start w:val="1"/>
      <w:numFmt w:val="bullet"/>
      <w:lvlText w:val=""/>
      <w:lvlJc w:val="left"/>
      <w:pPr>
        <w:ind w:left="2160" w:hanging="360"/>
      </w:pPr>
      <w:rPr>
        <w:rFonts w:ascii="Wingdings" w:hAnsi="Wingdings" w:hint="default"/>
      </w:rPr>
    </w:lvl>
    <w:lvl w:ilvl="3" w:tplc="6B982C20">
      <w:start w:val="1"/>
      <w:numFmt w:val="bullet"/>
      <w:lvlText w:val=""/>
      <w:lvlJc w:val="left"/>
      <w:pPr>
        <w:ind w:left="2880" w:hanging="360"/>
      </w:pPr>
      <w:rPr>
        <w:rFonts w:ascii="Symbol" w:hAnsi="Symbol" w:hint="default"/>
      </w:rPr>
    </w:lvl>
    <w:lvl w:ilvl="4" w:tplc="4E8848D2">
      <w:start w:val="1"/>
      <w:numFmt w:val="bullet"/>
      <w:lvlText w:val="o"/>
      <w:lvlJc w:val="left"/>
      <w:pPr>
        <w:ind w:left="3600" w:hanging="360"/>
      </w:pPr>
      <w:rPr>
        <w:rFonts w:ascii="Courier New" w:hAnsi="Courier New" w:hint="default"/>
      </w:rPr>
    </w:lvl>
    <w:lvl w:ilvl="5" w:tplc="F9FE2524">
      <w:start w:val="1"/>
      <w:numFmt w:val="bullet"/>
      <w:lvlText w:val=""/>
      <w:lvlJc w:val="left"/>
      <w:pPr>
        <w:ind w:left="4320" w:hanging="360"/>
      </w:pPr>
      <w:rPr>
        <w:rFonts w:ascii="Wingdings" w:hAnsi="Wingdings" w:hint="default"/>
      </w:rPr>
    </w:lvl>
    <w:lvl w:ilvl="6" w:tplc="32600E1A">
      <w:start w:val="1"/>
      <w:numFmt w:val="bullet"/>
      <w:lvlText w:val=""/>
      <w:lvlJc w:val="left"/>
      <w:pPr>
        <w:ind w:left="5040" w:hanging="360"/>
      </w:pPr>
      <w:rPr>
        <w:rFonts w:ascii="Symbol" w:hAnsi="Symbol" w:hint="default"/>
      </w:rPr>
    </w:lvl>
    <w:lvl w:ilvl="7" w:tplc="6D84E14C">
      <w:start w:val="1"/>
      <w:numFmt w:val="bullet"/>
      <w:lvlText w:val="o"/>
      <w:lvlJc w:val="left"/>
      <w:pPr>
        <w:ind w:left="5760" w:hanging="360"/>
      </w:pPr>
      <w:rPr>
        <w:rFonts w:ascii="Courier New" w:hAnsi="Courier New" w:hint="default"/>
      </w:rPr>
    </w:lvl>
    <w:lvl w:ilvl="8" w:tplc="B2F85920">
      <w:start w:val="1"/>
      <w:numFmt w:val="bullet"/>
      <w:lvlText w:val=""/>
      <w:lvlJc w:val="left"/>
      <w:pPr>
        <w:ind w:left="6480" w:hanging="360"/>
      </w:pPr>
      <w:rPr>
        <w:rFonts w:ascii="Wingdings" w:hAnsi="Wingdings" w:hint="default"/>
      </w:rPr>
    </w:lvl>
  </w:abstractNum>
  <w:abstractNum w:abstractNumId="72" w15:restartNumberingAfterBreak="0">
    <w:nsid w:val="4B4275CD"/>
    <w:multiLevelType w:val="hybridMultilevel"/>
    <w:tmpl w:val="2D28A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B750D04"/>
    <w:multiLevelType w:val="hybridMultilevel"/>
    <w:tmpl w:val="C772F7F0"/>
    <w:lvl w:ilvl="0" w:tplc="E31077E4">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4" w15:restartNumberingAfterBreak="0">
    <w:nsid w:val="4CC67FF2"/>
    <w:multiLevelType w:val="hybridMultilevel"/>
    <w:tmpl w:val="0DAAB36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5" w15:restartNumberingAfterBreak="0">
    <w:nsid w:val="4D7F500C"/>
    <w:multiLevelType w:val="multilevel"/>
    <w:tmpl w:val="4B20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F5115E7"/>
    <w:multiLevelType w:val="hybridMultilevel"/>
    <w:tmpl w:val="51B4E842"/>
    <w:lvl w:ilvl="0" w:tplc="3572A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0B1B783"/>
    <w:multiLevelType w:val="hybridMultilevel"/>
    <w:tmpl w:val="C3F073D4"/>
    <w:lvl w:ilvl="0" w:tplc="0DCEF44C">
      <w:start w:val="1"/>
      <w:numFmt w:val="bullet"/>
      <w:lvlText w:val=""/>
      <w:lvlJc w:val="left"/>
      <w:pPr>
        <w:ind w:left="720" w:hanging="360"/>
      </w:pPr>
      <w:rPr>
        <w:rFonts w:ascii="Symbol" w:hAnsi="Symbol" w:hint="default"/>
      </w:rPr>
    </w:lvl>
    <w:lvl w:ilvl="1" w:tplc="8ED06CC2">
      <w:start w:val="1"/>
      <w:numFmt w:val="bullet"/>
      <w:lvlText w:val="o"/>
      <w:lvlJc w:val="left"/>
      <w:pPr>
        <w:ind w:left="1440" w:hanging="360"/>
      </w:pPr>
      <w:rPr>
        <w:rFonts w:ascii="Courier New" w:hAnsi="Courier New" w:hint="default"/>
      </w:rPr>
    </w:lvl>
    <w:lvl w:ilvl="2" w:tplc="CB48FCF8">
      <w:start w:val="1"/>
      <w:numFmt w:val="bullet"/>
      <w:lvlText w:val=""/>
      <w:lvlJc w:val="left"/>
      <w:pPr>
        <w:ind w:left="2160" w:hanging="360"/>
      </w:pPr>
      <w:rPr>
        <w:rFonts w:ascii="Wingdings" w:hAnsi="Wingdings" w:hint="default"/>
      </w:rPr>
    </w:lvl>
    <w:lvl w:ilvl="3" w:tplc="6652D8F4">
      <w:start w:val="1"/>
      <w:numFmt w:val="bullet"/>
      <w:lvlText w:val=""/>
      <w:lvlJc w:val="left"/>
      <w:pPr>
        <w:ind w:left="2880" w:hanging="360"/>
      </w:pPr>
      <w:rPr>
        <w:rFonts w:ascii="Symbol" w:hAnsi="Symbol" w:hint="default"/>
      </w:rPr>
    </w:lvl>
    <w:lvl w:ilvl="4" w:tplc="B4EAFED6">
      <w:start w:val="1"/>
      <w:numFmt w:val="bullet"/>
      <w:lvlText w:val="o"/>
      <w:lvlJc w:val="left"/>
      <w:pPr>
        <w:ind w:left="3600" w:hanging="360"/>
      </w:pPr>
      <w:rPr>
        <w:rFonts w:ascii="Courier New" w:hAnsi="Courier New" w:hint="default"/>
      </w:rPr>
    </w:lvl>
    <w:lvl w:ilvl="5" w:tplc="FD0EB468">
      <w:start w:val="1"/>
      <w:numFmt w:val="bullet"/>
      <w:lvlText w:val=""/>
      <w:lvlJc w:val="left"/>
      <w:pPr>
        <w:ind w:left="4320" w:hanging="360"/>
      </w:pPr>
      <w:rPr>
        <w:rFonts w:ascii="Wingdings" w:hAnsi="Wingdings" w:hint="default"/>
      </w:rPr>
    </w:lvl>
    <w:lvl w:ilvl="6" w:tplc="74FA2F88">
      <w:start w:val="1"/>
      <w:numFmt w:val="bullet"/>
      <w:lvlText w:val=""/>
      <w:lvlJc w:val="left"/>
      <w:pPr>
        <w:ind w:left="5040" w:hanging="360"/>
      </w:pPr>
      <w:rPr>
        <w:rFonts w:ascii="Symbol" w:hAnsi="Symbol" w:hint="default"/>
      </w:rPr>
    </w:lvl>
    <w:lvl w:ilvl="7" w:tplc="E67EF91E">
      <w:start w:val="1"/>
      <w:numFmt w:val="bullet"/>
      <w:lvlText w:val="o"/>
      <w:lvlJc w:val="left"/>
      <w:pPr>
        <w:ind w:left="5760" w:hanging="360"/>
      </w:pPr>
      <w:rPr>
        <w:rFonts w:ascii="Courier New" w:hAnsi="Courier New" w:hint="default"/>
      </w:rPr>
    </w:lvl>
    <w:lvl w:ilvl="8" w:tplc="8D964AD4">
      <w:start w:val="1"/>
      <w:numFmt w:val="bullet"/>
      <w:lvlText w:val=""/>
      <w:lvlJc w:val="left"/>
      <w:pPr>
        <w:ind w:left="6480" w:hanging="360"/>
      </w:pPr>
      <w:rPr>
        <w:rFonts w:ascii="Wingdings" w:hAnsi="Wingdings" w:hint="default"/>
      </w:rPr>
    </w:lvl>
  </w:abstractNum>
  <w:abstractNum w:abstractNumId="78" w15:restartNumberingAfterBreak="0">
    <w:nsid w:val="53663FF7"/>
    <w:multiLevelType w:val="hybridMultilevel"/>
    <w:tmpl w:val="3FFC09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54D71110"/>
    <w:multiLevelType w:val="hybridMultilevel"/>
    <w:tmpl w:val="665E9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6233E27"/>
    <w:multiLevelType w:val="hybridMultilevel"/>
    <w:tmpl w:val="12523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6F1614"/>
    <w:multiLevelType w:val="hybridMultilevel"/>
    <w:tmpl w:val="A6C09B02"/>
    <w:lvl w:ilvl="0" w:tplc="F3E6450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2" w15:restartNumberingAfterBreak="0">
    <w:nsid w:val="588769B8"/>
    <w:multiLevelType w:val="multilevel"/>
    <w:tmpl w:val="FB74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9AB447D"/>
    <w:multiLevelType w:val="multilevel"/>
    <w:tmpl w:val="0FAA4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7E6916"/>
    <w:multiLevelType w:val="multilevel"/>
    <w:tmpl w:val="99B65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A995C34"/>
    <w:multiLevelType w:val="hybridMultilevel"/>
    <w:tmpl w:val="9AF88E82"/>
    <w:lvl w:ilvl="0" w:tplc="AB8C8D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C41013E"/>
    <w:multiLevelType w:val="hybridMultilevel"/>
    <w:tmpl w:val="AB26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C8F1EE4"/>
    <w:multiLevelType w:val="hybridMultilevel"/>
    <w:tmpl w:val="D1703744"/>
    <w:lvl w:ilvl="0" w:tplc="906A968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F201967"/>
    <w:multiLevelType w:val="hybridMultilevel"/>
    <w:tmpl w:val="563C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0306952"/>
    <w:multiLevelType w:val="multilevel"/>
    <w:tmpl w:val="961C5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04C133D"/>
    <w:multiLevelType w:val="hybridMultilevel"/>
    <w:tmpl w:val="14F683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05A246F"/>
    <w:multiLevelType w:val="hybridMultilevel"/>
    <w:tmpl w:val="FB0813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62A2267D"/>
    <w:multiLevelType w:val="hybridMultilevel"/>
    <w:tmpl w:val="7D162C58"/>
    <w:lvl w:ilvl="0" w:tplc="90E067C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2C736C0"/>
    <w:multiLevelType w:val="hybridMultilevel"/>
    <w:tmpl w:val="D60C27D4"/>
    <w:lvl w:ilvl="0" w:tplc="99CA4C56">
      <w:start w:val="1"/>
      <w:numFmt w:val="decimal"/>
      <w:lvlText w:val="%1."/>
      <w:lvlJc w:val="left"/>
      <w:pPr>
        <w:ind w:left="720" w:hanging="360"/>
      </w:pPr>
      <w:rPr>
        <w:rFonts w:hint="default"/>
        <w:b w:val="0"/>
        <w:bCs w:val="0"/>
        <w:i w:val="0"/>
        <w:i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303231F"/>
    <w:multiLevelType w:val="hybridMultilevel"/>
    <w:tmpl w:val="22DC9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6A75990"/>
    <w:multiLevelType w:val="hybridMultilevel"/>
    <w:tmpl w:val="6D083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15:restartNumberingAfterBreak="0">
    <w:nsid w:val="679B6F89"/>
    <w:multiLevelType w:val="hybridMultilevel"/>
    <w:tmpl w:val="4150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7B31914"/>
    <w:multiLevelType w:val="hybridMultilevel"/>
    <w:tmpl w:val="647EC482"/>
    <w:lvl w:ilvl="0" w:tplc="849E224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69E83EAD"/>
    <w:multiLevelType w:val="hybridMultilevel"/>
    <w:tmpl w:val="891C6208"/>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15:restartNumberingAfterBreak="0">
    <w:nsid w:val="6A8823E8"/>
    <w:multiLevelType w:val="multilevel"/>
    <w:tmpl w:val="4780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AA624F7"/>
    <w:multiLevelType w:val="hybridMultilevel"/>
    <w:tmpl w:val="8242A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15:restartNumberingAfterBreak="0">
    <w:nsid w:val="6ABD21E1"/>
    <w:multiLevelType w:val="hybridMultilevel"/>
    <w:tmpl w:val="E9BA3F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1185E"/>
    <w:multiLevelType w:val="hybridMultilevel"/>
    <w:tmpl w:val="C24C82B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01">
      <w:start w:val="1"/>
      <w:numFmt w:val="bullet"/>
      <w:lvlText w:val=""/>
      <w:lvlJc w:val="left"/>
      <w:pPr>
        <w:ind w:left="126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6CCB6D87"/>
    <w:multiLevelType w:val="hybridMultilevel"/>
    <w:tmpl w:val="491C2A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6CD87168"/>
    <w:multiLevelType w:val="hybridMultilevel"/>
    <w:tmpl w:val="3FF03972"/>
    <w:lvl w:ilvl="0" w:tplc="3DB4AA6C">
      <w:start w:val="1"/>
      <w:numFmt w:val="bullet"/>
      <w:lvlText w:val=""/>
      <w:lvlJc w:val="left"/>
      <w:pPr>
        <w:ind w:left="1170" w:hanging="360"/>
      </w:pPr>
      <w:rPr>
        <w:rFonts w:ascii="Symbol" w:hAnsi="Symbol" w:hint="default"/>
        <w:color w:val="auto"/>
      </w:rPr>
    </w:lvl>
    <w:lvl w:ilvl="1" w:tplc="B5065B54">
      <w:start w:val="1"/>
      <w:numFmt w:val="bullet"/>
      <w:lvlText w:val="o"/>
      <w:lvlJc w:val="left"/>
      <w:pPr>
        <w:ind w:left="1890" w:hanging="360"/>
      </w:pPr>
      <w:rPr>
        <w:rFonts w:ascii="Courier New" w:hAnsi="Courier New" w:hint="default"/>
      </w:rPr>
    </w:lvl>
    <w:lvl w:ilvl="2" w:tplc="FB9AD3F0">
      <w:start w:val="1"/>
      <w:numFmt w:val="bullet"/>
      <w:lvlText w:val=""/>
      <w:lvlJc w:val="left"/>
      <w:pPr>
        <w:ind w:left="2610" w:hanging="360"/>
      </w:pPr>
      <w:rPr>
        <w:rFonts w:ascii="Wingdings" w:hAnsi="Wingdings" w:hint="default"/>
      </w:rPr>
    </w:lvl>
    <w:lvl w:ilvl="3" w:tplc="44EEE8EC">
      <w:start w:val="1"/>
      <w:numFmt w:val="bullet"/>
      <w:lvlText w:val=""/>
      <w:lvlJc w:val="left"/>
      <w:pPr>
        <w:ind w:left="3330" w:hanging="360"/>
      </w:pPr>
      <w:rPr>
        <w:rFonts w:ascii="Symbol" w:hAnsi="Symbol" w:hint="default"/>
      </w:rPr>
    </w:lvl>
    <w:lvl w:ilvl="4" w:tplc="2D824BC6">
      <w:start w:val="1"/>
      <w:numFmt w:val="bullet"/>
      <w:lvlText w:val="o"/>
      <w:lvlJc w:val="left"/>
      <w:pPr>
        <w:ind w:left="4050" w:hanging="360"/>
      </w:pPr>
      <w:rPr>
        <w:rFonts w:ascii="Courier New" w:hAnsi="Courier New" w:hint="default"/>
      </w:rPr>
    </w:lvl>
    <w:lvl w:ilvl="5" w:tplc="7454432E">
      <w:start w:val="1"/>
      <w:numFmt w:val="bullet"/>
      <w:lvlText w:val=""/>
      <w:lvlJc w:val="left"/>
      <w:pPr>
        <w:ind w:left="4770" w:hanging="360"/>
      </w:pPr>
      <w:rPr>
        <w:rFonts w:ascii="Wingdings" w:hAnsi="Wingdings" w:hint="default"/>
      </w:rPr>
    </w:lvl>
    <w:lvl w:ilvl="6" w:tplc="B0986A84">
      <w:start w:val="1"/>
      <w:numFmt w:val="bullet"/>
      <w:lvlText w:val=""/>
      <w:lvlJc w:val="left"/>
      <w:pPr>
        <w:ind w:left="5490" w:hanging="360"/>
      </w:pPr>
      <w:rPr>
        <w:rFonts w:ascii="Symbol" w:hAnsi="Symbol" w:hint="default"/>
      </w:rPr>
    </w:lvl>
    <w:lvl w:ilvl="7" w:tplc="D2603DF6">
      <w:start w:val="1"/>
      <w:numFmt w:val="bullet"/>
      <w:lvlText w:val="o"/>
      <w:lvlJc w:val="left"/>
      <w:pPr>
        <w:ind w:left="6210" w:hanging="360"/>
      </w:pPr>
      <w:rPr>
        <w:rFonts w:ascii="Courier New" w:hAnsi="Courier New" w:hint="default"/>
      </w:rPr>
    </w:lvl>
    <w:lvl w:ilvl="8" w:tplc="7FDA701E">
      <w:start w:val="1"/>
      <w:numFmt w:val="bullet"/>
      <w:lvlText w:val=""/>
      <w:lvlJc w:val="left"/>
      <w:pPr>
        <w:ind w:left="6930" w:hanging="360"/>
      </w:pPr>
      <w:rPr>
        <w:rFonts w:ascii="Wingdings" w:hAnsi="Wingdings" w:hint="default"/>
      </w:rPr>
    </w:lvl>
  </w:abstractNum>
  <w:abstractNum w:abstractNumId="105" w15:restartNumberingAfterBreak="0">
    <w:nsid w:val="6D5F2828"/>
    <w:multiLevelType w:val="hybridMultilevel"/>
    <w:tmpl w:val="8C8682F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DCC6D81"/>
    <w:multiLevelType w:val="hybridMultilevel"/>
    <w:tmpl w:val="6482410A"/>
    <w:lvl w:ilvl="0" w:tplc="90FC7DD6">
      <w:start w:val="1"/>
      <w:numFmt w:val="bullet"/>
      <w:lvlText w:val=""/>
      <w:lvlJc w:val="left"/>
      <w:pPr>
        <w:ind w:left="2520" w:hanging="360"/>
      </w:pPr>
      <w:rPr>
        <w:rFonts w:ascii="Symbol" w:hAnsi="Symbol"/>
      </w:rPr>
    </w:lvl>
    <w:lvl w:ilvl="1" w:tplc="DD94F656">
      <w:start w:val="1"/>
      <w:numFmt w:val="bullet"/>
      <w:lvlText w:val=""/>
      <w:lvlJc w:val="left"/>
      <w:pPr>
        <w:ind w:left="2520" w:hanging="360"/>
      </w:pPr>
      <w:rPr>
        <w:rFonts w:ascii="Symbol" w:hAnsi="Symbol"/>
      </w:rPr>
    </w:lvl>
    <w:lvl w:ilvl="2" w:tplc="ED2A09CE">
      <w:start w:val="1"/>
      <w:numFmt w:val="bullet"/>
      <w:lvlText w:val=""/>
      <w:lvlJc w:val="left"/>
      <w:pPr>
        <w:ind w:left="2520" w:hanging="360"/>
      </w:pPr>
      <w:rPr>
        <w:rFonts w:ascii="Symbol" w:hAnsi="Symbol"/>
      </w:rPr>
    </w:lvl>
    <w:lvl w:ilvl="3" w:tplc="898E8D00">
      <w:start w:val="1"/>
      <w:numFmt w:val="bullet"/>
      <w:lvlText w:val=""/>
      <w:lvlJc w:val="left"/>
      <w:pPr>
        <w:ind w:left="2520" w:hanging="360"/>
      </w:pPr>
      <w:rPr>
        <w:rFonts w:ascii="Symbol" w:hAnsi="Symbol"/>
      </w:rPr>
    </w:lvl>
    <w:lvl w:ilvl="4" w:tplc="CEF6691E">
      <w:start w:val="1"/>
      <w:numFmt w:val="bullet"/>
      <w:lvlText w:val=""/>
      <w:lvlJc w:val="left"/>
      <w:pPr>
        <w:ind w:left="2520" w:hanging="360"/>
      </w:pPr>
      <w:rPr>
        <w:rFonts w:ascii="Symbol" w:hAnsi="Symbol"/>
      </w:rPr>
    </w:lvl>
    <w:lvl w:ilvl="5" w:tplc="15BE91D2">
      <w:start w:val="1"/>
      <w:numFmt w:val="bullet"/>
      <w:lvlText w:val=""/>
      <w:lvlJc w:val="left"/>
      <w:pPr>
        <w:ind w:left="2520" w:hanging="360"/>
      </w:pPr>
      <w:rPr>
        <w:rFonts w:ascii="Symbol" w:hAnsi="Symbol"/>
      </w:rPr>
    </w:lvl>
    <w:lvl w:ilvl="6" w:tplc="B75A7C64">
      <w:start w:val="1"/>
      <w:numFmt w:val="bullet"/>
      <w:lvlText w:val=""/>
      <w:lvlJc w:val="left"/>
      <w:pPr>
        <w:ind w:left="2520" w:hanging="360"/>
      </w:pPr>
      <w:rPr>
        <w:rFonts w:ascii="Symbol" w:hAnsi="Symbol"/>
      </w:rPr>
    </w:lvl>
    <w:lvl w:ilvl="7" w:tplc="70980170">
      <w:start w:val="1"/>
      <w:numFmt w:val="bullet"/>
      <w:lvlText w:val=""/>
      <w:lvlJc w:val="left"/>
      <w:pPr>
        <w:ind w:left="2520" w:hanging="360"/>
      </w:pPr>
      <w:rPr>
        <w:rFonts w:ascii="Symbol" w:hAnsi="Symbol"/>
      </w:rPr>
    </w:lvl>
    <w:lvl w:ilvl="8" w:tplc="76FE778E">
      <w:start w:val="1"/>
      <w:numFmt w:val="bullet"/>
      <w:lvlText w:val=""/>
      <w:lvlJc w:val="left"/>
      <w:pPr>
        <w:ind w:left="2520" w:hanging="360"/>
      </w:pPr>
      <w:rPr>
        <w:rFonts w:ascii="Symbol" w:hAnsi="Symbol"/>
      </w:rPr>
    </w:lvl>
  </w:abstractNum>
  <w:abstractNum w:abstractNumId="107" w15:restartNumberingAfterBreak="0">
    <w:nsid w:val="6E131B80"/>
    <w:multiLevelType w:val="hybridMultilevel"/>
    <w:tmpl w:val="B84E39C4"/>
    <w:lvl w:ilvl="0" w:tplc="6CF0C140">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6E7838AF"/>
    <w:multiLevelType w:val="hybridMultilevel"/>
    <w:tmpl w:val="C248C7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6F634AC3"/>
    <w:multiLevelType w:val="hybridMultilevel"/>
    <w:tmpl w:val="F698B002"/>
    <w:lvl w:ilvl="0" w:tplc="DA7A194A">
      <w:start w:val="1"/>
      <w:numFmt w:val="decimal"/>
      <w:lvlText w:val="%1."/>
      <w:lvlJc w:val="left"/>
      <w:pPr>
        <w:ind w:left="720" w:hanging="360"/>
      </w:pPr>
    </w:lvl>
    <w:lvl w:ilvl="1" w:tplc="865631A2">
      <w:start w:val="1"/>
      <w:numFmt w:val="lowerLetter"/>
      <w:lvlText w:val="%2."/>
      <w:lvlJc w:val="left"/>
      <w:pPr>
        <w:ind w:left="1440" w:hanging="360"/>
      </w:pPr>
    </w:lvl>
    <w:lvl w:ilvl="2" w:tplc="7D0258FE">
      <w:start w:val="1"/>
      <w:numFmt w:val="lowerRoman"/>
      <w:lvlText w:val="%3."/>
      <w:lvlJc w:val="right"/>
      <w:pPr>
        <w:ind w:left="2160" w:hanging="180"/>
      </w:pPr>
    </w:lvl>
    <w:lvl w:ilvl="3" w:tplc="8D36F0B8">
      <w:start w:val="1"/>
      <w:numFmt w:val="decimal"/>
      <w:lvlText w:val="%4."/>
      <w:lvlJc w:val="left"/>
      <w:pPr>
        <w:ind w:left="2880" w:hanging="360"/>
      </w:pPr>
    </w:lvl>
    <w:lvl w:ilvl="4" w:tplc="55BC844C">
      <w:start w:val="1"/>
      <w:numFmt w:val="lowerLetter"/>
      <w:lvlText w:val="%5."/>
      <w:lvlJc w:val="left"/>
      <w:pPr>
        <w:ind w:left="3600" w:hanging="360"/>
      </w:pPr>
    </w:lvl>
    <w:lvl w:ilvl="5" w:tplc="EE1EB8FE">
      <w:start w:val="1"/>
      <w:numFmt w:val="lowerRoman"/>
      <w:lvlText w:val="%6."/>
      <w:lvlJc w:val="right"/>
      <w:pPr>
        <w:ind w:left="4320" w:hanging="180"/>
      </w:pPr>
    </w:lvl>
    <w:lvl w:ilvl="6" w:tplc="9252D9AA">
      <w:start w:val="1"/>
      <w:numFmt w:val="decimal"/>
      <w:lvlText w:val="%7."/>
      <w:lvlJc w:val="left"/>
      <w:pPr>
        <w:ind w:left="5040" w:hanging="360"/>
      </w:pPr>
    </w:lvl>
    <w:lvl w:ilvl="7" w:tplc="109ED674">
      <w:start w:val="1"/>
      <w:numFmt w:val="lowerLetter"/>
      <w:lvlText w:val="%8."/>
      <w:lvlJc w:val="left"/>
      <w:pPr>
        <w:ind w:left="5760" w:hanging="360"/>
      </w:pPr>
    </w:lvl>
    <w:lvl w:ilvl="8" w:tplc="DC3A32BC">
      <w:start w:val="1"/>
      <w:numFmt w:val="lowerRoman"/>
      <w:lvlText w:val="%9."/>
      <w:lvlJc w:val="right"/>
      <w:pPr>
        <w:ind w:left="6480" w:hanging="180"/>
      </w:pPr>
    </w:lvl>
  </w:abstractNum>
  <w:abstractNum w:abstractNumId="110" w15:restartNumberingAfterBreak="0">
    <w:nsid w:val="6F7E3783"/>
    <w:multiLevelType w:val="hybridMultilevel"/>
    <w:tmpl w:val="42A4DD20"/>
    <w:lvl w:ilvl="0" w:tplc="9D9CFEF6">
      <w:start w:val="1"/>
      <w:numFmt w:val="bullet"/>
      <w:lvlText w:val="ü"/>
      <w:lvlJc w:val="left"/>
      <w:pPr>
        <w:ind w:left="720" w:hanging="360"/>
      </w:pPr>
      <w:rPr>
        <w:rFonts w:ascii="Wingdings" w:hAnsi="Wingdings" w:hint="default"/>
        <w:color w:val="auto"/>
        <w:sz w:val="24"/>
        <w:szCs w:val="24"/>
      </w:rPr>
    </w:lvl>
    <w:lvl w:ilvl="1" w:tplc="AE42AA7C">
      <w:start w:val="1"/>
      <w:numFmt w:val="bullet"/>
      <w:lvlText w:val="o"/>
      <w:lvlJc w:val="left"/>
      <w:pPr>
        <w:ind w:left="1440" w:hanging="360"/>
      </w:pPr>
      <w:rPr>
        <w:rFonts w:ascii="Courier New" w:hAnsi="Courier New" w:hint="default"/>
      </w:rPr>
    </w:lvl>
    <w:lvl w:ilvl="2" w:tplc="D8222324">
      <w:start w:val="1"/>
      <w:numFmt w:val="bullet"/>
      <w:lvlText w:val=""/>
      <w:lvlJc w:val="left"/>
      <w:pPr>
        <w:ind w:left="2160" w:hanging="360"/>
      </w:pPr>
      <w:rPr>
        <w:rFonts w:ascii="Wingdings" w:hAnsi="Wingdings" w:hint="default"/>
      </w:rPr>
    </w:lvl>
    <w:lvl w:ilvl="3" w:tplc="7C5AF4F4">
      <w:start w:val="1"/>
      <w:numFmt w:val="bullet"/>
      <w:lvlText w:val=""/>
      <w:lvlJc w:val="left"/>
      <w:pPr>
        <w:ind w:left="2880" w:hanging="360"/>
      </w:pPr>
      <w:rPr>
        <w:rFonts w:ascii="Symbol" w:hAnsi="Symbol" w:hint="default"/>
      </w:rPr>
    </w:lvl>
    <w:lvl w:ilvl="4" w:tplc="C8783BE0">
      <w:start w:val="1"/>
      <w:numFmt w:val="bullet"/>
      <w:lvlText w:val="o"/>
      <w:lvlJc w:val="left"/>
      <w:pPr>
        <w:ind w:left="3600" w:hanging="360"/>
      </w:pPr>
      <w:rPr>
        <w:rFonts w:ascii="Courier New" w:hAnsi="Courier New" w:hint="default"/>
      </w:rPr>
    </w:lvl>
    <w:lvl w:ilvl="5" w:tplc="8DD485CA">
      <w:start w:val="1"/>
      <w:numFmt w:val="bullet"/>
      <w:lvlText w:val=""/>
      <w:lvlJc w:val="left"/>
      <w:pPr>
        <w:ind w:left="4320" w:hanging="360"/>
      </w:pPr>
      <w:rPr>
        <w:rFonts w:ascii="Wingdings" w:hAnsi="Wingdings" w:hint="default"/>
      </w:rPr>
    </w:lvl>
    <w:lvl w:ilvl="6" w:tplc="1CCC4102">
      <w:start w:val="1"/>
      <w:numFmt w:val="bullet"/>
      <w:lvlText w:val=""/>
      <w:lvlJc w:val="left"/>
      <w:pPr>
        <w:ind w:left="5040" w:hanging="360"/>
      </w:pPr>
      <w:rPr>
        <w:rFonts w:ascii="Symbol" w:hAnsi="Symbol" w:hint="default"/>
      </w:rPr>
    </w:lvl>
    <w:lvl w:ilvl="7" w:tplc="6EB8FCA2">
      <w:start w:val="1"/>
      <w:numFmt w:val="bullet"/>
      <w:lvlText w:val="o"/>
      <w:lvlJc w:val="left"/>
      <w:pPr>
        <w:ind w:left="5760" w:hanging="360"/>
      </w:pPr>
      <w:rPr>
        <w:rFonts w:ascii="Courier New" w:hAnsi="Courier New" w:hint="default"/>
      </w:rPr>
    </w:lvl>
    <w:lvl w:ilvl="8" w:tplc="68CCEFEC">
      <w:start w:val="1"/>
      <w:numFmt w:val="bullet"/>
      <w:lvlText w:val=""/>
      <w:lvlJc w:val="left"/>
      <w:pPr>
        <w:ind w:left="6480" w:hanging="360"/>
      </w:pPr>
      <w:rPr>
        <w:rFonts w:ascii="Wingdings" w:hAnsi="Wingdings" w:hint="default"/>
      </w:rPr>
    </w:lvl>
  </w:abstractNum>
  <w:abstractNum w:abstractNumId="111" w15:restartNumberingAfterBreak="0">
    <w:nsid w:val="6FC47248"/>
    <w:multiLevelType w:val="hybridMultilevel"/>
    <w:tmpl w:val="EFE6EF84"/>
    <w:lvl w:ilvl="0" w:tplc="4336FE96">
      <w:start w:val="1"/>
      <w:numFmt w:val="lowerLetter"/>
      <w:lvlText w:val="%1."/>
      <w:lvlJc w:val="left"/>
      <w:pPr>
        <w:ind w:left="1670" w:hanging="231"/>
      </w:pPr>
      <w:rPr>
        <w:rFonts w:ascii="Calibri" w:eastAsia="Calibri" w:hAnsi="Calibri" w:cs="Calibri" w:hint="default"/>
        <w:b w:val="0"/>
        <w:bCs w:val="0"/>
        <w:i w:val="0"/>
        <w:iCs w:val="0"/>
        <w:spacing w:val="0"/>
        <w:w w:val="100"/>
        <w:sz w:val="24"/>
        <w:szCs w:val="24"/>
        <w:lang w:val="en-US" w:eastAsia="en-US" w:bidi="ar-SA"/>
      </w:rPr>
    </w:lvl>
    <w:lvl w:ilvl="1" w:tplc="845A0A82">
      <w:numFmt w:val="bullet"/>
      <w:lvlText w:val="•"/>
      <w:lvlJc w:val="left"/>
      <w:pPr>
        <w:ind w:left="2484" w:hanging="231"/>
      </w:pPr>
      <w:rPr>
        <w:rFonts w:hint="default"/>
        <w:lang w:val="en-US" w:eastAsia="en-US" w:bidi="ar-SA"/>
      </w:rPr>
    </w:lvl>
    <w:lvl w:ilvl="2" w:tplc="917E0506">
      <w:numFmt w:val="bullet"/>
      <w:lvlText w:val="•"/>
      <w:lvlJc w:val="left"/>
      <w:pPr>
        <w:ind w:left="3288" w:hanging="231"/>
      </w:pPr>
      <w:rPr>
        <w:rFonts w:hint="default"/>
        <w:lang w:val="en-US" w:eastAsia="en-US" w:bidi="ar-SA"/>
      </w:rPr>
    </w:lvl>
    <w:lvl w:ilvl="3" w:tplc="177A1430">
      <w:numFmt w:val="bullet"/>
      <w:lvlText w:val="•"/>
      <w:lvlJc w:val="left"/>
      <w:pPr>
        <w:ind w:left="4092" w:hanging="231"/>
      </w:pPr>
      <w:rPr>
        <w:rFonts w:hint="default"/>
        <w:lang w:val="en-US" w:eastAsia="en-US" w:bidi="ar-SA"/>
      </w:rPr>
    </w:lvl>
    <w:lvl w:ilvl="4" w:tplc="FD3EFD84">
      <w:numFmt w:val="bullet"/>
      <w:lvlText w:val="•"/>
      <w:lvlJc w:val="left"/>
      <w:pPr>
        <w:ind w:left="4896" w:hanging="231"/>
      </w:pPr>
      <w:rPr>
        <w:rFonts w:hint="default"/>
        <w:lang w:val="en-US" w:eastAsia="en-US" w:bidi="ar-SA"/>
      </w:rPr>
    </w:lvl>
    <w:lvl w:ilvl="5" w:tplc="6AD03138">
      <w:numFmt w:val="bullet"/>
      <w:lvlText w:val="•"/>
      <w:lvlJc w:val="left"/>
      <w:pPr>
        <w:ind w:left="5700" w:hanging="231"/>
      </w:pPr>
      <w:rPr>
        <w:rFonts w:hint="default"/>
        <w:lang w:val="en-US" w:eastAsia="en-US" w:bidi="ar-SA"/>
      </w:rPr>
    </w:lvl>
    <w:lvl w:ilvl="6" w:tplc="B0E4C464">
      <w:numFmt w:val="bullet"/>
      <w:lvlText w:val="•"/>
      <w:lvlJc w:val="left"/>
      <w:pPr>
        <w:ind w:left="6504" w:hanging="231"/>
      </w:pPr>
      <w:rPr>
        <w:rFonts w:hint="default"/>
        <w:lang w:val="en-US" w:eastAsia="en-US" w:bidi="ar-SA"/>
      </w:rPr>
    </w:lvl>
    <w:lvl w:ilvl="7" w:tplc="B7A02240">
      <w:numFmt w:val="bullet"/>
      <w:lvlText w:val="•"/>
      <w:lvlJc w:val="left"/>
      <w:pPr>
        <w:ind w:left="7308" w:hanging="231"/>
      </w:pPr>
      <w:rPr>
        <w:rFonts w:hint="default"/>
        <w:lang w:val="en-US" w:eastAsia="en-US" w:bidi="ar-SA"/>
      </w:rPr>
    </w:lvl>
    <w:lvl w:ilvl="8" w:tplc="50DA48CC">
      <w:numFmt w:val="bullet"/>
      <w:lvlText w:val="•"/>
      <w:lvlJc w:val="left"/>
      <w:pPr>
        <w:ind w:left="8112" w:hanging="231"/>
      </w:pPr>
      <w:rPr>
        <w:rFonts w:hint="default"/>
        <w:lang w:val="en-US" w:eastAsia="en-US" w:bidi="ar-SA"/>
      </w:rPr>
    </w:lvl>
  </w:abstractNum>
  <w:abstractNum w:abstractNumId="112" w15:restartNumberingAfterBreak="0">
    <w:nsid w:val="6FD93202"/>
    <w:multiLevelType w:val="hybridMultilevel"/>
    <w:tmpl w:val="8DB4AC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0303BEC"/>
    <w:multiLevelType w:val="hybridMultilevel"/>
    <w:tmpl w:val="F4B2ED8E"/>
    <w:lvl w:ilvl="0" w:tplc="2634FC38">
      <w:start w:val="1"/>
      <w:numFmt w:val="bullet"/>
      <w:lvlText w:val=""/>
      <w:lvlJc w:val="left"/>
      <w:pPr>
        <w:ind w:left="2160" w:hanging="360"/>
      </w:pPr>
      <w:rPr>
        <w:rFonts w:ascii="Symbol" w:hAnsi="Symbol"/>
      </w:rPr>
    </w:lvl>
    <w:lvl w:ilvl="1" w:tplc="77E60E86">
      <w:start w:val="1"/>
      <w:numFmt w:val="bullet"/>
      <w:lvlText w:val=""/>
      <w:lvlJc w:val="left"/>
      <w:pPr>
        <w:ind w:left="2160" w:hanging="360"/>
      </w:pPr>
      <w:rPr>
        <w:rFonts w:ascii="Symbol" w:hAnsi="Symbol"/>
      </w:rPr>
    </w:lvl>
    <w:lvl w:ilvl="2" w:tplc="935CDF66">
      <w:start w:val="1"/>
      <w:numFmt w:val="bullet"/>
      <w:lvlText w:val=""/>
      <w:lvlJc w:val="left"/>
      <w:pPr>
        <w:ind w:left="2160" w:hanging="360"/>
      </w:pPr>
      <w:rPr>
        <w:rFonts w:ascii="Symbol" w:hAnsi="Symbol"/>
      </w:rPr>
    </w:lvl>
    <w:lvl w:ilvl="3" w:tplc="EF7868C0">
      <w:start w:val="1"/>
      <w:numFmt w:val="bullet"/>
      <w:lvlText w:val=""/>
      <w:lvlJc w:val="left"/>
      <w:pPr>
        <w:ind w:left="2160" w:hanging="360"/>
      </w:pPr>
      <w:rPr>
        <w:rFonts w:ascii="Symbol" w:hAnsi="Symbol"/>
      </w:rPr>
    </w:lvl>
    <w:lvl w:ilvl="4" w:tplc="F2B0DEF8">
      <w:start w:val="1"/>
      <w:numFmt w:val="bullet"/>
      <w:lvlText w:val=""/>
      <w:lvlJc w:val="left"/>
      <w:pPr>
        <w:ind w:left="2160" w:hanging="360"/>
      </w:pPr>
      <w:rPr>
        <w:rFonts w:ascii="Symbol" w:hAnsi="Symbol"/>
      </w:rPr>
    </w:lvl>
    <w:lvl w:ilvl="5" w:tplc="5D4C992C">
      <w:start w:val="1"/>
      <w:numFmt w:val="bullet"/>
      <w:lvlText w:val=""/>
      <w:lvlJc w:val="left"/>
      <w:pPr>
        <w:ind w:left="2160" w:hanging="360"/>
      </w:pPr>
      <w:rPr>
        <w:rFonts w:ascii="Symbol" w:hAnsi="Symbol"/>
      </w:rPr>
    </w:lvl>
    <w:lvl w:ilvl="6" w:tplc="9DDCA0AE">
      <w:start w:val="1"/>
      <w:numFmt w:val="bullet"/>
      <w:lvlText w:val=""/>
      <w:lvlJc w:val="left"/>
      <w:pPr>
        <w:ind w:left="2160" w:hanging="360"/>
      </w:pPr>
      <w:rPr>
        <w:rFonts w:ascii="Symbol" w:hAnsi="Symbol"/>
      </w:rPr>
    </w:lvl>
    <w:lvl w:ilvl="7" w:tplc="C53C0C94">
      <w:start w:val="1"/>
      <w:numFmt w:val="bullet"/>
      <w:lvlText w:val=""/>
      <w:lvlJc w:val="left"/>
      <w:pPr>
        <w:ind w:left="2160" w:hanging="360"/>
      </w:pPr>
      <w:rPr>
        <w:rFonts w:ascii="Symbol" w:hAnsi="Symbol"/>
      </w:rPr>
    </w:lvl>
    <w:lvl w:ilvl="8" w:tplc="D7FC8C92">
      <w:start w:val="1"/>
      <w:numFmt w:val="bullet"/>
      <w:lvlText w:val=""/>
      <w:lvlJc w:val="left"/>
      <w:pPr>
        <w:ind w:left="2160" w:hanging="360"/>
      </w:pPr>
      <w:rPr>
        <w:rFonts w:ascii="Symbol" w:hAnsi="Symbol"/>
      </w:rPr>
    </w:lvl>
  </w:abstractNum>
  <w:abstractNum w:abstractNumId="114" w15:restartNumberingAfterBreak="0">
    <w:nsid w:val="703E4F84"/>
    <w:multiLevelType w:val="hybridMultilevel"/>
    <w:tmpl w:val="6CB8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0A71083"/>
    <w:multiLevelType w:val="hybridMultilevel"/>
    <w:tmpl w:val="BB7C09C6"/>
    <w:lvl w:ilvl="0" w:tplc="04090019">
      <w:start w:val="1"/>
      <w:numFmt w:val="lowerLetter"/>
      <w:lvlText w:val="%1."/>
      <w:lvlJc w:val="left"/>
      <w:pPr>
        <w:ind w:left="1182" w:hanging="231"/>
      </w:pPr>
      <w:rPr>
        <w:rFonts w:hint="default"/>
        <w:b w:val="0"/>
        <w:bCs w:val="0"/>
        <w:i w:val="0"/>
        <w:iCs w:val="0"/>
        <w:spacing w:val="0"/>
        <w:w w:val="100"/>
        <w:sz w:val="24"/>
        <w:szCs w:val="24"/>
        <w:lang w:val="en-US" w:eastAsia="en-US" w:bidi="ar-SA"/>
      </w:rPr>
    </w:lvl>
    <w:lvl w:ilvl="1" w:tplc="FFFFFFFF">
      <w:numFmt w:val="bullet"/>
      <w:lvlText w:val="•"/>
      <w:lvlJc w:val="left"/>
      <w:pPr>
        <w:ind w:left="1990" w:hanging="231"/>
      </w:pPr>
      <w:rPr>
        <w:rFonts w:hint="default"/>
        <w:lang w:val="en-US" w:eastAsia="en-US" w:bidi="ar-SA"/>
      </w:rPr>
    </w:lvl>
    <w:lvl w:ilvl="2" w:tplc="FFFFFFFF">
      <w:numFmt w:val="bullet"/>
      <w:lvlText w:val="•"/>
      <w:lvlJc w:val="left"/>
      <w:pPr>
        <w:ind w:left="2796" w:hanging="231"/>
      </w:pPr>
      <w:rPr>
        <w:rFonts w:hint="default"/>
        <w:lang w:val="en-US" w:eastAsia="en-US" w:bidi="ar-SA"/>
      </w:rPr>
    </w:lvl>
    <w:lvl w:ilvl="3" w:tplc="FFFFFFFF">
      <w:numFmt w:val="bullet"/>
      <w:lvlText w:val="•"/>
      <w:lvlJc w:val="left"/>
      <w:pPr>
        <w:ind w:left="3602" w:hanging="231"/>
      </w:pPr>
      <w:rPr>
        <w:rFonts w:hint="default"/>
        <w:lang w:val="en-US" w:eastAsia="en-US" w:bidi="ar-SA"/>
      </w:rPr>
    </w:lvl>
    <w:lvl w:ilvl="4" w:tplc="FFFFFFFF">
      <w:numFmt w:val="bullet"/>
      <w:lvlText w:val="•"/>
      <w:lvlJc w:val="left"/>
      <w:pPr>
        <w:ind w:left="4408" w:hanging="231"/>
      </w:pPr>
      <w:rPr>
        <w:rFonts w:hint="default"/>
        <w:lang w:val="en-US" w:eastAsia="en-US" w:bidi="ar-SA"/>
      </w:rPr>
    </w:lvl>
    <w:lvl w:ilvl="5" w:tplc="FFFFFFFF">
      <w:numFmt w:val="bullet"/>
      <w:lvlText w:val="•"/>
      <w:lvlJc w:val="left"/>
      <w:pPr>
        <w:ind w:left="5214" w:hanging="231"/>
      </w:pPr>
      <w:rPr>
        <w:rFonts w:hint="default"/>
        <w:lang w:val="en-US" w:eastAsia="en-US" w:bidi="ar-SA"/>
      </w:rPr>
    </w:lvl>
    <w:lvl w:ilvl="6" w:tplc="FFFFFFFF">
      <w:numFmt w:val="bullet"/>
      <w:lvlText w:val="•"/>
      <w:lvlJc w:val="left"/>
      <w:pPr>
        <w:ind w:left="6020" w:hanging="231"/>
      </w:pPr>
      <w:rPr>
        <w:rFonts w:hint="default"/>
        <w:lang w:val="en-US" w:eastAsia="en-US" w:bidi="ar-SA"/>
      </w:rPr>
    </w:lvl>
    <w:lvl w:ilvl="7" w:tplc="FFFFFFFF">
      <w:numFmt w:val="bullet"/>
      <w:lvlText w:val="•"/>
      <w:lvlJc w:val="left"/>
      <w:pPr>
        <w:ind w:left="6826" w:hanging="231"/>
      </w:pPr>
      <w:rPr>
        <w:rFonts w:hint="default"/>
        <w:lang w:val="en-US" w:eastAsia="en-US" w:bidi="ar-SA"/>
      </w:rPr>
    </w:lvl>
    <w:lvl w:ilvl="8" w:tplc="FFFFFFFF">
      <w:numFmt w:val="bullet"/>
      <w:lvlText w:val="•"/>
      <w:lvlJc w:val="left"/>
      <w:pPr>
        <w:ind w:left="7632" w:hanging="231"/>
      </w:pPr>
      <w:rPr>
        <w:rFonts w:hint="default"/>
        <w:lang w:val="en-US" w:eastAsia="en-US" w:bidi="ar-SA"/>
      </w:rPr>
    </w:lvl>
  </w:abstractNum>
  <w:abstractNum w:abstractNumId="116" w15:restartNumberingAfterBreak="0">
    <w:nsid w:val="721969DC"/>
    <w:multiLevelType w:val="hybridMultilevel"/>
    <w:tmpl w:val="D04A2C3C"/>
    <w:lvl w:ilvl="0" w:tplc="0C486EEA">
      <w:start w:val="1"/>
      <w:numFmt w:val="lowerLetter"/>
      <w:lvlText w:val="(%1)"/>
      <w:lvlJc w:val="left"/>
      <w:pPr>
        <w:ind w:left="360" w:hanging="360"/>
      </w:pPr>
      <w:rPr>
        <w:rFonts w:ascii="Calibri" w:eastAsia="Calibri" w:hAnsi="Calibri" w:cs="Calibri" w:hint="default"/>
        <w:b w:val="0"/>
        <w:bCs w:val="0"/>
        <w:i w:val="0"/>
        <w:iCs w:val="0"/>
        <w:spacing w:val="-1"/>
        <w:w w:val="100"/>
        <w:sz w:val="24"/>
        <w:szCs w:val="24"/>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737C3987"/>
    <w:multiLevelType w:val="hybridMultilevel"/>
    <w:tmpl w:val="68DEA0C8"/>
    <w:lvl w:ilvl="0" w:tplc="84F64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3969FE4"/>
    <w:multiLevelType w:val="hybridMultilevel"/>
    <w:tmpl w:val="54BE8744"/>
    <w:lvl w:ilvl="0" w:tplc="A9F6BBFA">
      <w:start w:val="1"/>
      <w:numFmt w:val="bullet"/>
      <w:lvlText w:val="·"/>
      <w:lvlJc w:val="left"/>
      <w:pPr>
        <w:ind w:left="720" w:hanging="360"/>
      </w:pPr>
      <w:rPr>
        <w:rFonts w:ascii="Symbol" w:hAnsi="Symbol" w:hint="default"/>
      </w:rPr>
    </w:lvl>
    <w:lvl w:ilvl="1" w:tplc="D69818B8">
      <w:start w:val="1"/>
      <w:numFmt w:val="bullet"/>
      <w:lvlText w:val="o"/>
      <w:lvlJc w:val="left"/>
      <w:pPr>
        <w:ind w:left="1440" w:hanging="360"/>
      </w:pPr>
      <w:rPr>
        <w:rFonts w:ascii="Symbol" w:hAnsi="Symbol" w:hint="default"/>
      </w:rPr>
    </w:lvl>
    <w:lvl w:ilvl="2" w:tplc="8D5ED68A">
      <w:start w:val="1"/>
      <w:numFmt w:val="bullet"/>
      <w:lvlText w:val=""/>
      <w:lvlJc w:val="left"/>
      <w:pPr>
        <w:ind w:left="2160" w:hanging="360"/>
      </w:pPr>
      <w:rPr>
        <w:rFonts w:ascii="Wingdings" w:hAnsi="Wingdings" w:hint="default"/>
      </w:rPr>
    </w:lvl>
    <w:lvl w:ilvl="3" w:tplc="EB3CE862">
      <w:start w:val="1"/>
      <w:numFmt w:val="bullet"/>
      <w:lvlText w:val=""/>
      <w:lvlJc w:val="left"/>
      <w:pPr>
        <w:ind w:left="2880" w:hanging="360"/>
      </w:pPr>
      <w:rPr>
        <w:rFonts w:ascii="Symbol" w:hAnsi="Symbol" w:hint="default"/>
      </w:rPr>
    </w:lvl>
    <w:lvl w:ilvl="4" w:tplc="8CD0A7BE">
      <w:start w:val="1"/>
      <w:numFmt w:val="bullet"/>
      <w:lvlText w:val="o"/>
      <w:lvlJc w:val="left"/>
      <w:pPr>
        <w:ind w:left="3600" w:hanging="360"/>
      </w:pPr>
      <w:rPr>
        <w:rFonts w:ascii="Courier New" w:hAnsi="Courier New" w:hint="default"/>
      </w:rPr>
    </w:lvl>
    <w:lvl w:ilvl="5" w:tplc="B6EE81CC">
      <w:start w:val="1"/>
      <w:numFmt w:val="bullet"/>
      <w:lvlText w:val=""/>
      <w:lvlJc w:val="left"/>
      <w:pPr>
        <w:ind w:left="4320" w:hanging="360"/>
      </w:pPr>
      <w:rPr>
        <w:rFonts w:ascii="Wingdings" w:hAnsi="Wingdings" w:hint="default"/>
      </w:rPr>
    </w:lvl>
    <w:lvl w:ilvl="6" w:tplc="ED1CDF54">
      <w:start w:val="1"/>
      <w:numFmt w:val="bullet"/>
      <w:lvlText w:val=""/>
      <w:lvlJc w:val="left"/>
      <w:pPr>
        <w:ind w:left="5040" w:hanging="360"/>
      </w:pPr>
      <w:rPr>
        <w:rFonts w:ascii="Symbol" w:hAnsi="Symbol" w:hint="default"/>
      </w:rPr>
    </w:lvl>
    <w:lvl w:ilvl="7" w:tplc="325C4700">
      <w:start w:val="1"/>
      <w:numFmt w:val="bullet"/>
      <w:lvlText w:val="o"/>
      <w:lvlJc w:val="left"/>
      <w:pPr>
        <w:ind w:left="5760" w:hanging="360"/>
      </w:pPr>
      <w:rPr>
        <w:rFonts w:ascii="Courier New" w:hAnsi="Courier New" w:hint="default"/>
      </w:rPr>
    </w:lvl>
    <w:lvl w:ilvl="8" w:tplc="41F02830">
      <w:start w:val="1"/>
      <w:numFmt w:val="bullet"/>
      <w:lvlText w:val=""/>
      <w:lvlJc w:val="left"/>
      <w:pPr>
        <w:ind w:left="6480" w:hanging="360"/>
      </w:pPr>
      <w:rPr>
        <w:rFonts w:ascii="Wingdings" w:hAnsi="Wingdings" w:hint="default"/>
      </w:rPr>
    </w:lvl>
  </w:abstractNum>
  <w:abstractNum w:abstractNumId="119" w15:restartNumberingAfterBreak="0">
    <w:nsid w:val="772F2388"/>
    <w:multiLevelType w:val="multilevel"/>
    <w:tmpl w:val="EAE28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9E10060"/>
    <w:multiLevelType w:val="hybridMultilevel"/>
    <w:tmpl w:val="DB305B96"/>
    <w:lvl w:ilvl="0" w:tplc="FFFFFFFF">
      <w:start w:val="1"/>
      <w:numFmt w:val="bullet"/>
      <w:lvlText w:val=""/>
      <w:lvlJc w:val="left"/>
      <w:pPr>
        <w:ind w:left="23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3780" w:hanging="360"/>
      </w:pPr>
      <w:rPr>
        <w:rFonts w:ascii="Wingdings" w:hAnsi="Wingdings" w:hint="default"/>
      </w:rPr>
    </w:lvl>
    <w:lvl w:ilvl="3" w:tplc="FFFFFFFF" w:tentative="1">
      <w:start w:val="1"/>
      <w:numFmt w:val="bullet"/>
      <w:lvlText w:val=""/>
      <w:lvlJc w:val="left"/>
      <w:pPr>
        <w:ind w:left="4500" w:hanging="360"/>
      </w:pPr>
      <w:rPr>
        <w:rFonts w:ascii="Symbol" w:hAnsi="Symbol" w:hint="default"/>
      </w:rPr>
    </w:lvl>
    <w:lvl w:ilvl="4" w:tplc="FFFFFFFF" w:tentative="1">
      <w:start w:val="1"/>
      <w:numFmt w:val="bullet"/>
      <w:lvlText w:val="o"/>
      <w:lvlJc w:val="left"/>
      <w:pPr>
        <w:ind w:left="5220" w:hanging="360"/>
      </w:pPr>
      <w:rPr>
        <w:rFonts w:ascii="Courier New" w:hAnsi="Courier New" w:cs="Courier New" w:hint="default"/>
      </w:rPr>
    </w:lvl>
    <w:lvl w:ilvl="5" w:tplc="FFFFFFFF" w:tentative="1">
      <w:start w:val="1"/>
      <w:numFmt w:val="bullet"/>
      <w:lvlText w:val=""/>
      <w:lvlJc w:val="left"/>
      <w:pPr>
        <w:ind w:left="5940" w:hanging="360"/>
      </w:pPr>
      <w:rPr>
        <w:rFonts w:ascii="Wingdings" w:hAnsi="Wingdings" w:hint="default"/>
      </w:rPr>
    </w:lvl>
    <w:lvl w:ilvl="6" w:tplc="FFFFFFFF" w:tentative="1">
      <w:start w:val="1"/>
      <w:numFmt w:val="bullet"/>
      <w:lvlText w:val=""/>
      <w:lvlJc w:val="left"/>
      <w:pPr>
        <w:ind w:left="6660" w:hanging="360"/>
      </w:pPr>
      <w:rPr>
        <w:rFonts w:ascii="Symbol" w:hAnsi="Symbol" w:hint="default"/>
      </w:rPr>
    </w:lvl>
    <w:lvl w:ilvl="7" w:tplc="FFFFFFFF" w:tentative="1">
      <w:start w:val="1"/>
      <w:numFmt w:val="bullet"/>
      <w:lvlText w:val="o"/>
      <w:lvlJc w:val="left"/>
      <w:pPr>
        <w:ind w:left="7380" w:hanging="360"/>
      </w:pPr>
      <w:rPr>
        <w:rFonts w:ascii="Courier New" w:hAnsi="Courier New" w:cs="Courier New" w:hint="default"/>
      </w:rPr>
    </w:lvl>
    <w:lvl w:ilvl="8" w:tplc="FFFFFFFF" w:tentative="1">
      <w:start w:val="1"/>
      <w:numFmt w:val="bullet"/>
      <w:lvlText w:val=""/>
      <w:lvlJc w:val="left"/>
      <w:pPr>
        <w:ind w:left="8100" w:hanging="360"/>
      </w:pPr>
      <w:rPr>
        <w:rFonts w:ascii="Wingdings" w:hAnsi="Wingdings" w:hint="default"/>
      </w:rPr>
    </w:lvl>
  </w:abstractNum>
  <w:abstractNum w:abstractNumId="121" w15:restartNumberingAfterBreak="0">
    <w:nsid w:val="7A1269C5"/>
    <w:multiLevelType w:val="multilevel"/>
    <w:tmpl w:val="F9DE7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AF020F0"/>
    <w:multiLevelType w:val="hybridMultilevel"/>
    <w:tmpl w:val="938E5302"/>
    <w:lvl w:ilvl="0" w:tplc="0C486EEA">
      <w:start w:val="1"/>
      <w:numFmt w:val="lowerLetter"/>
      <w:lvlText w:val="(%1)"/>
      <w:lvlJc w:val="left"/>
      <w:pPr>
        <w:ind w:left="720" w:hanging="315"/>
      </w:pPr>
      <w:rPr>
        <w:rFonts w:ascii="Calibri" w:eastAsia="Calibri" w:hAnsi="Calibri" w:cs="Calibri" w:hint="default"/>
        <w:b w:val="0"/>
        <w:bCs w:val="0"/>
        <w:i w:val="0"/>
        <w:iCs w:val="0"/>
        <w:spacing w:val="-1"/>
        <w:w w:val="100"/>
        <w:sz w:val="24"/>
        <w:szCs w:val="24"/>
        <w:lang w:val="en-US" w:eastAsia="en-US" w:bidi="ar-SA"/>
      </w:rPr>
    </w:lvl>
    <w:lvl w:ilvl="1" w:tplc="8600179A">
      <w:start w:val="1"/>
      <w:numFmt w:val="decimal"/>
      <w:lvlText w:val="(%2)"/>
      <w:lvlJc w:val="left"/>
      <w:pPr>
        <w:ind w:left="720" w:hanging="322"/>
      </w:pPr>
      <w:rPr>
        <w:rFonts w:ascii="Calibri" w:eastAsia="Calibri" w:hAnsi="Calibri" w:cs="Calibri" w:hint="default"/>
        <w:b w:val="0"/>
        <w:bCs w:val="0"/>
        <w:i w:val="0"/>
        <w:iCs w:val="0"/>
        <w:spacing w:val="-1"/>
        <w:w w:val="100"/>
        <w:sz w:val="24"/>
        <w:szCs w:val="24"/>
        <w:lang w:val="en-US" w:eastAsia="en-US" w:bidi="ar-SA"/>
      </w:rPr>
    </w:lvl>
    <w:lvl w:ilvl="2" w:tplc="C51C5994">
      <w:numFmt w:val="bullet"/>
      <w:lvlText w:val="•"/>
      <w:lvlJc w:val="left"/>
      <w:pPr>
        <w:ind w:left="2520" w:hanging="322"/>
      </w:pPr>
      <w:rPr>
        <w:rFonts w:hint="default"/>
        <w:lang w:val="en-US" w:eastAsia="en-US" w:bidi="ar-SA"/>
      </w:rPr>
    </w:lvl>
    <w:lvl w:ilvl="3" w:tplc="15D0536C">
      <w:numFmt w:val="bullet"/>
      <w:lvlText w:val="•"/>
      <w:lvlJc w:val="left"/>
      <w:pPr>
        <w:ind w:left="3420" w:hanging="322"/>
      </w:pPr>
      <w:rPr>
        <w:rFonts w:hint="default"/>
        <w:lang w:val="en-US" w:eastAsia="en-US" w:bidi="ar-SA"/>
      </w:rPr>
    </w:lvl>
    <w:lvl w:ilvl="4" w:tplc="BCA6D858">
      <w:numFmt w:val="bullet"/>
      <w:lvlText w:val="•"/>
      <w:lvlJc w:val="left"/>
      <w:pPr>
        <w:ind w:left="4320" w:hanging="322"/>
      </w:pPr>
      <w:rPr>
        <w:rFonts w:hint="default"/>
        <w:lang w:val="en-US" w:eastAsia="en-US" w:bidi="ar-SA"/>
      </w:rPr>
    </w:lvl>
    <w:lvl w:ilvl="5" w:tplc="36A81D80">
      <w:numFmt w:val="bullet"/>
      <w:lvlText w:val="•"/>
      <w:lvlJc w:val="left"/>
      <w:pPr>
        <w:ind w:left="5220" w:hanging="322"/>
      </w:pPr>
      <w:rPr>
        <w:rFonts w:hint="default"/>
        <w:lang w:val="en-US" w:eastAsia="en-US" w:bidi="ar-SA"/>
      </w:rPr>
    </w:lvl>
    <w:lvl w:ilvl="6" w:tplc="0D5E4354">
      <w:numFmt w:val="bullet"/>
      <w:lvlText w:val="•"/>
      <w:lvlJc w:val="left"/>
      <w:pPr>
        <w:ind w:left="6120" w:hanging="322"/>
      </w:pPr>
      <w:rPr>
        <w:rFonts w:hint="default"/>
        <w:lang w:val="en-US" w:eastAsia="en-US" w:bidi="ar-SA"/>
      </w:rPr>
    </w:lvl>
    <w:lvl w:ilvl="7" w:tplc="6C1022AA">
      <w:numFmt w:val="bullet"/>
      <w:lvlText w:val="•"/>
      <w:lvlJc w:val="left"/>
      <w:pPr>
        <w:ind w:left="7020" w:hanging="322"/>
      </w:pPr>
      <w:rPr>
        <w:rFonts w:hint="default"/>
        <w:lang w:val="en-US" w:eastAsia="en-US" w:bidi="ar-SA"/>
      </w:rPr>
    </w:lvl>
    <w:lvl w:ilvl="8" w:tplc="15802E16">
      <w:numFmt w:val="bullet"/>
      <w:lvlText w:val="•"/>
      <w:lvlJc w:val="left"/>
      <w:pPr>
        <w:ind w:left="7920" w:hanging="322"/>
      </w:pPr>
      <w:rPr>
        <w:rFonts w:hint="default"/>
        <w:lang w:val="en-US" w:eastAsia="en-US" w:bidi="ar-SA"/>
      </w:rPr>
    </w:lvl>
  </w:abstractNum>
  <w:abstractNum w:abstractNumId="123" w15:restartNumberingAfterBreak="0">
    <w:nsid w:val="7B693F13"/>
    <w:multiLevelType w:val="multilevel"/>
    <w:tmpl w:val="F57C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B6E4012"/>
    <w:multiLevelType w:val="multilevel"/>
    <w:tmpl w:val="1EB66B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7B9917EA"/>
    <w:multiLevelType w:val="hybridMultilevel"/>
    <w:tmpl w:val="3A5C4D50"/>
    <w:lvl w:ilvl="0" w:tplc="88AA4706">
      <w:start w:val="1"/>
      <w:numFmt w:val="bullet"/>
      <w:lvlText w:val=""/>
      <w:lvlJc w:val="left"/>
      <w:pPr>
        <w:ind w:left="1800" w:hanging="360"/>
      </w:pPr>
      <w:rPr>
        <w:rFonts w:ascii="Symbol" w:hAnsi="Symbol" w:hint="default"/>
      </w:rPr>
    </w:lvl>
    <w:lvl w:ilvl="1" w:tplc="355205D4">
      <w:start w:val="1"/>
      <w:numFmt w:val="bullet"/>
      <w:lvlText w:val="o"/>
      <w:lvlJc w:val="left"/>
      <w:pPr>
        <w:ind w:left="2520" w:hanging="360"/>
      </w:pPr>
      <w:rPr>
        <w:rFonts w:ascii="Courier New" w:hAnsi="Courier New" w:hint="default"/>
      </w:rPr>
    </w:lvl>
    <w:lvl w:ilvl="2" w:tplc="D3641DD2">
      <w:start w:val="1"/>
      <w:numFmt w:val="bullet"/>
      <w:lvlText w:val=""/>
      <w:lvlJc w:val="left"/>
      <w:pPr>
        <w:ind w:left="3240" w:hanging="360"/>
      </w:pPr>
      <w:rPr>
        <w:rFonts w:ascii="Wingdings" w:hAnsi="Wingdings" w:hint="default"/>
      </w:rPr>
    </w:lvl>
    <w:lvl w:ilvl="3" w:tplc="7E2CEA30">
      <w:start w:val="1"/>
      <w:numFmt w:val="bullet"/>
      <w:lvlText w:val=""/>
      <w:lvlJc w:val="left"/>
      <w:pPr>
        <w:ind w:left="3960" w:hanging="360"/>
      </w:pPr>
      <w:rPr>
        <w:rFonts w:ascii="Symbol" w:hAnsi="Symbol" w:hint="default"/>
      </w:rPr>
    </w:lvl>
    <w:lvl w:ilvl="4" w:tplc="CBFC282E">
      <w:start w:val="1"/>
      <w:numFmt w:val="bullet"/>
      <w:lvlText w:val="o"/>
      <w:lvlJc w:val="left"/>
      <w:pPr>
        <w:ind w:left="4680" w:hanging="360"/>
      </w:pPr>
      <w:rPr>
        <w:rFonts w:ascii="Courier New" w:hAnsi="Courier New" w:hint="default"/>
      </w:rPr>
    </w:lvl>
    <w:lvl w:ilvl="5" w:tplc="D96C8CD2">
      <w:start w:val="1"/>
      <w:numFmt w:val="bullet"/>
      <w:lvlText w:val=""/>
      <w:lvlJc w:val="left"/>
      <w:pPr>
        <w:ind w:left="5400" w:hanging="360"/>
      </w:pPr>
      <w:rPr>
        <w:rFonts w:ascii="Wingdings" w:hAnsi="Wingdings" w:hint="default"/>
      </w:rPr>
    </w:lvl>
    <w:lvl w:ilvl="6" w:tplc="BE2C2B84">
      <w:start w:val="1"/>
      <w:numFmt w:val="bullet"/>
      <w:lvlText w:val=""/>
      <w:lvlJc w:val="left"/>
      <w:pPr>
        <w:ind w:left="6120" w:hanging="360"/>
      </w:pPr>
      <w:rPr>
        <w:rFonts w:ascii="Symbol" w:hAnsi="Symbol" w:hint="default"/>
      </w:rPr>
    </w:lvl>
    <w:lvl w:ilvl="7" w:tplc="E9B2DFFE">
      <w:start w:val="1"/>
      <w:numFmt w:val="bullet"/>
      <w:lvlText w:val="o"/>
      <w:lvlJc w:val="left"/>
      <w:pPr>
        <w:ind w:left="6840" w:hanging="360"/>
      </w:pPr>
      <w:rPr>
        <w:rFonts w:ascii="Courier New" w:hAnsi="Courier New" w:hint="default"/>
      </w:rPr>
    </w:lvl>
    <w:lvl w:ilvl="8" w:tplc="C53281B4">
      <w:start w:val="1"/>
      <w:numFmt w:val="bullet"/>
      <w:lvlText w:val=""/>
      <w:lvlJc w:val="left"/>
      <w:pPr>
        <w:ind w:left="7560" w:hanging="360"/>
      </w:pPr>
      <w:rPr>
        <w:rFonts w:ascii="Wingdings" w:hAnsi="Wingdings" w:hint="default"/>
      </w:rPr>
    </w:lvl>
  </w:abstractNum>
  <w:abstractNum w:abstractNumId="126" w15:restartNumberingAfterBreak="0">
    <w:nsid w:val="7D405041"/>
    <w:multiLevelType w:val="hybridMultilevel"/>
    <w:tmpl w:val="BD4ECEAE"/>
    <w:lvl w:ilvl="0" w:tplc="04090001">
      <w:start w:val="1"/>
      <w:numFmt w:val="bullet"/>
      <w:lvlText w:val=""/>
      <w:lvlJc w:val="left"/>
      <w:pPr>
        <w:ind w:left="1440" w:hanging="360"/>
      </w:pPr>
      <w:rPr>
        <w:rFonts w:ascii="Symbol" w:hAnsi="Symbol" w:hint="default"/>
      </w:rPr>
    </w:lvl>
    <w:lvl w:ilvl="1" w:tplc="71D46DBA">
      <w:start w:val="4"/>
      <w:numFmt w:val="bullet"/>
      <w:lvlText w:val="•"/>
      <w:lvlJc w:val="left"/>
      <w:pPr>
        <w:ind w:left="2520" w:hanging="720"/>
      </w:pPr>
      <w:rPr>
        <w:rFonts w:ascii="Aptos" w:eastAsia="Calibri" w:hAnsi="Aptos"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7D84798E"/>
    <w:multiLevelType w:val="hybridMultilevel"/>
    <w:tmpl w:val="07CC68D4"/>
    <w:lvl w:ilvl="0" w:tplc="76FC151E">
      <w:start w:val="1"/>
      <w:numFmt w:val="decimal"/>
      <w:lvlText w:val="%1"/>
      <w:lvlJc w:val="left"/>
      <w:pPr>
        <w:ind w:left="720" w:hanging="360"/>
      </w:pPr>
      <w:rPr>
        <w:rFonts w:hint="default"/>
        <w:sz w:val="16"/>
      </w:rPr>
    </w:lvl>
    <w:lvl w:ilvl="1" w:tplc="937EAD1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FA9CCB62">
      <w:start w:val="1"/>
      <w:numFmt w:val="upperLetter"/>
      <w:lvlText w:val="%4."/>
      <w:lvlJc w:val="left"/>
      <w:pPr>
        <w:ind w:left="630" w:hanging="360"/>
      </w:pPr>
      <w:rPr>
        <w:rFonts w:hint="default"/>
        <w:b w:val="0"/>
        <w:bCs w:val="0"/>
        <w:i w:val="0"/>
        <w:iCs w:val="0"/>
        <w:sz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D876811"/>
    <w:multiLevelType w:val="hybridMultilevel"/>
    <w:tmpl w:val="3080EB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9" w15:restartNumberingAfterBreak="0">
    <w:nsid w:val="7FED0A94"/>
    <w:multiLevelType w:val="hybridMultilevel"/>
    <w:tmpl w:val="ECD8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220690">
    <w:abstractNumId w:val="124"/>
  </w:num>
  <w:num w:numId="2" w16cid:durableId="209926855">
    <w:abstractNumId w:val="26"/>
  </w:num>
  <w:num w:numId="3" w16cid:durableId="296959217">
    <w:abstractNumId w:val="104"/>
  </w:num>
  <w:num w:numId="4" w16cid:durableId="842667267">
    <w:abstractNumId w:val="109"/>
  </w:num>
  <w:num w:numId="5" w16cid:durableId="871457227">
    <w:abstractNumId w:val="67"/>
  </w:num>
  <w:num w:numId="6" w16cid:durableId="810168966">
    <w:abstractNumId w:val="66"/>
  </w:num>
  <w:num w:numId="7" w16cid:durableId="244268557">
    <w:abstractNumId w:val="125"/>
  </w:num>
  <w:num w:numId="8" w16cid:durableId="269970852">
    <w:abstractNumId w:val="77"/>
  </w:num>
  <w:num w:numId="9" w16cid:durableId="2055501729">
    <w:abstractNumId w:val="70"/>
  </w:num>
  <w:num w:numId="10" w16cid:durableId="1696497320">
    <w:abstractNumId w:val="71"/>
  </w:num>
  <w:num w:numId="11" w16cid:durableId="587809806">
    <w:abstractNumId w:val="56"/>
  </w:num>
  <w:num w:numId="12" w16cid:durableId="657272737">
    <w:abstractNumId w:val="110"/>
  </w:num>
  <w:num w:numId="13" w16cid:durableId="856306164">
    <w:abstractNumId w:val="28"/>
  </w:num>
  <w:num w:numId="14" w16cid:durableId="1703938336">
    <w:abstractNumId w:val="24"/>
  </w:num>
  <w:num w:numId="15" w16cid:durableId="1962686690">
    <w:abstractNumId w:val="35"/>
  </w:num>
  <w:num w:numId="16" w16cid:durableId="512108290">
    <w:abstractNumId w:val="69"/>
  </w:num>
  <w:num w:numId="17" w16cid:durableId="1168524126">
    <w:abstractNumId w:val="107"/>
  </w:num>
  <w:num w:numId="18" w16cid:durableId="95760822">
    <w:abstractNumId w:val="87"/>
  </w:num>
  <w:num w:numId="19" w16cid:durableId="2060010875">
    <w:abstractNumId w:val="7"/>
  </w:num>
  <w:num w:numId="20" w16cid:durableId="797140815">
    <w:abstractNumId w:val="57"/>
  </w:num>
  <w:num w:numId="21" w16cid:durableId="2018995424">
    <w:abstractNumId w:val="2"/>
  </w:num>
  <w:num w:numId="22" w16cid:durableId="771509697">
    <w:abstractNumId w:val="32"/>
  </w:num>
  <w:num w:numId="23" w16cid:durableId="1197813562">
    <w:abstractNumId w:val="123"/>
  </w:num>
  <w:num w:numId="24" w16cid:durableId="1775859447">
    <w:abstractNumId w:val="99"/>
  </w:num>
  <w:num w:numId="25" w16cid:durableId="2015648802">
    <w:abstractNumId w:val="50"/>
  </w:num>
  <w:num w:numId="26" w16cid:durableId="1062758072">
    <w:abstractNumId w:val="83"/>
  </w:num>
  <w:num w:numId="27" w16cid:durableId="1776510789">
    <w:abstractNumId w:val="8"/>
  </w:num>
  <w:num w:numId="28" w16cid:durableId="521823562">
    <w:abstractNumId w:val="4"/>
  </w:num>
  <w:num w:numId="29" w16cid:durableId="1999916608">
    <w:abstractNumId w:val="61"/>
  </w:num>
  <w:num w:numId="30" w16cid:durableId="2028829090">
    <w:abstractNumId w:val="36"/>
  </w:num>
  <w:num w:numId="31" w16cid:durableId="543295308">
    <w:abstractNumId w:val="38"/>
  </w:num>
  <w:num w:numId="32" w16cid:durableId="721907900">
    <w:abstractNumId w:val="65"/>
  </w:num>
  <w:num w:numId="33" w16cid:durableId="1837915700">
    <w:abstractNumId w:val="29"/>
  </w:num>
  <w:num w:numId="34" w16cid:durableId="921336405">
    <w:abstractNumId w:val="84"/>
  </w:num>
  <w:num w:numId="35" w16cid:durableId="1615136414">
    <w:abstractNumId w:val="30"/>
  </w:num>
  <w:num w:numId="36" w16cid:durableId="2037538574">
    <w:abstractNumId w:val="39"/>
  </w:num>
  <w:num w:numId="37" w16cid:durableId="1481194498">
    <w:abstractNumId w:val="111"/>
  </w:num>
  <w:num w:numId="38" w16cid:durableId="1469399612">
    <w:abstractNumId w:val="33"/>
  </w:num>
  <w:num w:numId="39" w16cid:durableId="1368291792">
    <w:abstractNumId w:val="64"/>
  </w:num>
  <w:num w:numId="40" w16cid:durableId="1391229633">
    <w:abstractNumId w:val="55"/>
  </w:num>
  <w:num w:numId="41" w16cid:durableId="1487939959">
    <w:abstractNumId w:val="122"/>
  </w:num>
  <w:num w:numId="42" w16cid:durableId="1912303970">
    <w:abstractNumId w:val="3"/>
  </w:num>
  <w:num w:numId="43" w16cid:durableId="452945012">
    <w:abstractNumId w:val="116"/>
  </w:num>
  <w:num w:numId="44" w16cid:durableId="616135954">
    <w:abstractNumId w:val="128"/>
  </w:num>
  <w:num w:numId="45" w16cid:durableId="245381143">
    <w:abstractNumId w:val="81"/>
  </w:num>
  <w:num w:numId="46" w16cid:durableId="921991228">
    <w:abstractNumId w:val="85"/>
  </w:num>
  <w:num w:numId="47" w16cid:durableId="1781144318">
    <w:abstractNumId w:val="1"/>
  </w:num>
  <w:num w:numId="48" w16cid:durableId="1335570874">
    <w:abstractNumId w:val="118"/>
  </w:num>
  <w:num w:numId="49" w16cid:durableId="1368724306">
    <w:abstractNumId w:val="91"/>
  </w:num>
  <w:num w:numId="50" w16cid:durableId="857623652">
    <w:abstractNumId w:val="115"/>
  </w:num>
  <w:num w:numId="51" w16cid:durableId="632096541">
    <w:abstractNumId w:val="76"/>
  </w:num>
  <w:num w:numId="52" w16cid:durableId="794905038">
    <w:abstractNumId w:val="63"/>
  </w:num>
  <w:num w:numId="53" w16cid:durableId="187840705">
    <w:abstractNumId w:val="49"/>
  </w:num>
  <w:num w:numId="54" w16cid:durableId="481194229">
    <w:abstractNumId w:val="40"/>
  </w:num>
  <w:num w:numId="55" w16cid:durableId="528296456">
    <w:abstractNumId w:val="47"/>
  </w:num>
  <w:num w:numId="56" w16cid:durableId="58789543">
    <w:abstractNumId w:val="14"/>
  </w:num>
  <w:num w:numId="57" w16cid:durableId="1082530305">
    <w:abstractNumId w:val="68"/>
  </w:num>
  <w:num w:numId="58" w16cid:durableId="1238973856">
    <w:abstractNumId w:val="100"/>
  </w:num>
  <w:num w:numId="59" w16cid:durableId="209809803">
    <w:abstractNumId w:val="117"/>
  </w:num>
  <w:num w:numId="60" w16cid:durableId="616789933">
    <w:abstractNumId w:val="80"/>
  </w:num>
  <w:num w:numId="61" w16cid:durableId="775636731">
    <w:abstractNumId w:val="105"/>
  </w:num>
  <w:num w:numId="62" w16cid:durableId="900944131">
    <w:abstractNumId w:val="52"/>
  </w:num>
  <w:num w:numId="63" w16cid:durableId="1988194875">
    <w:abstractNumId w:val="93"/>
  </w:num>
  <w:num w:numId="64" w16cid:durableId="428354403">
    <w:abstractNumId w:val="31"/>
  </w:num>
  <w:num w:numId="65" w16cid:durableId="1693265735">
    <w:abstractNumId w:val="73"/>
  </w:num>
  <w:num w:numId="66" w16cid:durableId="869957100">
    <w:abstractNumId w:val="92"/>
  </w:num>
  <w:num w:numId="67" w16cid:durableId="794060562">
    <w:abstractNumId w:val="60"/>
  </w:num>
  <w:num w:numId="68" w16cid:durableId="2045328777">
    <w:abstractNumId w:val="129"/>
  </w:num>
  <w:num w:numId="69" w16cid:durableId="267154538">
    <w:abstractNumId w:val="88"/>
  </w:num>
  <w:num w:numId="70" w16cid:durableId="499008911">
    <w:abstractNumId w:val="43"/>
  </w:num>
  <w:num w:numId="71" w16cid:durableId="1958172298">
    <w:abstractNumId w:val="127"/>
  </w:num>
  <w:num w:numId="72" w16cid:durableId="1781293076">
    <w:abstractNumId w:val="51"/>
  </w:num>
  <w:num w:numId="73" w16cid:durableId="178852941">
    <w:abstractNumId w:val="23"/>
  </w:num>
  <w:num w:numId="74" w16cid:durableId="1592541244">
    <w:abstractNumId w:val="10"/>
  </w:num>
  <w:num w:numId="75" w16cid:durableId="534193704">
    <w:abstractNumId w:val="6"/>
  </w:num>
  <w:num w:numId="76" w16cid:durableId="32275607">
    <w:abstractNumId w:val="114"/>
  </w:num>
  <w:num w:numId="77" w16cid:durableId="1681851389">
    <w:abstractNumId w:val="59"/>
  </w:num>
  <w:num w:numId="78" w16cid:durableId="1497919760">
    <w:abstractNumId w:val="74"/>
  </w:num>
  <w:num w:numId="79" w16cid:durableId="307978917">
    <w:abstractNumId w:val="46"/>
  </w:num>
  <w:num w:numId="80" w16cid:durableId="475102019">
    <w:abstractNumId w:val="16"/>
  </w:num>
  <w:num w:numId="81" w16cid:durableId="1534807474">
    <w:abstractNumId w:val="86"/>
  </w:num>
  <w:num w:numId="82" w16cid:durableId="1361591542">
    <w:abstractNumId w:val="101"/>
  </w:num>
  <w:num w:numId="83" w16cid:durableId="1378580353">
    <w:abstractNumId w:val="112"/>
  </w:num>
  <w:num w:numId="84" w16cid:durableId="1434669241">
    <w:abstractNumId w:val="21"/>
  </w:num>
  <w:num w:numId="85" w16cid:durableId="1764372595">
    <w:abstractNumId w:val="98"/>
  </w:num>
  <w:num w:numId="86" w16cid:durableId="191966215">
    <w:abstractNumId w:val="72"/>
  </w:num>
  <w:num w:numId="87" w16cid:durableId="451050925">
    <w:abstractNumId w:val="44"/>
  </w:num>
  <w:num w:numId="88" w16cid:durableId="1335306238">
    <w:abstractNumId w:val="13"/>
  </w:num>
  <w:num w:numId="89" w16cid:durableId="1574967500">
    <w:abstractNumId w:val="121"/>
  </w:num>
  <w:num w:numId="90" w16cid:durableId="5013469">
    <w:abstractNumId w:val="22"/>
  </w:num>
  <w:num w:numId="91" w16cid:durableId="896863998">
    <w:abstractNumId w:val="25"/>
  </w:num>
  <w:num w:numId="92" w16cid:durableId="675502993">
    <w:abstractNumId w:val="75"/>
  </w:num>
  <w:num w:numId="93" w16cid:durableId="1098982644">
    <w:abstractNumId w:val="11"/>
  </w:num>
  <w:num w:numId="94" w16cid:durableId="942418637">
    <w:abstractNumId w:val="82"/>
  </w:num>
  <w:num w:numId="95" w16cid:durableId="1837842314">
    <w:abstractNumId w:val="37"/>
  </w:num>
  <w:num w:numId="96" w16cid:durableId="1975138702">
    <w:abstractNumId w:val="89"/>
  </w:num>
  <w:num w:numId="97" w16cid:durableId="104008934">
    <w:abstractNumId w:val="102"/>
  </w:num>
  <w:num w:numId="98" w16cid:durableId="882713994">
    <w:abstractNumId w:val="96"/>
  </w:num>
  <w:num w:numId="99" w16cid:durableId="123350870">
    <w:abstractNumId w:val="48"/>
  </w:num>
  <w:num w:numId="100" w16cid:durableId="1727726681">
    <w:abstractNumId w:val="12"/>
  </w:num>
  <w:num w:numId="101" w16cid:durableId="576860924">
    <w:abstractNumId w:val="41"/>
  </w:num>
  <w:num w:numId="102" w16cid:durableId="285047508">
    <w:abstractNumId w:val="120"/>
  </w:num>
  <w:num w:numId="103" w16cid:durableId="1432238574">
    <w:abstractNumId w:val="58"/>
  </w:num>
  <w:num w:numId="104" w16cid:durableId="282082261">
    <w:abstractNumId w:val="9"/>
  </w:num>
  <w:num w:numId="105" w16cid:durableId="668951210">
    <w:abstractNumId w:val="42"/>
  </w:num>
  <w:num w:numId="106" w16cid:durableId="2080783024">
    <w:abstractNumId w:val="106"/>
  </w:num>
  <w:num w:numId="107" w16cid:durableId="943078005">
    <w:abstractNumId w:val="5"/>
  </w:num>
  <w:num w:numId="108" w16cid:durableId="1933273175">
    <w:abstractNumId w:val="34"/>
  </w:num>
  <w:num w:numId="109" w16cid:durableId="1056203163">
    <w:abstractNumId w:val="78"/>
  </w:num>
  <w:num w:numId="110" w16cid:durableId="1495029479">
    <w:abstractNumId w:val="119"/>
  </w:num>
  <w:num w:numId="111" w16cid:durableId="1770157452">
    <w:abstractNumId w:val="19"/>
  </w:num>
  <w:num w:numId="112" w16cid:durableId="1732465669">
    <w:abstractNumId w:val="54"/>
  </w:num>
  <w:num w:numId="113" w16cid:durableId="1678388889">
    <w:abstractNumId w:val="53"/>
  </w:num>
  <w:num w:numId="114" w16cid:durableId="466582156">
    <w:abstractNumId w:val="113"/>
  </w:num>
  <w:num w:numId="115" w16cid:durableId="1619485981">
    <w:abstractNumId w:val="90"/>
  </w:num>
  <w:num w:numId="116" w16cid:durableId="1509712485">
    <w:abstractNumId w:val="0"/>
  </w:num>
  <w:num w:numId="117" w16cid:durableId="287397670">
    <w:abstractNumId w:val="15"/>
  </w:num>
  <w:num w:numId="118" w16cid:durableId="935165446">
    <w:abstractNumId w:val="17"/>
  </w:num>
  <w:num w:numId="119" w16cid:durableId="1811022399">
    <w:abstractNumId w:val="94"/>
  </w:num>
  <w:num w:numId="120" w16cid:durableId="1811484608">
    <w:abstractNumId w:val="126"/>
  </w:num>
  <w:num w:numId="121" w16cid:durableId="1307665836">
    <w:abstractNumId w:val="62"/>
  </w:num>
  <w:num w:numId="122" w16cid:durableId="895898309">
    <w:abstractNumId w:val="18"/>
  </w:num>
  <w:num w:numId="123" w16cid:durableId="2002929480">
    <w:abstractNumId w:val="95"/>
  </w:num>
  <w:num w:numId="124" w16cid:durableId="1239828580">
    <w:abstractNumId w:val="103"/>
  </w:num>
  <w:num w:numId="125" w16cid:durableId="1384598884">
    <w:abstractNumId w:val="97"/>
  </w:num>
  <w:num w:numId="126" w16cid:durableId="269893380">
    <w:abstractNumId w:val="45"/>
  </w:num>
  <w:num w:numId="127" w16cid:durableId="152139257">
    <w:abstractNumId w:val="27"/>
  </w:num>
  <w:num w:numId="128" w16cid:durableId="2027437895">
    <w:abstractNumId w:val="79"/>
  </w:num>
  <w:num w:numId="129" w16cid:durableId="1994260573">
    <w:abstractNumId w:val="20"/>
  </w:num>
  <w:num w:numId="130" w16cid:durableId="1304895899">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fli1AHhnMs73cImPS8nMwFUBDKTMLdulAGYNkHoykny3yZFULiRBwuBpVUBJids24nMRTJKD3CYLQQZuDv8Ibg==" w:salt="RtDvAu3UnJu1alBPAYMe2Q=="/>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556"/>
    <w:rsid w:val="00083A45"/>
    <w:rsid w:val="000A2537"/>
    <w:rsid w:val="000F22FF"/>
    <w:rsid w:val="00103CD4"/>
    <w:rsid w:val="001172B3"/>
    <w:rsid w:val="00185E11"/>
    <w:rsid w:val="001A45F2"/>
    <w:rsid w:val="001B4F82"/>
    <w:rsid w:val="001B5F5A"/>
    <w:rsid w:val="00237F73"/>
    <w:rsid w:val="002B54D9"/>
    <w:rsid w:val="0052668F"/>
    <w:rsid w:val="005303E1"/>
    <w:rsid w:val="00594207"/>
    <w:rsid w:val="00761BD9"/>
    <w:rsid w:val="007D781F"/>
    <w:rsid w:val="00800C89"/>
    <w:rsid w:val="00825279"/>
    <w:rsid w:val="008B3AC3"/>
    <w:rsid w:val="00915F09"/>
    <w:rsid w:val="00920915"/>
    <w:rsid w:val="00954FB0"/>
    <w:rsid w:val="00993E91"/>
    <w:rsid w:val="009D1987"/>
    <w:rsid w:val="00A7218D"/>
    <w:rsid w:val="00AA1674"/>
    <w:rsid w:val="00BA4F01"/>
    <w:rsid w:val="00C07EC9"/>
    <w:rsid w:val="00C1161C"/>
    <w:rsid w:val="00C52556"/>
    <w:rsid w:val="00C921FB"/>
    <w:rsid w:val="00CC60D0"/>
    <w:rsid w:val="00D30B45"/>
    <w:rsid w:val="00D846EC"/>
    <w:rsid w:val="00DC0E3D"/>
    <w:rsid w:val="00E73FD0"/>
    <w:rsid w:val="00EC462C"/>
    <w:rsid w:val="00F34C7C"/>
    <w:rsid w:val="00F514F3"/>
    <w:rsid w:val="00F81261"/>
    <w:rsid w:val="00FD3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A9777"/>
  <w15:chartTrackingRefBased/>
  <w15:docId w15:val="{7F729E69-E869-47D3-A095-9003184EA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556"/>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C52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2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2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52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52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52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C52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C52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C52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2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52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52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52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52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C52556"/>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C52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C52556"/>
    <w:rPr>
      <w:rFonts w:eastAsiaTheme="majorEastAsia" w:cstheme="majorBidi"/>
      <w:color w:val="272727" w:themeColor="text1" w:themeTint="D8"/>
    </w:rPr>
  </w:style>
  <w:style w:type="paragraph" w:styleId="Title">
    <w:name w:val="Title"/>
    <w:basedOn w:val="Normal"/>
    <w:next w:val="Normal"/>
    <w:link w:val="TitleChar"/>
    <w:uiPriority w:val="10"/>
    <w:qFormat/>
    <w:rsid w:val="00C52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2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2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2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2556"/>
    <w:pPr>
      <w:spacing w:before="160"/>
      <w:jc w:val="center"/>
    </w:pPr>
    <w:rPr>
      <w:i/>
      <w:iCs/>
      <w:color w:val="404040" w:themeColor="text1" w:themeTint="BF"/>
    </w:rPr>
  </w:style>
  <w:style w:type="character" w:customStyle="1" w:styleId="QuoteChar">
    <w:name w:val="Quote Char"/>
    <w:basedOn w:val="DefaultParagraphFont"/>
    <w:link w:val="Quote"/>
    <w:uiPriority w:val="29"/>
    <w:rsid w:val="00C52556"/>
    <w:rPr>
      <w:i/>
      <w:iCs/>
      <w:color w:val="404040" w:themeColor="text1" w:themeTint="BF"/>
    </w:rPr>
  </w:style>
  <w:style w:type="paragraph" w:styleId="ListParagraph">
    <w:name w:val="List Paragraph"/>
    <w:basedOn w:val="Normal"/>
    <w:uiPriority w:val="34"/>
    <w:qFormat/>
    <w:rsid w:val="00C52556"/>
    <w:pPr>
      <w:ind w:left="720"/>
      <w:contextualSpacing/>
    </w:pPr>
  </w:style>
  <w:style w:type="character" w:styleId="IntenseEmphasis">
    <w:name w:val="Intense Emphasis"/>
    <w:basedOn w:val="DefaultParagraphFont"/>
    <w:uiPriority w:val="21"/>
    <w:qFormat/>
    <w:rsid w:val="00C52556"/>
    <w:rPr>
      <w:i/>
      <w:iCs/>
      <w:color w:val="0F4761" w:themeColor="accent1" w:themeShade="BF"/>
    </w:rPr>
  </w:style>
  <w:style w:type="paragraph" w:styleId="IntenseQuote">
    <w:name w:val="Intense Quote"/>
    <w:basedOn w:val="Normal"/>
    <w:next w:val="Normal"/>
    <w:link w:val="IntenseQuoteChar"/>
    <w:uiPriority w:val="30"/>
    <w:qFormat/>
    <w:rsid w:val="00C52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2556"/>
    <w:rPr>
      <w:i/>
      <w:iCs/>
      <w:color w:val="0F4761" w:themeColor="accent1" w:themeShade="BF"/>
    </w:rPr>
  </w:style>
  <w:style w:type="character" w:styleId="IntenseReference">
    <w:name w:val="Intense Reference"/>
    <w:basedOn w:val="DefaultParagraphFont"/>
    <w:uiPriority w:val="32"/>
    <w:qFormat/>
    <w:rsid w:val="00C52556"/>
    <w:rPr>
      <w:b/>
      <w:bCs/>
      <w:smallCaps/>
      <w:color w:val="0F4761" w:themeColor="accent1" w:themeShade="BF"/>
      <w:spacing w:val="5"/>
    </w:rPr>
  </w:style>
  <w:style w:type="character" w:styleId="Hyperlink">
    <w:name w:val="Hyperlink"/>
    <w:basedOn w:val="DefaultParagraphFont"/>
    <w:uiPriority w:val="99"/>
    <w:unhideWhenUsed/>
    <w:rsid w:val="00C52556"/>
    <w:rPr>
      <w:color w:val="467886"/>
      <w:u w:val="single"/>
    </w:rPr>
  </w:style>
  <w:style w:type="paragraph" w:styleId="NoSpacing">
    <w:name w:val="No Spacing"/>
    <w:uiPriority w:val="1"/>
    <w:qFormat/>
    <w:rsid w:val="00C52556"/>
    <w:pPr>
      <w:spacing w:after="0" w:line="279" w:lineRule="auto"/>
    </w:pPr>
    <w:rPr>
      <w:rFonts w:eastAsiaTheme="minorEastAsia"/>
      <w:kern w:val="0"/>
      <w:lang w:eastAsia="ja-JP"/>
      <w14:ligatures w14:val="none"/>
    </w:rPr>
  </w:style>
  <w:style w:type="paragraph" w:styleId="CommentText">
    <w:name w:val="annotation text"/>
    <w:basedOn w:val="Normal"/>
    <w:link w:val="CommentTextChar"/>
    <w:uiPriority w:val="99"/>
    <w:unhideWhenUsed/>
    <w:rsid w:val="00C52556"/>
    <w:pPr>
      <w:spacing w:line="240" w:lineRule="auto"/>
    </w:pPr>
    <w:rPr>
      <w:sz w:val="20"/>
      <w:szCs w:val="20"/>
    </w:rPr>
  </w:style>
  <w:style w:type="character" w:customStyle="1" w:styleId="CommentTextChar">
    <w:name w:val="Comment Text Char"/>
    <w:basedOn w:val="DefaultParagraphFont"/>
    <w:link w:val="CommentText"/>
    <w:uiPriority w:val="99"/>
    <w:rsid w:val="00C52556"/>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C52556"/>
    <w:rPr>
      <w:sz w:val="16"/>
      <w:szCs w:val="16"/>
    </w:rPr>
  </w:style>
  <w:style w:type="paragraph" w:styleId="CommentSubject">
    <w:name w:val="annotation subject"/>
    <w:basedOn w:val="CommentText"/>
    <w:next w:val="CommentText"/>
    <w:link w:val="CommentSubjectChar"/>
    <w:uiPriority w:val="99"/>
    <w:semiHidden/>
    <w:unhideWhenUsed/>
    <w:rsid w:val="00C52556"/>
    <w:rPr>
      <w:b/>
      <w:bCs/>
    </w:rPr>
  </w:style>
  <w:style w:type="character" w:customStyle="1" w:styleId="CommentSubjectChar">
    <w:name w:val="Comment Subject Char"/>
    <w:basedOn w:val="CommentTextChar"/>
    <w:link w:val="CommentSubject"/>
    <w:uiPriority w:val="99"/>
    <w:semiHidden/>
    <w:rsid w:val="00C52556"/>
    <w:rPr>
      <w:rFonts w:eastAsiaTheme="minorEastAsia"/>
      <w:b/>
      <w:bCs/>
      <w:kern w:val="0"/>
      <w:sz w:val="20"/>
      <w:szCs w:val="20"/>
      <w:lang w:eastAsia="ja-JP"/>
      <w14:ligatures w14:val="none"/>
    </w:rPr>
  </w:style>
  <w:style w:type="character" w:styleId="UnresolvedMention">
    <w:name w:val="Unresolved Mention"/>
    <w:basedOn w:val="DefaultParagraphFont"/>
    <w:uiPriority w:val="99"/>
    <w:semiHidden/>
    <w:unhideWhenUsed/>
    <w:rsid w:val="00C52556"/>
    <w:rPr>
      <w:color w:val="605E5C"/>
      <w:shd w:val="clear" w:color="auto" w:fill="E1DFDD"/>
    </w:rPr>
  </w:style>
  <w:style w:type="character" w:styleId="Emphasis">
    <w:name w:val="Emphasis"/>
    <w:basedOn w:val="DefaultParagraphFont"/>
    <w:uiPriority w:val="20"/>
    <w:qFormat/>
    <w:rsid w:val="00C52556"/>
    <w:rPr>
      <w:i/>
      <w:iCs/>
    </w:rPr>
  </w:style>
  <w:style w:type="character" w:styleId="FollowedHyperlink">
    <w:name w:val="FollowedHyperlink"/>
    <w:basedOn w:val="DefaultParagraphFont"/>
    <w:uiPriority w:val="99"/>
    <w:semiHidden/>
    <w:unhideWhenUsed/>
    <w:rsid w:val="00C52556"/>
    <w:rPr>
      <w:color w:val="96607D" w:themeColor="followedHyperlink"/>
      <w:u w:val="single"/>
    </w:rPr>
  </w:style>
  <w:style w:type="paragraph" w:styleId="BodyText">
    <w:name w:val="Body Text"/>
    <w:basedOn w:val="Normal"/>
    <w:link w:val="BodyTextChar"/>
    <w:uiPriority w:val="1"/>
    <w:qFormat/>
    <w:rsid w:val="00C52556"/>
    <w:pPr>
      <w:widowControl w:val="0"/>
      <w:autoSpaceDE w:val="0"/>
      <w:autoSpaceDN w:val="0"/>
      <w:spacing w:after="0" w:line="240" w:lineRule="auto"/>
      <w:ind w:left="720" w:right="362"/>
    </w:pPr>
    <w:rPr>
      <w:rFonts w:ascii="Calibri" w:eastAsia="Calibri" w:hAnsi="Calibri" w:cs="Calibri"/>
      <w:lang w:eastAsia="en-US"/>
    </w:rPr>
  </w:style>
  <w:style w:type="character" w:customStyle="1" w:styleId="BodyTextChar">
    <w:name w:val="Body Text Char"/>
    <w:basedOn w:val="DefaultParagraphFont"/>
    <w:link w:val="BodyText"/>
    <w:uiPriority w:val="1"/>
    <w:rsid w:val="00C52556"/>
    <w:rPr>
      <w:rFonts w:ascii="Calibri" w:eastAsia="Calibri" w:hAnsi="Calibri" w:cs="Calibri"/>
      <w:kern w:val="0"/>
      <w14:ligatures w14:val="none"/>
    </w:rPr>
  </w:style>
  <w:style w:type="paragraph" w:customStyle="1" w:styleId="TableParagraph">
    <w:name w:val="Table Paragraph"/>
    <w:basedOn w:val="Normal"/>
    <w:uiPriority w:val="1"/>
    <w:qFormat/>
    <w:rsid w:val="00C52556"/>
    <w:pPr>
      <w:widowControl w:val="0"/>
      <w:autoSpaceDE w:val="0"/>
      <w:autoSpaceDN w:val="0"/>
      <w:spacing w:after="0" w:line="240" w:lineRule="auto"/>
    </w:pPr>
    <w:rPr>
      <w:rFonts w:ascii="Calibri" w:eastAsia="Calibri" w:hAnsi="Calibri" w:cs="Calibri"/>
      <w:sz w:val="22"/>
      <w:szCs w:val="22"/>
      <w:lang w:eastAsia="en-US"/>
    </w:rPr>
  </w:style>
  <w:style w:type="paragraph" w:styleId="Header">
    <w:name w:val="header"/>
    <w:basedOn w:val="Normal"/>
    <w:link w:val="HeaderChar"/>
    <w:uiPriority w:val="99"/>
    <w:unhideWhenUsed/>
    <w:rsid w:val="00C52556"/>
    <w:pPr>
      <w:widowControl w:val="0"/>
      <w:tabs>
        <w:tab w:val="center" w:pos="4680"/>
        <w:tab w:val="right" w:pos="9360"/>
      </w:tabs>
      <w:autoSpaceDE w:val="0"/>
      <w:autoSpaceDN w:val="0"/>
      <w:spacing w:after="0" w:line="240" w:lineRule="auto"/>
    </w:pPr>
    <w:rPr>
      <w:rFonts w:ascii="Calibri" w:eastAsia="Calibri" w:hAnsi="Calibri" w:cs="Calibri"/>
      <w:sz w:val="22"/>
      <w:szCs w:val="22"/>
      <w:lang w:eastAsia="en-US"/>
    </w:rPr>
  </w:style>
  <w:style w:type="character" w:customStyle="1" w:styleId="HeaderChar">
    <w:name w:val="Header Char"/>
    <w:basedOn w:val="DefaultParagraphFont"/>
    <w:link w:val="Header"/>
    <w:uiPriority w:val="99"/>
    <w:rsid w:val="00C52556"/>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C52556"/>
    <w:pPr>
      <w:widowControl w:val="0"/>
      <w:tabs>
        <w:tab w:val="center" w:pos="4680"/>
        <w:tab w:val="right" w:pos="9360"/>
      </w:tabs>
      <w:autoSpaceDE w:val="0"/>
      <w:autoSpaceDN w:val="0"/>
      <w:spacing w:after="0" w:line="240" w:lineRule="auto"/>
    </w:pPr>
    <w:rPr>
      <w:rFonts w:ascii="Calibri" w:eastAsia="Calibri" w:hAnsi="Calibri" w:cs="Calibri"/>
      <w:sz w:val="22"/>
      <w:szCs w:val="22"/>
      <w:lang w:eastAsia="en-US"/>
    </w:rPr>
  </w:style>
  <w:style w:type="character" w:customStyle="1" w:styleId="FooterChar">
    <w:name w:val="Footer Char"/>
    <w:basedOn w:val="DefaultParagraphFont"/>
    <w:link w:val="Footer"/>
    <w:uiPriority w:val="99"/>
    <w:rsid w:val="00C52556"/>
    <w:rPr>
      <w:rFonts w:ascii="Calibri" w:eastAsia="Calibri" w:hAnsi="Calibri" w:cs="Calibri"/>
      <w:kern w:val="0"/>
      <w:sz w:val="22"/>
      <w:szCs w:val="22"/>
      <w14:ligatures w14:val="none"/>
    </w:rPr>
  </w:style>
  <w:style w:type="paragraph" w:styleId="NormalWeb">
    <w:name w:val="Normal (Web)"/>
    <w:basedOn w:val="Normal"/>
    <w:uiPriority w:val="99"/>
    <w:unhideWhenUsed/>
    <w:rsid w:val="00C52556"/>
    <w:pPr>
      <w:spacing w:before="100" w:beforeAutospacing="1" w:after="100" w:afterAutospacing="1" w:line="240" w:lineRule="auto"/>
    </w:pPr>
    <w:rPr>
      <w:rFonts w:ascii="Times New Roman" w:eastAsia="Times New Roman" w:hAnsi="Times New Roman" w:cs="Times New Roman"/>
      <w:lang w:eastAsia="en-US"/>
    </w:rPr>
  </w:style>
  <w:style w:type="paragraph" w:styleId="TOCHeading">
    <w:name w:val="TOC Heading"/>
    <w:basedOn w:val="Heading1"/>
    <w:next w:val="Normal"/>
    <w:uiPriority w:val="39"/>
    <w:unhideWhenUsed/>
    <w:qFormat/>
    <w:rsid w:val="00C52556"/>
    <w:pPr>
      <w:spacing w:before="240" w:after="0" w:line="259" w:lineRule="auto"/>
      <w:outlineLvl w:val="9"/>
    </w:pPr>
    <w:rPr>
      <w:sz w:val="32"/>
      <w:szCs w:val="32"/>
    </w:rPr>
  </w:style>
  <w:style w:type="paragraph" w:styleId="TOC1">
    <w:name w:val="toc 1"/>
    <w:basedOn w:val="Normal"/>
    <w:next w:val="Normal"/>
    <w:autoRedefine/>
    <w:uiPriority w:val="39"/>
    <w:unhideWhenUsed/>
    <w:rsid w:val="00C52556"/>
    <w:pPr>
      <w:widowControl w:val="0"/>
      <w:autoSpaceDE w:val="0"/>
      <w:autoSpaceDN w:val="0"/>
      <w:spacing w:after="100" w:line="240" w:lineRule="auto"/>
    </w:pPr>
    <w:rPr>
      <w:rFonts w:ascii="Calibri" w:eastAsia="Calibri" w:hAnsi="Calibri" w:cs="Calibri"/>
      <w:sz w:val="22"/>
      <w:szCs w:val="22"/>
      <w:lang w:eastAsia="en-US"/>
    </w:rPr>
  </w:style>
  <w:style w:type="paragraph" w:styleId="TOC2">
    <w:name w:val="toc 2"/>
    <w:basedOn w:val="Normal"/>
    <w:next w:val="Normal"/>
    <w:autoRedefine/>
    <w:uiPriority w:val="39"/>
    <w:unhideWhenUsed/>
    <w:rsid w:val="00C52556"/>
    <w:pPr>
      <w:widowControl w:val="0"/>
      <w:autoSpaceDE w:val="0"/>
      <w:autoSpaceDN w:val="0"/>
      <w:spacing w:after="100" w:line="240" w:lineRule="auto"/>
      <w:ind w:left="220"/>
    </w:pPr>
    <w:rPr>
      <w:rFonts w:ascii="Calibri" w:eastAsia="Calibri" w:hAnsi="Calibri" w:cs="Calibri"/>
      <w:sz w:val="22"/>
      <w:szCs w:val="22"/>
      <w:lang w:eastAsia="en-US"/>
    </w:rPr>
  </w:style>
  <w:style w:type="paragraph" w:styleId="TOC3">
    <w:name w:val="toc 3"/>
    <w:basedOn w:val="Normal"/>
    <w:next w:val="Normal"/>
    <w:autoRedefine/>
    <w:uiPriority w:val="39"/>
    <w:unhideWhenUsed/>
    <w:rsid w:val="00C52556"/>
    <w:pPr>
      <w:spacing w:after="100" w:line="278" w:lineRule="auto"/>
      <w:ind w:left="480"/>
    </w:pPr>
    <w:rPr>
      <w:kern w:val="2"/>
      <w:lang w:eastAsia="en-US"/>
      <w14:ligatures w14:val="standardContextual"/>
    </w:rPr>
  </w:style>
  <w:style w:type="paragraph" w:styleId="TOC4">
    <w:name w:val="toc 4"/>
    <w:basedOn w:val="Normal"/>
    <w:next w:val="Normal"/>
    <w:autoRedefine/>
    <w:uiPriority w:val="39"/>
    <w:unhideWhenUsed/>
    <w:rsid w:val="00C52556"/>
    <w:pPr>
      <w:spacing w:after="100" w:line="278" w:lineRule="auto"/>
      <w:ind w:left="720"/>
    </w:pPr>
    <w:rPr>
      <w:kern w:val="2"/>
      <w:lang w:eastAsia="en-US"/>
      <w14:ligatures w14:val="standardContextual"/>
    </w:rPr>
  </w:style>
  <w:style w:type="paragraph" w:styleId="TOC5">
    <w:name w:val="toc 5"/>
    <w:basedOn w:val="Normal"/>
    <w:next w:val="Normal"/>
    <w:autoRedefine/>
    <w:uiPriority w:val="39"/>
    <w:unhideWhenUsed/>
    <w:rsid w:val="00C52556"/>
    <w:pPr>
      <w:spacing w:after="100" w:line="278" w:lineRule="auto"/>
      <w:ind w:left="960"/>
    </w:pPr>
    <w:rPr>
      <w:kern w:val="2"/>
      <w:lang w:eastAsia="en-US"/>
      <w14:ligatures w14:val="standardContextual"/>
    </w:rPr>
  </w:style>
  <w:style w:type="paragraph" w:styleId="TOC6">
    <w:name w:val="toc 6"/>
    <w:basedOn w:val="Normal"/>
    <w:next w:val="Normal"/>
    <w:autoRedefine/>
    <w:uiPriority w:val="39"/>
    <w:unhideWhenUsed/>
    <w:rsid w:val="00C52556"/>
    <w:pPr>
      <w:spacing w:after="100" w:line="278" w:lineRule="auto"/>
      <w:ind w:left="1200"/>
    </w:pPr>
    <w:rPr>
      <w:kern w:val="2"/>
      <w:lang w:eastAsia="en-US"/>
      <w14:ligatures w14:val="standardContextual"/>
    </w:rPr>
  </w:style>
  <w:style w:type="paragraph" w:styleId="TOC7">
    <w:name w:val="toc 7"/>
    <w:basedOn w:val="Normal"/>
    <w:next w:val="Normal"/>
    <w:autoRedefine/>
    <w:uiPriority w:val="39"/>
    <w:unhideWhenUsed/>
    <w:rsid w:val="00C52556"/>
    <w:pPr>
      <w:spacing w:after="100" w:line="278" w:lineRule="auto"/>
      <w:ind w:left="1440"/>
    </w:pPr>
    <w:rPr>
      <w:kern w:val="2"/>
      <w:lang w:eastAsia="en-US"/>
      <w14:ligatures w14:val="standardContextual"/>
    </w:rPr>
  </w:style>
  <w:style w:type="paragraph" w:styleId="TOC8">
    <w:name w:val="toc 8"/>
    <w:basedOn w:val="Normal"/>
    <w:next w:val="Normal"/>
    <w:autoRedefine/>
    <w:uiPriority w:val="39"/>
    <w:unhideWhenUsed/>
    <w:rsid w:val="00C52556"/>
    <w:pPr>
      <w:spacing w:after="100" w:line="278" w:lineRule="auto"/>
      <w:ind w:left="1680"/>
    </w:pPr>
    <w:rPr>
      <w:kern w:val="2"/>
      <w:lang w:eastAsia="en-US"/>
      <w14:ligatures w14:val="standardContextual"/>
    </w:rPr>
  </w:style>
  <w:style w:type="paragraph" w:styleId="TOC9">
    <w:name w:val="toc 9"/>
    <w:basedOn w:val="Normal"/>
    <w:next w:val="Normal"/>
    <w:autoRedefine/>
    <w:uiPriority w:val="39"/>
    <w:unhideWhenUsed/>
    <w:rsid w:val="00C52556"/>
    <w:pPr>
      <w:spacing w:after="100" w:line="278" w:lineRule="auto"/>
      <w:ind w:left="1920"/>
    </w:pPr>
    <w:rPr>
      <w:kern w:val="2"/>
      <w:lang w:eastAsia="en-US"/>
      <w14:ligatures w14:val="standardContextual"/>
    </w:rPr>
  </w:style>
  <w:style w:type="numbering" w:customStyle="1" w:styleId="NoList1">
    <w:name w:val="No List1"/>
    <w:next w:val="NoList"/>
    <w:uiPriority w:val="99"/>
    <w:semiHidden/>
    <w:unhideWhenUsed/>
    <w:rsid w:val="00C52556"/>
  </w:style>
  <w:style w:type="character" w:styleId="Strong">
    <w:name w:val="Strong"/>
    <w:basedOn w:val="DefaultParagraphFont"/>
    <w:uiPriority w:val="22"/>
    <w:qFormat/>
    <w:rsid w:val="00C525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out.citiprogram.org/courses/" TargetMode="External"/><Relationship Id="rId18" Type="http://schemas.openxmlformats.org/officeDocument/2006/relationships/hyperlink" Target="http://www.hhs.gov/ohrp/humansubjects/guidance/45cfr46.html" TargetMode="External"/><Relationship Id="rId26" Type="http://schemas.openxmlformats.org/officeDocument/2006/relationships/hyperlink" Target="http://www.virginia.edu/vpr/irb/hsr/vulnerable_subjects.html" TargetMode="External"/><Relationship Id="rId39" Type="http://schemas.openxmlformats.org/officeDocument/2006/relationships/hyperlink" Target="http://www.tccd.edu/Records_Management_and_Archives/Records_Disposition/index.html" TargetMode="External"/><Relationship Id="rId21" Type="http://schemas.openxmlformats.org/officeDocument/2006/relationships/hyperlink" Target="http://www.virginia.edu/vpr/irb/hsr/vulnerable_prisoners.html" TargetMode="External"/><Relationship Id="rId34" Type="http://schemas.openxmlformats.org/officeDocument/2006/relationships/hyperlink" Target="https://www.tccd.edu/services/student-life/student-activities/student-activities-contac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ccd.edu/services/district-admissions-records-office/ferpa/" TargetMode="External"/><Relationship Id="rId20" Type="http://schemas.openxmlformats.org/officeDocument/2006/relationships/hyperlink" Target="http://www.virginia.edu/vpr/irb/hsr/vulnerable_pregnancy.html" TargetMode="External"/><Relationship Id="rId29" Type="http://schemas.openxmlformats.org/officeDocument/2006/relationships/hyperlink" Target="mailto:irb@tccd.ed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rrantcountycoll864-my.sharepoint.com/ohrp/education-and-outreach/online-education/mini-tutorials/index.html" TargetMode="External"/><Relationship Id="rId24" Type="http://schemas.openxmlformats.org/officeDocument/2006/relationships/hyperlink" Target="http://www.virginia.edu/vpr/irb/hsr/vulnerable_cognitively_impaired.html" TargetMode="External"/><Relationship Id="rId32" Type="http://schemas.openxmlformats.org/officeDocument/2006/relationships/hyperlink" Target="https://www.tccd.edu/services/district-admissions-records-office/ferpa/" TargetMode="External"/><Relationship Id="rId37" Type="http://schemas.openxmlformats.org/officeDocument/2006/relationships/hyperlink" Target="https://tarrantcountycoll864.sharepoint.com/:b:/r/sites/TEAMS-InstitutionalReviewBoard/Shared%20Documents/General/2.%20IRB%20Forms%20and%20Templates/1.%20Proposal%20Submission%20Forms%20and%20IRB%20Members%20Checklist/Proposal%20Forms%20%26%20Online%20Documents/Online%20Forms/Research%20Closure%20Form%202025.pdf?csf=1&amp;web=1&amp;e=qWRzDi"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rb@tccd.edu" TargetMode="External"/><Relationship Id="rId23" Type="http://schemas.openxmlformats.org/officeDocument/2006/relationships/hyperlink" Target="http://www.virginia.edu/vpr/irb/hsr/vulnerable_cognitively_impaired.html" TargetMode="External"/><Relationship Id="rId28" Type="http://schemas.openxmlformats.org/officeDocument/2006/relationships/hyperlink" Target="mailto:irb@tccd.edu" TargetMode="External"/><Relationship Id="rId36" Type="http://schemas.openxmlformats.org/officeDocument/2006/relationships/hyperlink" Target="https://tarrantcountycoll864.sharepoint.com/:b:/r/sites/TEAMS-InstitutionalReviewBoard/Shared%20Documents/General/2.%20IRB%20Forms%20and%20Templates/1.%20Proposal%20Submission%20Forms%20and%20IRB%20Members%20Checklist/Proposal%20Forms%20%26%20Online%20Documents/Online%20Forms/2.%20Continuing%20Research%20Form%202025.pdf?csf=1&amp;web=1&amp;e=hFMeev" TargetMode="External"/><Relationship Id="rId10" Type="http://schemas.openxmlformats.org/officeDocument/2006/relationships/hyperlink" Target="https://www.hhs.gov/ohrp/education-and-outreach/human-research-protection-training/index.html" TargetMode="External"/><Relationship Id="rId19" Type="http://schemas.openxmlformats.org/officeDocument/2006/relationships/hyperlink" Target="http://www.virginia.edu/vpr/irb/hsr/vulnerable_pregnancy.html" TargetMode="External"/><Relationship Id="rId31" Type="http://schemas.openxmlformats.org/officeDocument/2006/relationships/hyperlink" Target="https://www.ed.gov/laws-and-policy/ferpa" TargetMode="External"/><Relationship Id="rId4" Type="http://schemas.openxmlformats.org/officeDocument/2006/relationships/settings" Target="settings.xml"/><Relationship Id="rId9" Type="http://schemas.openxmlformats.org/officeDocument/2006/relationships/hyperlink" Target="mailto:%20irb@tccd.edu" TargetMode="External"/><Relationship Id="rId14" Type="http://schemas.openxmlformats.org/officeDocument/2006/relationships/hyperlink" Target="https://acrpnet.org/" TargetMode="External"/><Relationship Id="rId22" Type="http://schemas.openxmlformats.org/officeDocument/2006/relationships/hyperlink" Target="http://www.virginia.edu/vpr/irb/hsr/vulnerable_children.html" TargetMode="External"/><Relationship Id="rId27" Type="http://schemas.openxmlformats.org/officeDocument/2006/relationships/hyperlink" Target="http://www.virginia.edu/vpr/irb/hsr/vulnerable_subjects.html" TargetMode="External"/><Relationship Id="rId30" Type="http://schemas.openxmlformats.org/officeDocument/2006/relationships/hyperlink" Target="http://www.hhs.gov/ohrp/" TargetMode="External"/><Relationship Id="rId35" Type="http://schemas.openxmlformats.org/officeDocument/2006/relationships/hyperlink" Target="https://collegian.tccd.edu/" TargetMode="External"/><Relationship Id="rId8" Type="http://schemas.openxmlformats.org/officeDocument/2006/relationships/hyperlink" Target="https://www.hhs.gov/ohrp/education-and-outreach/human-research-protection-training/index.html" TargetMode="External"/><Relationship Id="rId3" Type="http://schemas.openxmlformats.org/officeDocument/2006/relationships/styles" Target="styles.xml"/><Relationship Id="rId12" Type="http://schemas.openxmlformats.org/officeDocument/2006/relationships/hyperlink" Target="https://about.citiprogram.org/series/human-subjects-research-hsr/" TargetMode="External"/><Relationship Id="rId17" Type="http://schemas.openxmlformats.org/officeDocument/2006/relationships/hyperlink" Target="mailto:irb@tccd.edu" TargetMode="External"/><Relationship Id="rId25" Type="http://schemas.openxmlformats.org/officeDocument/2006/relationships/hyperlink" Target="http://www.virginia.edu/vpr/irb/hsr/vulnerable_other.html" TargetMode="External"/><Relationship Id="rId33" Type="http://schemas.openxmlformats.org/officeDocument/2006/relationships/hyperlink" Target="https://www.tccd.edu/services/support-services/tech-support/acceptable-use-guidelines-computing-technology/" TargetMode="External"/><Relationship Id="rId38" Type="http://schemas.openxmlformats.org/officeDocument/2006/relationships/hyperlink" Target="http://www.hhs.gov/ohrp/humansubjects/guidance/45cfr4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7FA01-BC21-48D0-8CC2-CF3A832B0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6991</Words>
  <Characters>37967</Characters>
  <Application>Microsoft Office Word</Application>
  <DocSecurity>6</DocSecurity>
  <Lines>744</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 VELVET</dc:creator>
  <cp:keywords/>
  <dc:description/>
  <cp:lastModifiedBy>BUI, ANH</cp:lastModifiedBy>
  <cp:revision>2</cp:revision>
  <dcterms:created xsi:type="dcterms:W3CDTF">2026-03-13T15:37:00Z</dcterms:created>
  <dcterms:modified xsi:type="dcterms:W3CDTF">2026-03-13T15:37:00Z</dcterms:modified>
</cp:coreProperties>
</file>