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C025" w14:textId="566EB33F" w:rsidR="65032B33" w:rsidRPr="00CF4177" w:rsidRDefault="65032B33" w:rsidP="00CF4177">
      <w:pPr>
        <w:pStyle w:val="Heading1"/>
      </w:pPr>
      <w:r>
        <w:t xml:space="preserve">Student </w:t>
      </w:r>
      <w:r w:rsidR="07717B34">
        <w:t xml:space="preserve">Guide </w:t>
      </w:r>
      <w:r w:rsidR="735EE809">
        <w:t xml:space="preserve">to Using </w:t>
      </w:r>
      <w:r w:rsidR="42D76260">
        <w:t>Bookstore Credit</w:t>
      </w:r>
      <w:r w:rsidR="768666E4">
        <w:t xml:space="preserve"> </w:t>
      </w:r>
      <w:r w:rsidR="57F940CD">
        <w:t>for Required Books &amp; Supplies</w:t>
      </w:r>
    </w:p>
    <w:p w14:paraId="38DCA4A2" w14:textId="0818F2C9" w:rsidR="006D4B39" w:rsidRDefault="18DF09AA" w:rsidP="10341AA9">
      <w:r>
        <w:t>Fi</w:t>
      </w:r>
      <w:r w:rsidR="25097772">
        <w:t>nancial</w:t>
      </w:r>
      <w:r w:rsidR="158C3F96">
        <w:t xml:space="preserve"> </w:t>
      </w:r>
      <w:r w:rsidR="25097772">
        <w:t xml:space="preserve">aid </w:t>
      </w:r>
      <w:r w:rsidR="5EE0CB15">
        <w:t>is</w:t>
      </w:r>
      <w:r w:rsidR="005162C5">
        <w:t xml:space="preserve"> disbursed</w:t>
      </w:r>
      <w:r w:rsidR="7AC132B9">
        <w:t xml:space="preserve"> after the term begins</w:t>
      </w:r>
      <w:r w:rsidR="15131DAD">
        <w:t>,</w:t>
      </w:r>
      <w:r w:rsidR="7AC132B9">
        <w:t xml:space="preserve"> and financial aid </w:t>
      </w:r>
      <w:r w:rsidR="5E01E73C">
        <w:t xml:space="preserve">refunds </w:t>
      </w:r>
      <w:r w:rsidR="58232EA8">
        <w:t>are</w:t>
      </w:r>
      <w:r w:rsidR="5E01E73C">
        <w:t xml:space="preserve"> </w:t>
      </w:r>
      <w:r w:rsidR="79164310">
        <w:t>issued</w:t>
      </w:r>
      <w:r w:rsidR="5E01E73C">
        <w:t xml:space="preserve"> to </w:t>
      </w:r>
      <w:r w:rsidR="5E01E73C" w:rsidRPr="2F0881D1">
        <w:rPr>
          <w:b/>
          <w:bCs/>
        </w:rPr>
        <w:t>enrolled and attending</w:t>
      </w:r>
      <w:r w:rsidR="5E01E73C">
        <w:t xml:space="preserve"> students </w:t>
      </w:r>
      <w:r w:rsidR="5E01E73C" w:rsidRPr="2F0881D1">
        <w:rPr>
          <w:b/>
          <w:bCs/>
        </w:rPr>
        <w:t xml:space="preserve">after </w:t>
      </w:r>
      <w:r w:rsidR="5E01E73C">
        <w:t xml:space="preserve">the </w:t>
      </w:r>
      <w:r w:rsidR="4E473054">
        <w:t>class</w:t>
      </w:r>
      <w:r w:rsidR="5E01E73C">
        <w:t xml:space="preserve"> Census Date.</w:t>
      </w:r>
      <w:r w:rsidR="51C66C4A">
        <w:t xml:space="preserve"> </w:t>
      </w:r>
    </w:p>
    <w:p w14:paraId="08CB0D5C" w14:textId="3CF5A39C" w:rsidR="006D4B39" w:rsidRDefault="3E061A5F" w:rsidP="10341AA9">
      <w:r>
        <w:t>You can purchase your book/supplies (up to $500) from a TCC campus bookstore or online</w:t>
      </w:r>
      <w:r w:rsidR="0A155817" w:rsidRPr="504E5518">
        <w:rPr>
          <w:rFonts w:eastAsiaTheme="minorEastAsia"/>
        </w:rPr>
        <w:t xml:space="preserve"> </w:t>
      </w:r>
      <w:r w:rsidR="6B8DBBE1">
        <w:t>during the bookstore credit timeframe</w:t>
      </w:r>
      <w:r w:rsidR="1EFD546F">
        <w:t>.</w:t>
      </w:r>
      <w:r w:rsidR="04020F19">
        <w:t xml:space="preserve"> </w:t>
      </w:r>
    </w:p>
    <w:p w14:paraId="7209D65C" w14:textId="396DCDB0" w:rsidR="006D4B39" w:rsidRDefault="62911EE4" w:rsidP="16A8FF64">
      <w:pPr>
        <w:spacing w:after="0"/>
      </w:pPr>
      <w:r>
        <w:t xml:space="preserve">With the Trailblazer Laptop Program, you </w:t>
      </w:r>
      <w:r w:rsidR="2F303AFE">
        <w:t>may</w:t>
      </w:r>
      <w:r>
        <w:t xml:space="preserve"> </w:t>
      </w:r>
      <w:r w:rsidR="2F303AFE">
        <w:t>be</w:t>
      </w:r>
      <w:r w:rsidR="594293A6">
        <w:t xml:space="preserve"> eligible to</w:t>
      </w:r>
      <w:r>
        <w:t xml:space="preserve"> purchase a laptop (up to $750) through the </w:t>
      </w:r>
      <w:r w:rsidR="00BF7F1B" w:rsidRPr="00BF7F1B">
        <w:rPr>
          <w:b/>
          <w:bCs/>
        </w:rPr>
        <w:t>online</w:t>
      </w:r>
      <w:r w:rsidR="00BF7F1B">
        <w:t xml:space="preserve"> </w:t>
      </w:r>
      <w:r>
        <w:t xml:space="preserve">TCC bookstore. </w:t>
      </w:r>
      <w:r w:rsidR="590A4C71">
        <w:t>You m</w:t>
      </w:r>
      <w:r w:rsidR="62C2AD81">
        <w:t>ust have a minimum of $560 available beyond the $500 allotment for books and supplies</w:t>
      </w:r>
      <w:r w:rsidR="11A256A2">
        <w:t>.</w:t>
      </w:r>
    </w:p>
    <w:p w14:paraId="78FD8FCA" w14:textId="1A5EAA36" w:rsidR="006D4B39" w:rsidRDefault="04020F19" w:rsidP="00ED6BD0">
      <w:pPr>
        <w:spacing w:before="240" w:after="0"/>
      </w:pPr>
      <w:r>
        <w:t xml:space="preserve">If you do not use </w:t>
      </w:r>
      <w:r w:rsidRPr="007B5A64">
        <w:rPr>
          <w:b/>
          <w:bCs/>
        </w:rPr>
        <w:t>any</w:t>
      </w:r>
      <w:r>
        <w:t xml:space="preserve"> bookstore credit, </w:t>
      </w:r>
      <w:r w:rsidR="00BC7477">
        <w:t xml:space="preserve">if eligible, </w:t>
      </w:r>
      <w:r>
        <w:t xml:space="preserve">you will receive a </w:t>
      </w:r>
      <w:r w:rsidR="00AB3582">
        <w:t>B</w:t>
      </w:r>
      <w:r w:rsidR="00B74CF7">
        <w:t>ook</w:t>
      </w:r>
      <w:r w:rsidR="00AB3582">
        <w:t xml:space="preserve"> Advance</w:t>
      </w:r>
      <w:r>
        <w:t xml:space="preserve"> of up to $500 to use at a bookstore outside of TCC. </w:t>
      </w:r>
    </w:p>
    <w:p w14:paraId="0A4D0BA9" w14:textId="3C0BAC8D" w:rsidR="0392A9B1" w:rsidRPr="00CF4177" w:rsidRDefault="7B0C0A9F" w:rsidP="00CF4177">
      <w:pPr>
        <w:pStyle w:val="Heading2"/>
      </w:pPr>
      <w:r w:rsidRPr="00CF4177">
        <w:t>Bookstore Credit Timeframes</w:t>
      </w:r>
    </w:p>
    <w:p w14:paraId="1BFAF3CD" w14:textId="5632CC94" w:rsidR="607DF05C" w:rsidRDefault="607DF05C" w:rsidP="3E783BB4">
      <w:r>
        <w:t xml:space="preserve">To find out when you can make </w:t>
      </w:r>
      <w:r w:rsidR="5A884988">
        <w:t xml:space="preserve">TCC </w:t>
      </w:r>
      <w:r>
        <w:t xml:space="preserve">bookstore purchases using your </w:t>
      </w:r>
      <w:r w:rsidR="19997CDC">
        <w:t>bookstore credit balance, v</w:t>
      </w:r>
      <w:r w:rsidR="1C0E7393">
        <w:t xml:space="preserve">isit the </w:t>
      </w:r>
      <w:hyperlink r:id="rId5">
        <w:r w:rsidR="1C0E7393" w:rsidRPr="3E783BB4">
          <w:rPr>
            <w:rStyle w:val="Hyperlink"/>
          </w:rPr>
          <w:t>Financial Aid Refunds FAQs</w:t>
        </w:r>
        <w:r w:rsidR="48BF1ED6" w:rsidRPr="3E783BB4">
          <w:rPr>
            <w:rStyle w:val="Hyperlink"/>
          </w:rPr>
          <w:t>.</w:t>
        </w:r>
      </w:hyperlink>
      <w:r w:rsidR="48BF1ED6">
        <w:t xml:space="preserve"> </w:t>
      </w:r>
      <w:r w:rsidR="1C0E7393">
        <w:t xml:space="preserve"> Scroll down to </w:t>
      </w:r>
      <w:r w:rsidR="1C0E7393" w:rsidRPr="3E783BB4">
        <w:rPr>
          <w:b/>
          <w:bCs/>
        </w:rPr>
        <w:t>Bookstore Credit Balance Questions</w:t>
      </w:r>
      <w:r w:rsidR="1C0E7393">
        <w:t xml:space="preserve"> and click on </w:t>
      </w:r>
      <w:r w:rsidR="1C0E7393" w:rsidRPr="3E783BB4">
        <w:rPr>
          <w:b/>
          <w:bCs/>
        </w:rPr>
        <w:t>What is the timeframe for bookstore credit?</w:t>
      </w:r>
      <w:r w:rsidR="42BF16DB" w:rsidRPr="3E783BB4">
        <w:rPr>
          <w:b/>
          <w:bCs/>
        </w:rPr>
        <w:t xml:space="preserve"> </w:t>
      </w:r>
    </w:p>
    <w:p w14:paraId="4B991EE2" w14:textId="3F638B9B" w:rsidR="00025971" w:rsidRPr="00AA4314" w:rsidRDefault="00025971" w:rsidP="00CF4177">
      <w:pPr>
        <w:pStyle w:val="Heading2"/>
      </w:pPr>
      <w:bookmarkStart w:id="0" w:name="_Important_Financial_Aid"/>
      <w:r>
        <w:t xml:space="preserve">Important Financial Aid </w:t>
      </w:r>
      <w:r w:rsidR="00AF6600">
        <w:t>Terminology</w:t>
      </w:r>
      <w:r>
        <w:t xml:space="preserve"> to Know</w:t>
      </w:r>
      <w:bookmarkEnd w:id="0"/>
    </w:p>
    <w:p w14:paraId="4720002E" w14:textId="5DC9B0BC" w:rsidR="007D6F84" w:rsidRDefault="38966EDB" w:rsidP="00CA4BBE">
      <w:pPr>
        <w:pStyle w:val="ListParagraph"/>
        <w:numPr>
          <w:ilvl w:val="0"/>
          <w:numId w:val="8"/>
        </w:numPr>
        <w:spacing w:after="0" w:line="276" w:lineRule="auto"/>
        <w:rPr>
          <w:rFonts w:ascii="Aptos" w:eastAsia="Aptos" w:hAnsi="Aptos" w:cs="Aptos"/>
        </w:rPr>
      </w:pPr>
      <w:r w:rsidRPr="1232C59C">
        <w:rPr>
          <w:rFonts w:ascii="Aptos" w:eastAsia="Aptos" w:hAnsi="Aptos" w:cs="Aptos"/>
          <w:b/>
          <w:bCs/>
        </w:rPr>
        <w:t>Financial Aid</w:t>
      </w:r>
      <w:r w:rsidRPr="1232C59C">
        <w:rPr>
          <w:rFonts w:ascii="Aptos" w:eastAsia="Aptos" w:hAnsi="Aptos" w:cs="Aptos"/>
        </w:rPr>
        <w:t xml:space="preserve">: The initial offer of financial assistance that helps students pay for college. This can include grants, scholarships, work-study, and student loans. </w:t>
      </w:r>
    </w:p>
    <w:p w14:paraId="6C5C8FA0" w14:textId="2AD800C7" w:rsidR="007D6F84" w:rsidRDefault="38966EDB" w:rsidP="00CA4BBE">
      <w:pPr>
        <w:pStyle w:val="ListParagraph"/>
        <w:numPr>
          <w:ilvl w:val="0"/>
          <w:numId w:val="8"/>
        </w:numPr>
        <w:spacing w:after="0" w:line="276" w:lineRule="auto"/>
        <w:rPr>
          <w:rFonts w:ascii="Aptos" w:eastAsia="Aptos" w:hAnsi="Aptos" w:cs="Aptos"/>
        </w:rPr>
      </w:pPr>
      <w:r w:rsidRPr="1232C59C">
        <w:rPr>
          <w:rFonts w:ascii="Aptos" w:eastAsia="Aptos" w:hAnsi="Aptos" w:cs="Aptos"/>
          <w:b/>
          <w:bCs/>
        </w:rPr>
        <w:t>Anticipated Financial Aid:</w:t>
      </w:r>
      <w:r w:rsidRPr="1232C59C">
        <w:rPr>
          <w:rFonts w:ascii="Aptos" w:eastAsia="Aptos" w:hAnsi="Aptos" w:cs="Aptos"/>
        </w:rPr>
        <w:t xml:space="preserve"> The amount of eligibility, based on the initial financial aid offer, enrollment intensity (actual number of hours), and the start date of each class. For classes that start after the first day of the term, this will appear 10 days before the </w:t>
      </w:r>
      <w:r w:rsidRPr="3E783BB4">
        <w:rPr>
          <w:rFonts w:ascii="Aptos" w:eastAsia="Aptos" w:hAnsi="Aptos" w:cs="Aptos"/>
        </w:rPr>
        <w:t>class</w:t>
      </w:r>
      <w:r w:rsidR="67EA9FC1" w:rsidRPr="3E783BB4">
        <w:rPr>
          <w:rFonts w:ascii="Aptos" w:eastAsia="Aptos" w:hAnsi="Aptos" w:cs="Aptos"/>
        </w:rPr>
        <w:t>’s</w:t>
      </w:r>
      <w:r w:rsidRPr="1232C59C">
        <w:rPr>
          <w:rFonts w:ascii="Aptos" w:eastAsia="Aptos" w:hAnsi="Aptos" w:cs="Aptos"/>
        </w:rPr>
        <w:t xml:space="preserve"> start date.</w:t>
      </w:r>
    </w:p>
    <w:p w14:paraId="0D3F4D21" w14:textId="50CCA7F5" w:rsidR="007D6F84" w:rsidRDefault="38966EDB" w:rsidP="00CA4BBE">
      <w:pPr>
        <w:pStyle w:val="ListParagraph"/>
        <w:numPr>
          <w:ilvl w:val="0"/>
          <w:numId w:val="8"/>
        </w:numPr>
        <w:spacing w:after="0" w:line="276" w:lineRule="auto"/>
        <w:rPr>
          <w:rFonts w:ascii="Aptos" w:eastAsia="Aptos" w:hAnsi="Aptos" w:cs="Aptos"/>
        </w:rPr>
      </w:pPr>
      <w:r w:rsidRPr="1232C59C">
        <w:rPr>
          <w:rFonts w:ascii="Aptos" w:eastAsia="Aptos" w:hAnsi="Aptos" w:cs="Aptos"/>
          <w:b/>
          <w:bCs/>
        </w:rPr>
        <w:t>Transmit/Disbursement:</w:t>
      </w:r>
      <w:r w:rsidRPr="1232C59C">
        <w:rPr>
          <w:rFonts w:ascii="Aptos" w:eastAsia="Aptos" w:hAnsi="Aptos" w:cs="Aptos"/>
        </w:rPr>
        <w:t xml:space="preserve"> When your financial aid funds are applied to your term balance on your student account. </w:t>
      </w:r>
    </w:p>
    <w:p w14:paraId="3A5CDB6A" w14:textId="2D90909D" w:rsidR="007D6F84" w:rsidRDefault="39611D15" w:rsidP="00CA4BBE">
      <w:pPr>
        <w:pStyle w:val="ListParagraph"/>
        <w:numPr>
          <w:ilvl w:val="0"/>
          <w:numId w:val="8"/>
        </w:numPr>
        <w:spacing w:after="0" w:line="276" w:lineRule="auto"/>
        <w:rPr>
          <w:rFonts w:ascii="Aptos" w:eastAsia="Aptos" w:hAnsi="Aptos" w:cs="Aptos"/>
        </w:rPr>
      </w:pPr>
      <w:r w:rsidRPr="11A886D1">
        <w:rPr>
          <w:rFonts w:ascii="Aptos" w:eastAsia="Aptos" w:hAnsi="Aptos" w:cs="Aptos"/>
          <w:b/>
          <w:bCs/>
        </w:rPr>
        <w:t>Financial Aid Credit Balance:</w:t>
      </w:r>
      <w:r w:rsidRPr="11A886D1">
        <w:rPr>
          <w:rFonts w:ascii="Aptos" w:eastAsia="Aptos" w:hAnsi="Aptos" w:cs="Aptos"/>
        </w:rPr>
        <w:t xml:space="preserve"> This occurs when the transmitted financial aid applied to your student account exceeds the term balance. </w:t>
      </w:r>
    </w:p>
    <w:p w14:paraId="3DF53326" w14:textId="2D290BED" w:rsidR="39611D15" w:rsidRDefault="39611D15" w:rsidP="00CA4BBE">
      <w:pPr>
        <w:pStyle w:val="ListParagraph"/>
        <w:numPr>
          <w:ilvl w:val="0"/>
          <w:numId w:val="8"/>
        </w:numPr>
        <w:spacing w:after="0" w:line="276" w:lineRule="auto"/>
      </w:pPr>
      <w:r w:rsidRPr="054ADD36">
        <w:rPr>
          <w:rFonts w:ascii="Aptos" w:eastAsia="Aptos" w:hAnsi="Aptos" w:cs="Aptos"/>
          <w:b/>
          <w:bCs/>
        </w:rPr>
        <w:t>Bookstore Credit Balance:</w:t>
      </w:r>
      <w:r w:rsidRPr="054ADD36">
        <w:rPr>
          <w:rFonts w:ascii="Aptos" w:eastAsia="Aptos" w:hAnsi="Aptos" w:cs="Aptos"/>
        </w:rPr>
        <w:t xml:space="preserve"> </w:t>
      </w:r>
      <w:r w:rsidR="34D916F6" w:rsidRPr="054ADD36">
        <w:t xml:space="preserve">The credit balance available to use at the bookstore for bookstore charges, which is based on anticipated financial aid minus your term balance. </w:t>
      </w:r>
    </w:p>
    <w:p w14:paraId="39C76280" w14:textId="36CE8F86" w:rsidR="39611D15" w:rsidRDefault="34D916F6" w:rsidP="16A8FF64">
      <w:pPr>
        <w:pStyle w:val="ListParagraph"/>
        <w:numPr>
          <w:ilvl w:val="1"/>
          <w:numId w:val="8"/>
        </w:numPr>
        <w:spacing w:after="0" w:line="276" w:lineRule="auto"/>
      </w:pPr>
      <w:r w:rsidRPr="054ADD36">
        <w:t xml:space="preserve">A maximum of $500 </w:t>
      </w:r>
      <w:r w:rsidR="1D33C1B9">
        <w:t xml:space="preserve">is allotted </w:t>
      </w:r>
      <w:r w:rsidRPr="054ADD36">
        <w:t>for books and supplies</w:t>
      </w:r>
      <w:r w:rsidR="40478B07">
        <w:t>.</w:t>
      </w:r>
    </w:p>
    <w:p w14:paraId="65E3D276" w14:textId="7A844A69" w:rsidR="39611D15" w:rsidRDefault="307AF7FC" w:rsidP="16A8FF64">
      <w:pPr>
        <w:pStyle w:val="ListParagraph"/>
        <w:numPr>
          <w:ilvl w:val="1"/>
          <w:numId w:val="8"/>
        </w:numPr>
        <w:spacing w:after="0" w:line="276" w:lineRule="auto"/>
      </w:pPr>
      <w:r>
        <w:lastRenderedPageBreak/>
        <w:t>A</w:t>
      </w:r>
      <w:r w:rsidR="34D916F6">
        <w:t xml:space="preserve"> </w:t>
      </w:r>
      <w:r w:rsidR="34D916F6" w:rsidRPr="054ADD36">
        <w:t xml:space="preserve">maximum of $750 </w:t>
      </w:r>
      <w:r w:rsidR="6C3F9299">
        <w:t xml:space="preserve">is allotted </w:t>
      </w:r>
      <w:r w:rsidR="34D916F6" w:rsidRPr="054ADD36">
        <w:t>for the Trailblazer Laptop Program</w:t>
      </w:r>
      <w:r w:rsidR="2EEAC849">
        <w:t xml:space="preserve">. </w:t>
      </w:r>
      <w:r w:rsidR="34D916F6">
        <w:t xml:space="preserve"> </w:t>
      </w:r>
      <w:r w:rsidR="233432BD">
        <w:t>Must have a minimum of $560</w:t>
      </w:r>
      <w:r w:rsidR="34D916F6" w:rsidRPr="054ADD36">
        <w:t xml:space="preserve"> available </w:t>
      </w:r>
      <w:r w:rsidR="52CA4BC6">
        <w:t>beyond the $500</w:t>
      </w:r>
      <w:r w:rsidR="4EEE408F">
        <w:t xml:space="preserve"> allotment </w:t>
      </w:r>
      <w:r w:rsidR="34D916F6" w:rsidRPr="054ADD36">
        <w:t xml:space="preserve">for </w:t>
      </w:r>
      <w:r w:rsidR="4EEE408F">
        <w:t>books and supplies</w:t>
      </w:r>
      <w:r w:rsidR="34D916F6" w:rsidRPr="054ADD36">
        <w:t>.</w:t>
      </w:r>
    </w:p>
    <w:p w14:paraId="52297ADD" w14:textId="7049A7D8" w:rsidR="007D6F84" w:rsidRDefault="38966EDB" w:rsidP="00CA4BBE">
      <w:pPr>
        <w:pStyle w:val="ListParagraph"/>
        <w:numPr>
          <w:ilvl w:val="0"/>
          <w:numId w:val="8"/>
        </w:numPr>
        <w:spacing w:after="0" w:line="276" w:lineRule="auto"/>
        <w:rPr>
          <w:rFonts w:ascii="Aptos" w:eastAsia="Aptos" w:hAnsi="Aptos" w:cs="Aptos"/>
        </w:rPr>
      </w:pPr>
      <w:r w:rsidRPr="1232C59C">
        <w:rPr>
          <w:rFonts w:ascii="Aptos" w:eastAsia="Aptos" w:hAnsi="Aptos" w:cs="Aptos"/>
          <w:b/>
          <w:bCs/>
        </w:rPr>
        <w:t>Bookstore Credit Timeframe:</w:t>
      </w:r>
      <w:r w:rsidRPr="1232C59C">
        <w:rPr>
          <w:rFonts w:ascii="Aptos" w:eastAsia="Aptos" w:hAnsi="Aptos" w:cs="Aptos"/>
        </w:rPr>
        <w:t xml:space="preserve"> The time during which you can use your bookstore credit balance.</w:t>
      </w:r>
    </w:p>
    <w:p w14:paraId="7DC6C489" w14:textId="5B56005D" w:rsidR="007D6F84" w:rsidRDefault="38966EDB" w:rsidP="00CA4BBE">
      <w:pPr>
        <w:pStyle w:val="ListParagraph"/>
        <w:numPr>
          <w:ilvl w:val="0"/>
          <w:numId w:val="8"/>
        </w:numPr>
        <w:spacing w:after="0" w:line="276" w:lineRule="auto"/>
        <w:rPr>
          <w:rFonts w:ascii="Aptos" w:eastAsia="Aptos" w:hAnsi="Aptos" w:cs="Aptos"/>
        </w:rPr>
      </w:pPr>
      <w:r w:rsidRPr="1232C59C">
        <w:rPr>
          <w:rFonts w:ascii="Aptos" w:eastAsia="Aptos" w:hAnsi="Aptos" w:cs="Aptos"/>
          <w:b/>
          <w:bCs/>
        </w:rPr>
        <w:t>Bookstore Charges:</w:t>
      </w:r>
      <w:r w:rsidRPr="1232C59C">
        <w:rPr>
          <w:rFonts w:ascii="Aptos" w:eastAsia="Aptos" w:hAnsi="Aptos" w:cs="Aptos"/>
        </w:rPr>
        <w:t xml:space="preserve"> The cost for required books, supplies, and other educationally related goods you purchased using your bookstore credit balance during the bookstore credit timeframe.</w:t>
      </w:r>
    </w:p>
    <w:p w14:paraId="0B7A2BBA" w14:textId="09BBB2DE" w:rsidR="007D6F84" w:rsidRDefault="69BAAF0F" w:rsidP="00CA4BBE">
      <w:pPr>
        <w:pStyle w:val="ListParagraph"/>
        <w:numPr>
          <w:ilvl w:val="0"/>
          <w:numId w:val="8"/>
        </w:numPr>
        <w:spacing w:after="0" w:line="276" w:lineRule="auto"/>
      </w:pPr>
      <w:r w:rsidRPr="6E3516B7">
        <w:rPr>
          <w:rFonts w:ascii="Aptos" w:eastAsia="Aptos" w:hAnsi="Aptos" w:cs="Aptos"/>
          <w:b/>
          <w:bCs/>
        </w:rPr>
        <w:t xml:space="preserve">Book Advance: </w:t>
      </w:r>
      <w:r w:rsidR="71A49B22" w:rsidRPr="6E3516B7">
        <w:rPr>
          <w:rFonts w:ascii="Aptos" w:eastAsia="Aptos" w:hAnsi="Aptos" w:cs="Aptos"/>
        </w:rPr>
        <w:t>Maximum</w:t>
      </w:r>
      <w:r w:rsidR="26C129B6" w:rsidRPr="6E3516B7">
        <w:rPr>
          <w:rFonts w:ascii="Aptos" w:eastAsia="Aptos" w:hAnsi="Aptos" w:cs="Aptos"/>
        </w:rPr>
        <w:t xml:space="preserve"> $500 of </w:t>
      </w:r>
      <w:r w:rsidR="1226EE28" w:rsidRPr="6E3516B7">
        <w:rPr>
          <w:rFonts w:ascii="Aptos" w:eastAsia="Aptos" w:hAnsi="Aptos" w:cs="Aptos"/>
        </w:rPr>
        <w:t xml:space="preserve">Financial Aid </w:t>
      </w:r>
      <w:r w:rsidR="26C129B6" w:rsidRPr="6E3516B7">
        <w:rPr>
          <w:rFonts w:ascii="Aptos" w:eastAsia="Aptos" w:hAnsi="Aptos" w:cs="Aptos"/>
        </w:rPr>
        <w:t xml:space="preserve">credit balance </w:t>
      </w:r>
      <w:r w:rsidR="48D8DD3A" w:rsidRPr="6E3516B7">
        <w:rPr>
          <w:rFonts w:ascii="Aptos" w:eastAsia="Aptos" w:hAnsi="Aptos" w:cs="Aptos"/>
        </w:rPr>
        <w:t xml:space="preserve">that </w:t>
      </w:r>
      <w:r w:rsidR="540B4892" w:rsidRPr="6E3516B7">
        <w:rPr>
          <w:rFonts w:ascii="Aptos" w:eastAsia="Aptos" w:hAnsi="Aptos" w:cs="Aptos"/>
        </w:rPr>
        <w:t>may</w:t>
      </w:r>
      <w:r w:rsidR="48D8DD3A" w:rsidRPr="6E3516B7">
        <w:rPr>
          <w:rFonts w:ascii="Aptos" w:eastAsia="Aptos" w:hAnsi="Aptos" w:cs="Aptos"/>
        </w:rPr>
        <w:t xml:space="preserve"> be disbursed</w:t>
      </w:r>
      <w:r w:rsidR="48D8DD3A" w:rsidRPr="6E3516B7">
        <w:rPr>
          <w:rFonts w:ascii="Aptos" w:eastAsia="Aptos" w:hAnsi="Aptos" w:cs="Aptos"/>
          <w:b/>
          <w:bCs/>
        </w:rPr>
        <w:t xml:space="preserve"> </w:t>
      </w:r>
      <w:r w:rsidR="0BC65767" w:rsidRPr="6E3516B7">
        <w:rPr>
          <w:rFonts w:ascii="Aptos" w:eastAsia="Aptos" w:hAnsi="Aptos" w:cs="Aptos"/>
          <w:b/>
          <w:bCs/>
        </w:rPr>
        <w:t>if</w:t>
      </w:r>
      <w:r w:rsidR="26C129B6" w:rsidRPr="6E3516B7">
        <w:rPr>
          <w:rFonts w:ascii="Aptos" w:eastAsia="Aptos" w:hAnsi="Aptos" w:cs="Aptos"/>
          <w:b/>
          <w:bCs/>
        </w:rPr>
        <w:t xml:space="preserve"> you </w:t>
      </w:r>
      <w:r w:rsidR="26C129B6" w:rsidRPr="6E3516B7">
        <w:rPr>
          <w:b/>
          <w:bCs/>
        </w:rPr>
        <w:t>do not</w:t>
      </w:r>
      <w:r w:rsidR="26C129B6" w:rsidRPr="6E3516B7">
        <w:t xml:space="preserve"> use </w:t>
      </w:r>
      <w:r w:rsidR="26C129B6" w:rsidRPr="6E3516B7">
        <w:rPr>
          <w:b/>
          <w:bCs/>
        </w:rPr>
        <w:t xml:space="preserve">any </w:t>
      </w:r>
      <w:r w:rsidR="26C129B6" w:rsidRPr="6E3516B7">
        <w:t>of your bookstore credit at the campus bookstore</w:t>
      </w:r>
      <w:r w:rsidR="4ECE369D" w:rsidRPr="6E3516B7">
        <w:t xml:space="preserve"> during the bookstore credit timeframe.</w:t>
      </w:r>
    </w:p>
    <w:p w14:paraId="4F59D54A" w14:textId="2E881834" w:rsidR="007D6F84" w:rsidRDefault="39611D15" w:rsidP="00CA4BBE">
      <w:pPr>
        <w:pStyle w:val="ListParagraph"/>
        <w:numPr>
          <w:ilvl w:val="0"/>
          <w:numId w:val="8"/>
        </w:numPr>
        <w:spacing w:after="0" w:line="276" w:lineRule="auto"/>
        <w:rPr>
          <w:rFonts w:ascii="Aptos" w:eastAsia="Aptos" w:hAnsi="Aptos" w:cs="Aptos"/>
        </w:rPr>
      </w:pPr>
      <w:r w:rsidRPr="6E3516B7">
        <w:rPr>
          <w:rFonts w:ascii="Aptos" w:eastAsia="Aptos" w:hAnsi="Aptos" w:cs="Aptos"/>
          <w:b/>
          <w:bCs/>
        </w:rPr>
        <w:t>Financial Aid Refund:</w:t>
      </w:r>
      <w:r w:rsidRPr="6E3516B7">
        <w:rPr>
          <w:rFonts w:ascii="Aptos" w:eastAsia="Aptos" w:hAnsi="Aptos" w:cs="Aptos"/>
        </w:rPr>
        <w:t xml:space="preserve"> The credit balance issued to a student of any remaining amount after your term balance is fully </w:t>
      </w:r>
      <w:r w:rsidR="5135E830" w:rsidRPr="6E3516B7">
        <w:rPr>
          <w:rFonts w:ascii="Aptos" w:eastAsia="Aptos" w:hAnsi="Aptos" w:cs="Aptos"/>
        </w:rPr>
        <w:t>funded, and attendance is verified.</w:t>
      </w:r>
    </w:p>
    <w:p w14:paraId="4E3AC119" w14:textId="59F8E588" w:rsidR="00791503" w:rsidRDefault="00CC35A3" w:rsidP="00CF4177">
      <w:pPr>
        <w:pStyle w:val="Heading2"/>
      </w:pPr>
      <w:r>
        <w:t>D</w:t>
      </w:r>
      <w:r w:rsidR="6C4463B8">
        <w:t>etermin</w:t>
      </w:r>
      <w:r w:rsidR="004757B9">
        <w:t>ing</w:t>
      </w:r>
      <w:r>
        <w:t xml:space="preserve"> </w:t>
      </w:r>
      <w:r w:rsidR="64DE7DAE">
        <w:t xml:space="preserve">bookstore </w:t>
      </w:r>
      <w:r w:rsidR="795D4BBE">
        <w:t>credit</w:t>
      </w:r>
      <w:r>
        <w:t xml:space="preserve"> balance</w:t>
      </w:r>
    </w:p>
    <w:p w14:paraId="2045730E" w14:textId="2EC549C4" w:rsidR="00CC35A3" w:rsidRPr="00CC35A3" w:rsidRDefault="00CC35A3" w:rsidP="00CC35A3">
      <w:r>
        <w:t>Complete the following steps to check the bookstore credit balance available to use at the TCC bookstore:</w:t>
      </w:r>
    </w:p>
    <w:p w14:paraId="7DD7EA6D" w14:textId="1172597A" w:rsidR="009E3104" w:rsidRDefault="009E3104" w:rsidP="00CA4BBE">
      <w:pPr>
        <w:pStyle w:val="ListParagraph"/>
        <w:numPr>
          <w:ilvl w:val="0"/>
          <w:numId w:val="1"/>
        </w:numPr>
      </w:pPr>
      <w:r>
        <w:t xml:space="preserve">Log in to </w:t>
      </w:r>
      <w:hyperlink r:id="rId6">
        <w:proofErr w:type="spellStart"/>
        <w:r w:rsidRPr="3A27D653">
          <w:rPr>
            <w:rStyle w:val="Hyperlink"/>
          </w:rPr>
          <w:t>MyTCC</w:t>
        </w:r>
        <w:r w:rsidR="00140998" w:rsidRPr="3A27D653">
          <w:rPr>
            <w:rStyle w:val="Hyperlink"/>
          </w:rPr>
          <w:t>Track</w:t>
        </w:r>
        <w:proofErr w:type="spellEnd"/>
      </w:hyperlink>
    </w:p>
    <w:p w14:paraId="41FE2993" w14:textId="252BBF0C" w:rsidR="00140998" w:rsidRPr="00C303BA" w:rsidRDefault="315E163F" w:rsidP="00CA4BBE">
      <w:pPr>
        <w:pStyle w:val="ListParagraph"/>
        <w:numPr>
          <w:ilvl w:val="0"/>
          <w:numId w:val="1"/>
        </w:numPr>
      </w:pPr>
      <w:r>
        <w:t xml:space="preserve">Select the term </w:t>
      </w:r>
    </w:p>
    <w:p w14:paraId="6CAD034C" w14:textId="20E47CA9" w:rsidR="41E4D19C" w:rsidRDefault="000B06AB" w:rsidP="00CA4BBE">
      <w:pPr>
        <w:pStyle w:val="ListParagraph"/>
        <w:numPr>
          <w:ilvl w:val="0"/>
          <w:numId w:val="1"/>
        </w:numPr>
      </w:pPr>
      <w:r>
        <w:t>Rev</w:t>
      </w:r>
      <w:r w:rsidR="41E4D19C">
        <w:t xml:space="preserve">iew the </w:t>
      </w:r>
      <w:r w:rsidR="5807EB37">
        <w:t>semester's</w:t>
      </w:r>
      <w:r w:rsidR="41E4D19C">
        <w:t xml:space="preserve"> </w:t>
      </w:r>
      <w:r w:rsidR="009C5E1E">
        <w:t>total</w:t>
      </w:r>
      <w:r w:rsidR="00E91F79">
        <w:t>s</w:t>
      </w:r>
      <w:r w:rsidR="00373606">
        <w:t xml:space="preserve"> and balance</w:t>
      </w:r>
      <w:r w:rsidR="00C77396">
        <w:t>.</w:t>
      </w:r>
    </w:p>
    <w:p w14:paraId="4E4B4404" w14:textId="348B5C15" w:rsidR="5A24B0A0" w:rsidRDefault="5A24B0A0" w:rsidP="00CA4BBE">
      <w:pPr>
        <w:pStyle w:val="ListParagraph"/>
        <w:numPr>
          <w:ilvl w:val="0"/>
          <w:numId w:val="1"/>
        </w:numPr>
        <w:rPr>
          <w:b/>
          <w:bCs/>
        </w:rPr>
      </w:pPr>
      <w:r w:rsidRPr="6E3516B7">
        <w:rPr>
          <w:rStyle w:val="normaltextrun"/>
          <w:rFonts w:ascii="Aptos" w:hAnsi="Aptos"/>
        </w:rPr>
        <w:t xml:space="preserve">The </w:t>
      </w:r>
      <w:r w:rsidR="605A77BC" w:rsidRPr="6E3516B7">
        <w:rPr>
          <w:rStyle w:val="normaltextrun"/>
          <w:rFonts w:ascii="Aptos" w:hAnsi="Aptos"/>
        </w:rPr>
        <w:t>bookstore credit</w:t>
      </w:r>
      <w:r w:rsidR="7A2B8B55" w:rsidRPr="6E3516B7">
        <w:rPr>
          <w:rStyle w:val="normaltextrun"/>
          <w:rFonts w:ascii="Aptos" w:hAnsi="Aptos"/>
        </w:rPr>
        <w:t xml:space="preserve"> </w:t>
      </w:r>
      <w:r w:rsidRPr="6E3516B7">
        <w:rPr>
          <w:rStyle w:val="normaltextrun"/>
          <w:rFonts w:ascii="Aptos" w:hAnsi="Aptos"/>
        </w:rPr>
        <w:t xml:space="preserve">balance is based on anticipated </w:t>
      </w:r>
      <w:r w:rsidR="60176C58" w:rsidRPr="6E3516B7">
        <w:rPr>
          <w:rStyle w:val="normaltextrun"/>
          <w:rFonts w:ascii="Aptos" w:hAnsi="Aptos"/>
        </w:rPr>
        <w:t>f</w:t>
      </w:r>
      <w:r w:rsidRPr="6E3516B7">
        <w:rPr>
          <w:rStyle w:val="normaltextrun"/>
          <w:rFonts w:ascii="Aptos" w:hAnsi="Aptos"/>
        </w:rPr>
        <w:t xml:space="preserve">inancial </w:t>
      </w:r>
      <w:r w:rsidR="48C1E1A1" w:rsidRPr="6E3516B7">
        <w:rPr>
          <w:rStyle w:val="normaltextrun"/>
          <w:rFonts w:ascii="Aptos" w:hAnsi="Aptos"/>
        </w:rPr>
        <w:t>a</w:t>
      </w:r>
      <w:r w:rsidRPr="6E3516B7">
        <w:rPr>
          <w:rStyle w:val="normaltextrun"/>
          <w:rFonts w:ascii="Aptos" w:hAnsi="Aptos"/>
        </w:rPr>
        <w:t xml:space="preserve">id minus your term balance. If </w:t>
      </w:r>
      <w:r w:rsidR="55570AC7" w:rsidRPr="6E3516B7">
        <w:rPr>
          <w:rStyle w:val="normaltextrun"/>
          <w:rFonts w:ascii="Aptos" w:hAnsi="Aptos"/>
        </w:rPr>
        <w:t>you have anticipated financial aid</w:t>
      </w:r>
      <w:r w:rsidRPr="6E3516B7">
        <w:rPr>
          <w:rStyle w:val="normaltextrun"/>
          <w:rFonts w:ascii="Aptos" w:hAnsi="Aptos"/>
        </w:rPr>
        <w:t xml:space="preserve"> </w:t>
      </w:r>
      <w:r w:rsidR="09A7AF36" w:rsidRPr="6E3516B7">
        <w:rPr>
          <w:rStyle w:val="normaltextrun"/>
          <w:rFonts w:ascii="Aptos" w:hAnsi="Aptos"/>
        </w:rPr>
        <w:t xml:space="preserve">and the </w:t>
      </w:r>
      <w:r w:rsidR="47FC5D5F" w:rsidRPr="6E3516B7">
        <w:rPr>
          <w:rStyle w:val="normaltextrun"/>
          <w:rFonts w:ascii="Aptos" w:hAnsi="Aptos"/>
        </w:rPr>
        <w:t>b</w:t>
      </w:r>
      <w:r w:rsidRPr="6E3516B7">
        <w:rPr>
          <w:rStyle w:val="normaltextrun"/>
          <w:rFonts w:ascii="Aptos" w:hAnsi="Aptos"/>
        </w:rPr>
        <w:t>alance is a credit amount (</w:t>
      </w:r>
      <w:r w:rsidR="48DAFC58" w:rsidRPr="6E3516B7">
        <w:rPr>
          <w:rStyle w:val="normaltextrun"/>
          <w:rFonts w:ascii="Aptos" w:hAnsi="Aptos"/>
        </w:rPr>
        <w:t>e.g.</w:t>
      </w:r>
      <w:r w:rsidRPr="6E3516B7">
        <w:rPr>
          <w:b/>
          <w:bCs/>
        </w:rPr>
        <w:t xml:space="preserve"> </w:t>
      </w:r>
      <w:r w:rsidR="5365B771" w:rsidRPr="6E3516B7">
        <w:rPr>
          <w:b/>
          <w:bCs/>
        </w:rPr>
        <w:t>-</w:t>
      </w:r>
      <w:r>
        <w:t xml:space="preserve">$100), </w:t>
      </w:r>
      <w:r w:rsidR="4C747BEB">
        <w:t xml:space="preserve">you may </w:t>
      </w:r>
      <w:r w:rsidR="7BC5CE8D">
        <w:t>use</w:t>
      </w:r>
      <w:r w:rsidR="1AB09753">
        <w:t xml:space="preserve"> </w:t>
      </w:r>
      <w:r w:rsidR="511B53A4">
        <w:t>up to $500 (if eligible)</w:t>
      </w:r>
      <w:r w:rsidR="7BC5CE8D">
        <w:t xml:space="preserve"> </w:t>
      </w:r>
      <w:r w:rsidR="70A910B0">
        <w:t xml:space="preserve">at the TCC Bookstore, according to </w:t>
      </w:r>
      <w:r w:rsidR="2392F8D2">
        <w:t xml:space="preserve">the </w:t>
      </w:r>
      <w:hyperlink w:anchor="_Important_Financial_Aid">
        <w:r w:rsidR="2392F8D2" w:rsidRPr="6E3516B7">
          <w:rPr>
            <w:rStyle w:val="Hyperlink"/>
            <w:b/>
            <w:bCs/>
          </w:rPr>
          <w:t>Bookstore</w:t>
        </w:r>
        <w:r w:rsidR="6B4999B3" w:rsidRPr="6E3516B7">
          <w:rPr>
            <w:rStyle w:val="Hyperlink"/>
            <w:b/>
            <w:bCs/>
          </w:rPr>
          <w:t xml:space="preserve"> Credit Balance</w:t>
        </w:r>
        <w:r w:rsidR="5448824F" w:rsidRPr="6E3516B7">
          <w:rPr>
            <w:rStyle w:val="Hyperlink"/>
            <w:b/>
            <w:bCs/>
          </w:rPr>
          <w:t>.</w:t>
        </w:r>
      </w:hyperlink>
    </w:p>
    <w:p w14:paraId="56DDBBAE" w14:textId="77777777" w:rsidR="006F366D" w:rsidRDefault="6D35DD5F" w:rsidP="006409ED">
      <w:r w:rsidRPr="268EF0C0">
        <w:rPr>
          <w:b/>
          <w:bCs/>
        </w:rPr>
        <w:t>Note:</w:t>
      </w:r>
      <w:r>
        <w:t xml:space="preserve"> The amount of credit shown in your Student Account may change due to future </w:t>
      </w:r>
      <w:proofErr w:type="gramStart"/>
      <w:r>
        <w:t>account</w:t>
      </w:r>
      <w:proofErr w:type="gramEnd"/>
      <w:r>
        <w:t xml:space="preserve"> activity.  </w:t>
      </w:r>
      <w:r w:rsidR="40FCE223">
        <w:t>The examples shown in this document may not represent all activities that could occur in your account. Please contact Business Services for more detailed account information.</w:t>
      </w:r>
    </w:p>
    <w:p w14:paraId="00A05F21" w14:textId="090ED996" w:rsidR="00047FC0" w:rsidRDefault="006F366D" w:rsidP="006409ED">
      <w:r w:rsidRPr="006F366D">
        <w:rPr>
          <w:b/>
          <w:bCs/>
        </w:rPr>
        <w:t>Example:</w:t>
      </w:r>
      <w:r w:rsidRPr="006F366D">
        <w:t xml:space="preserve"> The $820.58 in </w:t>
      </w:r>
      <w:r w:rsidR="00DE03EF">
        <w:t>C</w:t>
      </w:r>
      <w:r w:rsidRPr="006F366D">
        <w:t xml:space="preserve">harges is the total of Tuition and Fees, and TCC Plus Digital Material. </w:t>
      </w:r>
      <w:r w:rsidR="00CE0E08">
        <w:t>Under the Financial Aid section, t</w:t>
      </w:r>
      <w:r w:rsidRPr="006F366D">
        <w:t xml:space="preserve">he $924 is </w:t>
      </w:r>
      <w:r w:rsidR="17338796">
        <w:t>the</w:t>
      </w:r>
      <w:r>
        <w:t xml:space="preserve"> </w:t>
      </w:r>
      <w:r w:rsidRPr="006F366D">
        <w:t>anticipated financial aid. The credit balance of -$103.42 is the</w:t>
      </w:r>
      <w:r w:rsidR="00134DFC">
        <w:t xml:space="preserve"> </w:t>
      </w:r>
      <w:r w:rsidR="00F62F6B">
        <w:t>Charges minus Anticipated Financial Aid</w:t>
      </w:r>
      <w:r w:rsidR="007E400B">
        <w:t>, which</w:t>
      </w:r>
      <w:r w:rsidR="0069526A">
        <w:t xml:space="preserve"> </w:t>
      </w:r>
      <w:r w:rsidRPr="006F366D">
        <w:t>can be used at the TCC campus bookstore. </w:t>
      </w:r>
    </w:p>
    <w:p w14:paraId="5CC2CDD5" w14:textId="77777777" w:rsidR="008D7029" w:rsidRDefault="008D7029" w:rsidP="006409ED"/>
    <w:p w14:paraId="388C7FE5" w14:textId="77777777" w:rsidR="008D7029" w:rsidRDefault="008D7029" w:rsidP="006409ED"/>
    <w:p w14:paraId="5DDBCC9C" w14:textId="77777777" w:rsidR="008D7029" w:rsidRDefault="008D7029" w:rsidP="006409ED"/>
    <w:p w14:paraId="5EFCA288" w14:textId="01135620" w:rsidR="008D7029" w:rsidRDefault="00774297" w:rsidP="006409ED">
      <w:r>
        <w:lastRenderedPageBreak/>
        <w:t>Mobile device view:</w:t>
      </w:r>
    </w:p>
    <w:p w14:paraId="6E497643" w14:textId="57AE90FA" w:rsidR="00E75993" w:rsidRDefault="0035402B" w:rsidP="006409ED">
      <w:r>
        <w:rPr>
          <w:noProof/>
        </w:rPr>
        <w:drawing>
          <wp:inline distT="0" distB="0" distL="0" distR="0" wp14:anchorId="065EC93D" wp14:editId="0AD3A579">
            <wp:extent cx="2148840" cy="3037398"/>
            <wp:effectExtent l="0" t="0" r="3810" b="0"/>
            <wp:docPr id="1416345040" name="Picture 1" descr="Screenshot of a financial aid summary showing a Federal Pell Grant award of $3,697 with $0 disbursed and $924 anticipated. The balance section highlights a negative balance of -$103.42, with loan ineligibility totaling $2,773.">
              <a:extLst xmlns:a="http://schemas.openxmlformats.org/drawingml/2006/main">
                <a:ext uri="{FF2B5EF4-FFF2-40B4-BE49-F238E27FC236}">
                  <a16:creationId xmlns:a16="http://schemas.microsoft.com/office/drawing/2014/main" id="{31B700D7-71B4-423C-9297-1B717EB6FB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45040" name="Picture 1" descr="Screenshot of a financial aid summary showing a Federal Pell Grant award of $3,697 with $0 disbursed and $924 anticipated. The balance section highlights a negative balance of -$103.42, with loan ineligibility totaling $2,773."/>
                    <pic:cNvPicPr/>
                  </pic:nvPicPr>
                  <pic:blipFill rotWithShape="1">
                    <a:blip r:embed="rId7"/>
                    <a:srcRect b="9897"/>
                    <a:stretch>
                      <a:fillRect/>
                    </a:stretch>
                  </pic:blipFill>
                  <pic:spPr bwMode="auto">
                    <a:xfrm>
                      <a:off x="0" y="0"/>
                      <a:ext cx="2160164" cy="3053405"/>
                    </a:xfrm>
                    <a:prstGeom prst="rect">
                      <a:avLst/>
                    </a:prstGeom>
                    <a:ln>
                      <a:noFill/>
                    </a:ln>
                    <a:extLst>
                      <a:ext uri="{53640926-AAD7-44D8-BBD7-CCE9431645EC}">
                        <a14:shadowObscured xmlns:a14="http://schemas.microsoft.com/office/drawing/2010/main"/>
                      </a:ext>
                    </a:extLst>
                  </pic:spPr>
                </pic:pic>
              </a:graphicData>
            </a:graphic>
          </wp:inline>
        </w:drawing>
      </w:r>
    </w:p>
    <w:p w14:paraId="686BC240" w14:textId="382C1318" w:rsidR="00813D15" w:rsidRPr="006409ED" w:rsidRDefault="00813D15" w:rsidP="00813D15">
      <w:r>
        <w:t>Desktop view:</w:t>
      </w:r>
    </w:p>
    <w:p w14:paraId="41F1059B" w14:textId="7643E1EF" w:rsidR="00191033" w:rsidRDefault="006409ED" w:rsidP="008720B5">
      <w:r w:rsidRPr="006409ED">
        <w:rPr>
          <w:noProof/>
        </w:rPr>
        <w:drawing>
          <wp:inline distT="0" distB="0" distL="0" distR="0" wp14:anchorId="68AC6C65" wp14:editId="7FFEB7D5">
            <wp:extent cx="5510254" cy="4421744"/>
            <wp:effectExtent l="0" t="0" r="0" b="0"/>
            <wp:docPr id="1428451745" name="Picture 1">
              <a:extLst xmlns:a="http://schemas.openxmlformats.org/drawingml/2006/main">
                <a:ext uri="{FF2B5EF4-FFF2-40B4-BE49-F238E27FC236}">
                  <a16:creationId xmlns:a16="http://schemas.microsoft.com/office/drawing/2014/main" id="{FEA15ABF-01D3-481C-8645-EA6FD8D6AEF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51745"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5527472" cy="4435561"/>
                    </a:xfrm>
                    <a:prstGeom prst="rect">
                      <a:avLst/>
                    </a:prstGeom>
                  </pic:spPr>
                </pic:pic>
              </a:graphicData>
            </a:graphic>
          </wp:inline>
        </w:drawing>
      </w:r>
    </w:p>
    <w:p w14:paraId="59D026B4" w14:textId="7224C25B" w:rsidR="6E97E45E" w:rsidRDefault="000E548F" w:rsidP="00CF4177">
      <w:pPr>
        <w:pStyle w:val="Heading2"/>
      </w:pPr>
      <w:r>
        <w:lastRenderedPageBreak/>
        <w:t>F</w:t>
      </w:r>
      <w:r w:rsidR="4EFA85CF">
        <w:t>ind</w:t>
      </w:r>
      <w:r w:rsidR="0338678C">
        <w:t xml:space="preserve"> </w:t>
      </w:r>
      <w:r w:rsidR="006F366D">
        <w:t>B</w:t>
      </w:r>
      <w:r w:rsidR="0338678C">
        <w:t xml:space="preserve">ookstore </w:t>
      </w:r>
      <w:r w:rsidR="006F366D">
        <w:t>C</w:t>
      </w:r>
      <w:r w:rsidR="0338678C">
        <w:t>harge</w:t>
      </w:r>
      <w:r w:rsidR="6DAAEFCA">
        <w:t xml:space="preserve"> Totals</w:t>
      </w:r>
    </w:p>
    <w:p w14:paraId="1BCAB4BD" w14:textId="77777777" w:rsidR="00BB6FED" w:rsidRDefault="006F366D" w:rsidP="39C4760B">
      <w:pPr>
        <w:spacing w:after="0"/>
      </w:pPr>
      <w:r w:rsidRPr="006F366D">
        <w:t xml:space="preserve">Complete the following steps to find your bookstore </w:t>
      </w:r>
      <w:r>
        <w:t>charge</w:t>
      </w:r>
      <w:r w:rsidR="5FE31EC0">
        <w:t xml:space="preserve"> totals</w:t>
      </w:r>
      <w:r>
        <w:t>. </w:t>
      </w:r>
      <w:r w:rsidR="10AA1D58">
        <w:t xml:space="preserve"> </w:t>
      </w:r>
    </w:p>
    <w:p w14:paraId="7470DA7A" w14:textId="13A7F5D8" w:rsidR="006F366D" w:rsidRPr="006F366D" w:rsidRDefault="006F366D" w:rsidP="00CA4BBE">
      <w:pPr>
        <w:pStyle w:val="ListParagraph"/>
        <w:numPr>
          <w:ilvl w:val="0"/>
          <w:numId w:val="9"/>
        </w:numPr>
        <w:spacing w:after="0"/>
      </w:pPr>
      <w:r>
        <w:t xml:space="preserve">Log in to </w:t>
      </w:r>
      <w:hyperlink r:id="rId9">
        <w:proofErr w:type="spellStart"/>
        <w:r w:rsidRPr="39C4760B">
          <w:rPr>
            <w:rStyle w:val="Hyperlink"/>
          </w:rPr>
          <w:t>MyTCCTrack</w:t>
        </w:r>
        <w:proofErr w:type="spellEnd"/>
      </w:hyperlink>
      <w:r>
        <w:t> </w:t>
      </w:r>
    </w:p>
    <w:p w14:paraId="287A7D4C" w14:textId="6DD71691" w:rsidR="006F366D" w:rsidRPr="006F366D" w:rsidRDefault="006F366D" w:rsidP="00CA4BBE">
      <w:pPr>
        <w:pStyle w:val="ListParagraph"/>
        <w:numPr>
          <w:ilvl w:val="0"/>
          <w:numId w:val="9"/>
        </w:numPr>
        <w:spacing w:after="0"/>
      </w:pPr>
      <w:r w:rsidRPr="006F366D">
        <w:t>Select the term </w:t>
      </w:r>
    </w:p>
    <w:p w14:paraId="7E259390" w14:textId="77777777" w:rsidR="006F366D" w:rsidRPr="006F366D" w:rsidRDefault="006F366D" w:rsidP="00CA4BBE">
      <w:pPr>
        <w:pStyle w:val="ListParagraph"/>
        <w:numPr>
          <w:ilvl w:val="0"/>
          <w:numId w:val="9"/>
        </w:numPr>
      </w:pPr>
      <w:r w:rsidRPr="006F366D">
        <w:t>Expand the Charges section. </w:t>
      </w:r>
    </w:p>
    <w:p w14:paraId="6FD5A4EB" w14:textId="77777777" w:rsidR="000F34A4" w:rsidRDefault="00DB9041" w:rsidP="00CD40A7">
      <w:r>
        <w:t>Contact the bookstore if you would like an itemized list of your purchases.</w:t>
      </w:r>
    </w:p>
    <w:p w14:paraId="0E9BC09B" w14:textId="5BA54F07" w:rsidR="00CD40A7" w:rsidRPr="00CD40A7" w:rsidRDefault="006F366D" w:rsidP="00CD40A7">
      <w:r w:rsidRPr="7CF13F8C">
        <w:rPr>
          <w:b/>
          <w:bCs/>
        </w:rPr>
        <w:t xml:space="preserve">Example: </w:t>
      </w:r>
      <w:r>
        <w:t xml:space="preserve">The $1,144.16 in </w:t>
      </w:r>
      <w:r w:rsidR="00C35C2D">
        <w:t>C</w:t>
      </w:r>
      <w:r>
        <w:t xml:space="preserve">harges is the total of Tuition and Fees, TCC Plus Digital Material and </w:t>
      </w:r>
      <w:r w:rsidR="00C95186">
        <w:t>M</w:t>
      </w:r>
      <w:r w:rsidR="00C35C2D">
        <w:t>iscellaneous</w:t>
      </w:r>
      <w:r>
        <w:t>.  </w:t>
      </w:r>
      <w:r w:rsidR="008C0EB9">
        <w:t>The $167.15</w:t>
      </w:r>
      <w:r w:rsidR="007F2A8A">
        <w:t xml:space="preserve"> under Miscellaneous</w:t>
      </w:r>
      <w:r w:rsidR="008C0EB9">
        <w:t xml:space="preserve"> </w:t>
      </w:r>
      <w:r w:rsidR="00E77302">
        <w:t xml:space="preserve">is </w:t>
      </w:r>
      <w:r w:rsidR="00293AAC">
        <w:t>Bookstore</w:t>
      </w:r>
      <w:r w:rsidR="00B90C47">
        <w:t xml:space="preserve"> Charges.</w:t>
      </w:r>
      <w:r>
        <w:rPr>
          <w:noProof/>
        </w:rPr>
        <w:drawing>
          <wp:inline distT="0" distB="0" distL="0" distR="0" wp14:anchorId="33C94A85" wp14:editId="1D8EC0FB">
            <wp:extent cx="5943600" cy="2640330"/>
            <wp:effectExtent l="0" t="0" r="0" b="7620"/>
            <wp:docPr id="2108601393" name="Picture 1">
              <a:extLst xmlns:a="http://schemas.openxmlformats.org/drawingml/2006/main">
                <a:ext uri="{FF2B5EF4-FFF2-40B4-BE49-F238E27FC236}">
                  <a16:creationId xmlns:a16="http://schemas.microsoft.com/office/drawing/2014/main" id="{9A5E54F9-8A72-43E1-93AD-BB090F79DDB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01393"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5943600" cy="2640330"/>
                    </a:xfrm>
                    <a:prstGeom prst="rect">
                      <a:avLst/>
                    </a:prstGeom>
                  </pic:spPr>
                </pic:pic>
              </a:graphicData>
            </a:graphic>
          </wp:inline>
        </w:drawing>
      </w:r>
    </w:p>
    <w:p w14:paraId="1F68E255" w14:textId="7533DEBD" w:rsidR="00D539CC" w:rsidRPr="006B7C33" w:rsidRDefault="00D539CC" w:rsidP="00CA4BBE">
      <w:pPr>
        <w:pStyle w:val="ListParagraph"/>
        <w:numPr>
          <w:ilvl w:val="0"/>
          <w:numId w:val="4"/>
        </w:numPr>
        <w:rPr>
          <w:rFonts w:ascii="Aptos" w:eastAsia="Aptos" w:hAnsi="Aptos" w:cs="Aptos"/>
          <w:color w:val="000000" w:themeColor="text1"/>
        </w:rPr>
      </w:pPr>
      <w:r w:rsidRPr="4308FDE9">
        <w:rPr>
          <w:rFonts w:ascii="Aptos" w:eastAsia="Aptos" w:hAnsi="Aptos" w:cs="Aptos"/>
          <w:color w:val="000000" w:themeColor="text1"/>
        </w:rPr>
        <w:t xml:space="preserve">If your anticipated </w:t>
      </w:r>
      <w:r w:rsidR="109E2F55" w:rsidRPr="4308FDE9">
        <w:rPr>
          <w:rFonts w:ascii="Aptos" w:eastAsia="Aptos" w:hAnsi="Aptos" w:cs="Aptos"/>
          <w:color w:val="000000" w:themeColor="text1"/>
        </w:rPr>
        <w:t xml:space="preserve">financial </w:t>
      </w:r>
      <w:r w:rsidRPr="4308FDE9">
        <w:rPr>
          <w:rFonts w:ascii="Aptos" w:eastAsia="Aptos" w:hAnsi="Aptos" w:cs="Aptos"/>
          <w:color w:val="000000" w:themeColor="text1"/>
        </w:rPr>
        <w:t xml:space="preserve">aid </w:t>
      </w:r>
      <w:r w:rsidR="2CA4B41E" w:rsidRPr="4308FDE9">
        <w:rPr>
          <w:rFonts w:ascii="Aptos" w:eastAsia="Aptos" w:hAnsi="Aptos" w:cs="Aptos"/>
          <w:color w:val="000000" w:themeColor="text1"/>
        </w:rPr>
        <w:t>i</w:t>
      </w:r>
      <w:r w:rsidRPr="4308FDE9">
        <w:rPr>
          <w:rFonts w:ascii="Aptos" w:eastAsia="Aptos" w:hAnsi="Aptos" w:cs="Aptos"/>
          <w:color w:val="000000" w:themeColor="text1"/>
        </w:rPr>
        <w:t xml:space="preserve">s </w:t>
      </w:r>
      <w:r w:rsidRPr="4308FDE9">
        <w:rPr>
          <w:rFonts w:ascii="Aptos" w:eastAsia="Aptos" w:hAnsi="Aptos" w:cs="Aptos"/>
          <w:b/>
          <w:bCs/>
          <w:color w:val="000000" w:themeColor="text1"/>
        </w:rPr>
        <w:t>reduced</w:t>
      </w:r>
      <w:r w:rsidR="3E72C548" w:rsidRPr="4308FDE9">
        <w:rPr>
          <w:rFonts w:ascii="Aptos" w:eastAsia="Aptos" w:hAnsi="Aptos" w:cs="Aptos"/>
          <w:b/>
          <w:bCs/>
          <w:color w:val="000000" w:themeColor="text1"/>
        </w:rPr>
        <w:t xml:space="preserve"> </w:t>
      </w:r>
      <w:r w:rsidR="4E1B79D8" w:rsidRPr="4308FDE9">
        <w:rPr>
          <w:rFonts w:ascii="Aptos" w:eastAsia="Aptos" w:hAnsi="Aptos" w:cs="Aptos"/>
          <w:color w:val="000000" w:themeColor="text1"/>
        </w:rPr>
        <w:t xml:space="preserve">or your term balance is </w:t>
      </w:r>
      <w:r w:rsidR="4E1B79D8" w:rsidRPr="4308FDE9">
        <w:rPr>
          <w:rFonts w:ascii="Aptos" w:eastAsia="Aptos" w:hAnsi="Aptos" w:cs="Aptos"/>
          <w:b/>
          <w:bCs/>
          <w:color w:val="000000" w:themeColor="text1"/>
        </w:rPr>
        <w:t>increased</w:t>
      </w:r>
      <w:r w:rsidR="0EF6A49F" w:rsidRPr="4308FDE9">
        <w:rPr>
          <w:rFonts w:ascii="Aptos" w:eastAsia="Aptos" w:hAnsi="Aptos" w:cs="Aptos"/>
          <w:color w:val="000000" w:themeColor="text1"/>
          <w:u w:val="single"/>
        </w:rPr>
        <w:t>,</w:t>
      </w:r>
      <w:r w:rsidRPr="4308FDE9">
        <w:rPr>
          <w:rFonts w:ascii="Aptos" w:eastAsia="Aptos" w:hAnsi="Aptos" w:cs="Aptos"/>
          <w:color w:val="000000" w:themeColor="text1"/>
        </w:rPr>
        <w:t xml:space="preserve"> </w:t>
      </w:r>
      <w:r w:rsidRPr="4308FDE9">
        <w:rPr>
          <w:rFonts w:ascii="Aptos" w:eastAsia="Aptos" w:hAnsi="Aptos" w:cs="Aptos"/>
          <w:b/>
          <w:bCs/>
          <w:i/>
          <w:iCs/>
          <w:color w:val="000000" w:themeColor="text1"/>
        </w:rPr>
        <w:t>after</w:t>
      </w:r>
      <w:r w:rsidRPr="4308FDE9">
        <w:rPr>
          <w:rFonts w:ascii="Aptos" w:eastAsia="Aptos" w:hAnsi="Aptos" w:cs="Aptos"/>
          <w:color w:val="000000" w:themeColor="text1"/>
        </w:rPr>
        <w:t xml:space="preserve"> using the previous bookstore</w:t>
      </w:r>
      <w:r w:rsidR="52F75997" w:rsidRPr="4308FDE9">
        <w:rPr>
          <w:rFonts w:ascii="Aptos" w:eastAsia="Aptos" w:hAnsi="Aptos" w:cs="Aptos"/>
          <w:color w:val="000000" w:themeColor="text1"/>
        </w:rPr>
        <w:t xml:space="preserve"> credit balance</w:t>
      </w:r>
      <w:r w:rsidRPr="4308FDE9">
        <w:rPr>
          <w:rFonts w:ascii="Aptos" w:eastAsia="Aptos" w:hAnsi="Aptos" w:cs="Aptos"/>
          <w:color w:val="000000" w:themeColor="text1"/>
        </w:rPr>
        <w:t>, you are responsible for the</w:t>
      </w:r>
      <w:r w:rsidR="00841652" w:rsidRPr="4308FDE9">
        <w:rPr>
          <w:rFonts w:ascii="Aptos" w:eastAsia="Aptos" w:hAnsi="Aptos" w:cs="Aptos"/>
          <w:color w:val="000000" w:themeColor="text1"/>
        </w:rPr>
        <w:t xml:space="preserve"> </w:t>
      </w:r>
      <w:r w:rsidR="00841652" w:rsidRPr="4308FDE9">
        <w:rPr>
          <w:rFonts w:ascii="Aptos" w:eastAsia="Aptos" w:hAnsi="Aptos" w:cs="Aptos"/>
        </w:rPr>
        <w:t>resulting</w:t>
      </w:r>
      <w:r w:rsidRPr="4308FDE9">
        <w:rPr>
          <w:rFonts w:ascii="Aptos" w:eastAsia="Aptos" w:hAnsi="Aptos" w:cs="Aptos"/>
        </w:rPr>
        <w:t xml:space="preserve"> </w:t>
      </w:r>
      <w:r w:rsidRPr="4308FDE9">
        <w:rPr>
          <w:rFonts w:ascii="Aptos" w:eastAsia="Aptos" w:hAnsi="Aptos" w:cs="Aptos"/>
          <w:color w:val="000000" w:themeColor="text1"/>
        </w:rPr>
        <w:t>charges</w:t>
      </w:r>
      <w:r w:rsidR="00841652" w:rsidRPr="4308FDE9">
        <w:rPr>
          <w:rFonts w:ascii="Aptos" w:eastAsia="Aptos" w:hAnsi="Aptos" w:cs="Aptos"/>
          <w:color w:val="EE0000"/>
        </w:rPr>
        <w:t xml:space="preserve"> </w:t>
      </w:r>
      <w:r w:rsidR="00841652" w:rsidRPr="4308FDE9">
        <w:rPr>
          <w:rFonts w:ascii="Aptos" w:eastAsia="Aptos" w:hAnsi="Aptos" w:cs="Aptos"/>
        </w:rPr>
        <w:t>on your student account</w:t>
      </w:r>
      <w:r w:rsidRPr="4308FDE9">
        <w:rPr>
          <w:rFonts w:ascii="Aptos" w:eastAsia="Aptos" w:hAnsi="Aptos" w:cs="Aptos"/>
        </w:rPr>
        <w:t xml:space="preserve">. </w:t>
      </w:r>
      <w:r w:rsidRPr="4308FDE9">
        <w:rPr>
          <w:rFonts w:ascii="Aptos" w:eastAsia="Aptos" w:hAnsi="Aptos" w:cs="Aptos"/>
          <w:color w:val="000000" w:themeColor="text1"/>
        </w:rPr>
        <w:t>Unpaid balances will result in registration holds and may be sent to collections if not paid in a timely manner.</w:t>
      </w:r>
    </w:p>
    <w:p w14:paraId="15BFA089" w14:textId="6AF9B836" w:rsidR="00D539CC" w:rsidRDefault="00D539CC" w:rsidP="00CA4BBE">
      <w:pPr>
        <w:pStyle w:val="ListParagraph"/>
        <w:numPr>
          <w:ilvl w:val="1"/>
          <w:numId w:val="5"/>
        </w:numPr>
        <w:rPr>
          <w:rFonts w:ascii="Aptos" w:eastAsia="Aptos" w:hAnsi="Aptos" w:cs="Aptos"/>
          <w:color w:val="000000" w:themeColor="text1"/>
        </w:rPr>
      </w:pPr>
      <w:r w:rsidRPr="4308FDE9">
        <w:rPr>
          <w:rFonts w:ascii="Aptos" w:eastAsia="Aptos" w:hAnsi="Aptos" w:cs="Aptos"/>
          <w:color w:val="000000" w:themeColor="text1"/>
        </w:rPr>
        <w:t xml:space="preserve">For example, </w:t>
      </w:r>
      <w:r w:rsidR="14277AC3" w:rsidRPr="4308FDE9">
        <w:rPr>
          <w:rFonts w:ascii="Aptos" w:eastAsia="Aptos" w:hAnsi="Aptos" w:cs="Aptos"/>
          <w:color w:val="000000" w:themeColor="text1"/>
        </w:rPr>
        <w:t>the initial</w:t>
      </w:r>
      <w:r w:rsidRPr="4308FDE9">
        <w:rPr>
          <w:rFonts w:ascii="Aptos" w:eastAsia="Aptos" w:hAnsi="Aptos" w:cs="Aptos"/>
          <w:color w:val="000000" w:themeColor="text1"/>
        </w:rPr>
        <w:t xml:space="preserve"> credit balance was $500, and you charged $300 at the bookstore. Then, your anticipated </w:t>
      </w:r>
      <w:r w:rsidR="5E85E9D9" w:rsidRPr="4308FDE9">
        <w:rPr>
          <w:rFonts w:ascii="Aptos" w:eastAsia="Aptos" w:hAnsi="Aptos" w:cs="Aptos"/>
          <w:color w:val="000000" w:themeColor="text1"/>
        </w:rPr>
        <w:t xml:space="preserve">financial </w:t>
      </w:r>
      <w:r w:rsidRPr="4308FDE9">
        <w:rPr>
          <w:rFonts w:ascii="Aptos" w:eastAsia="Aptos" w:hAnsi="Aptos" w:cs="Aptos"/>
          <w:color w:val="000000" w:themeColor="text1"/>
        </w:rPr>
        <w:t>aid was reduced to $200</w:t>
      </w:r>
      <w:r w:rsidR="00DD3FC6" w:rsidRPr="4308FDE9">
        <w:rPr>
          <w:rFonts w:ascii="Aptos" w:eastAsia="Aptos" w:hAnsi="Aptos" w:cs="Aptos"/>
          <w:color w:val="000000" w:themeColor="text1"/>
        </w:rPr>
        <w:t>.  The</w:t>
      </w:r>
      <w:r w:rsidR="00B75833" w:rsidRPr="4308FDE9">
        <w:rPr>
          <w:rFonts w:ascii="Aptos" w:eastAsia="Aptos" w:hAnsi="Aptos" w:cs="Aptos"/>
          <w:color w:val="000000" w:themeColor="text1"/>
        </w:rPr>
        <w:t xml:space="preserve"> anticipated </w:t>
      </w:r>
      <w:r w:rsidR="45D9D27D" w:rsidRPr="4308FDE9">
        <w:rPr>
          <w:rFonts w:ascii="Aptos" w:eastAsia="Aptos" w:hAnsi="Aptos" w:cs="Aptos"/>
          <w:color w:val="000000" w:themeColor="text1"/>
        </w:rPr>
        <w:t xml:space="preserve">financial </w:t>
      </w:r>
      <w:r w:rsidR="00B75833" w:rsidRPr="4308FDE9">
        <w:rPr>
          <w:rFonts w:ascii="Aptos" w:eastAsia="Aptos" w:hAnsi="Aptos" w:cs="Aptos"/>
          <w:color w:val="000000" w:themeColor="text1"/>
        </w:rPr>
        <w:t>aid of $200</w:t>
      </w:r>
      <w:r w:rsidR="00FC7E51" w:rsidRPr="4308FDE9">
        <w:rPr>
          <w:rFonts w:ascii="Aptos" w:eastAsia="Aptos" w:hAnsi="Aptos" w:cs="Aptos"/>
          <w:color w:val="000000" w:themeColor="text1"/>
        </w:rPr>
        <w:t xml:space="preserve"> minus the bookst</w:t>
      </w:r>
      <w:r w:rsidR="008E57CD" w:rsidRPr="4308FDE9">
        <w:rPr>
          <w:rFonts w:ascii="Aptos" w:eastAsia="Aptos" w:hAnsi="Aptos" w:cs="Aptos"/>
          <w:color w:val="000000" w:themeColor="text1"/>
        </w:rPr>
        <w:t xml:space="preserve">ore </w:t>
      </w:r>
      <w:r w:rsidRPr="4308FDE9">
        <w:rPr>
          <w:rFonts w:ascii="Aptos" w:eastAsia="Aptos" w:hAnsi="Aptos" w:cs="Aptos"/>
          <w:color w:val="000000" w:themeColor="text1"/>
        </w:rPr>
        <w:t>charge of $30</w:t>
      </w:r>
      <w:r w:rsidR="00FC7E51" w:rsidRPr="4308FDE9">
        <w:rPr>
          <w:rFonts w:ascii="Aptos" w:eastAsia="Aptos" w:hAnsi="Aptos" w:cs="Aptos"/>
          <w:color w:val="000000" w:themeColor="text1"/>
        </w:rPr>
        <w:t>0</w:t>
      </w:r>
      <w:r w:rsidRPr="4308FDE9">
        <w:rPr>
          <w:rFonts w:ascii="Aptos" w:eastAsia="Aptos" w:hAnsi="Aptos" w:cs="Aptos"/>
          <w:color w:val="000000" w:themeColor="text1"/>
        </w:rPr>
        <w:t xml:space="preserve"> </w:t>
      </w:r>
      <w:r w:rsidR="00FC7E51" w:rsidRPr="4308FDE9">
        <w:rPr>
          <w:rFonts w:ascii="Aptos" w:eastAsia="Aptos" w:hAnsi="Aptos" w:cs="Aptos"/>
          <w:color w:val="000000" w:themeColor="text1"/>
        </w:rPr>
        <w:t>leav</w:t>
      </w:r>
      <w:r w:rsidR="00474373" w:rsidRPr="4308FDE9">
        <w:rPr>
          <w:rFonts w:ascii="Aptos" w:eastAsia="Aptos" w:hAnsi="Aptos" w:cs="Aptos"/>
          <w:color w:val="000000" w:themeColor="text1"/>
        </w:rPr>
        <w:t>es</w:t>
      </w:r>
      <w:r w:rsidRPr="4308FDE9">
        <w:rPr>
          <w:rFonts w:ascii="Aptos" w:eastAsia="Aptos" w:hAnsi="Aptos" w:cs="Aptos"/>
          <w:color w:val="000000" w:themeColor="text1"/>
        </w:rPr>
        <w:t xml:space="preserve"> a balance of $100</w:t>
      </w:r>
      <w:r w:rsidR="005C2E61" w:rsidRPr="4308FDE9">
        <w:rPr>
          <w:rFonts w:ascii="Aptos" w:eastAsia="Aptos" w:hAnsi="Aptos" w:cs="Aptos"/>
          <w:color w:val="000000" w:themeColor="text1"/>
        </w:rPr>
        <w:t xml:space="preserve"> </w:t>
      </w:r>
      <w:r w:rsidR="00753CCB" w:rsidRPr="4308FDE9">
        <w:rPr>
          <w:rFonts w:ascii="Aptos" w:eastAsia="Aptos" w:hAnsi="Aptos" w:cs="Aptos"/>
          <w:color w:val="000000" w:themeColor="text1"/>
        </w:rPr>
        <w:t>owed</w:t>
      </w:r>
      <w:r w:rsidR="005C2E61" w:rsidRPr="4308FDE9">
        <w:rPr>
          <w:rFonts w:ascii="Aptos" w:eastAsia="Aptos" w:hAnsi="Aptos" w:cs="Aptos"/>
          <w:color w:val="000000" w:themeColor="text1"/>
        </w:rPr>
        <w:t xml:space="preserve"> on your student account.</w:t>
      </w:r>
    </w:p>
    <w:tbl>
      <w:tblPr>
        <w:tblStyle w:val="TableGrid"/>
        <w:tblW w:w="10170" w:type="dxa"/>
        <w:tblInd w:w="-36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1890"/>
        <w:gridCol w:w="1440"/>
        <w:gridCol w:w="1958"/>
        <w:gridCol w:w="1440"/>
        <w:gridCol w:w="2092"/>
      </w:tblGrid>
      <w:tr w:rsidR="00D539CC" w14:paraId="4F9964A1" w14:textId="77777777" w:rsidTr="00587E06">
        <w:trPr>
          <w:trHeight w:val="300"/>
        </w:trPr>
        <w:tc>
          <w:tcPr>
            <w:tcW w:w="1350" w:type="dxa"/>
            <w:tcMar>
              <w:left w:w="105" w:type="dxa"/>
              <w:right w:w="105" w:type="dxa"/>
            </w:tcMar>
          </w:tcPr>
          <w:p w14:paraId="737E7072" w14:textId="77777777" w:rsidR="00D539CC" w:rsidRDefault="00D539CC" w:rsidP="00DA6242">
            <w:pPr>
              <w:rPr>
                <w:rFonts w:ascii="Aptos" w:eastAsia="Aptos" w:hAnsi="Aptos" w:cs="Aptos"/>
                <w:sz w:val="22"/>
                <w:szCs w:val="22"/>
              </w:rPr>
            </w:pPr>
            <w:r w:rsidRPr="74F79D1C">
              <w:rPr>
                <w:rFonts w:ascii="Aptos" w:eastAsia="Aptos" w:hAnsi="Aptos" w:cs="Aptos"/>
                <w:b/>
                <w:bCs/>
                <w:sz w:val="22"/>
                <w:szCs w:val="22"/>
              </w:rPr>
              <w:t>Scenarios</w:t>
            </w:r>
          </w:p>
        </w:tc>
        <w:tc>
          <w:tcPr>
            <w:tcW w:w="1890" w:type="dxa"/>
            <w:tcMar>
              <w:left w:w="105" w:type="dxa"/>
              <w:right w:w="105" w:type="dxa"/>
            </w:tcMar>
          </w:tcPr>
          <w:p w14:paraId="54ACCCF5" w14:textId="31A5B933" w:rsidR="00D539CC" w:rsidRDefault="54B1C4DF" w:rsidP="00DA6242">
            <w:pPr>
              <w:rPr>
                <w:rFonts w:ascii="Aptos" w:eastAsia="Aptos" w:hAnsi="Aptos" w:cs="Aptos"/>
                <w:sz w:val="22"/>
                <w:szCs w:val="22"/>
              </w:rPr>
            </w:pPr>
            <w:r w:rsidRPr="268EF0C0">
              <w:rPr>
                <w:rFonts w:ascii="Aptos" w:eastAsia="Aptos" w:hAnsi="Aptos" w:cs="Aptos"/>
                <w:b/>
                <w:bCs/>
                <w:sz w:val="22"/>
                <w:szCs w:val="22"/>
              </w:rPr>
              <w:t xml:space="preserve">Initial </w:t>
            </w:r>
            <w:r w:rsidR="76E07023" w:rsidRPr="268EF0C0">
              <w:rPr>
                <w:rFonts w:ascii="Aptos" w:eastAsia="Aptos" w:hAnsi="Aptos" w:cs="Aptos"/>
                <w:b/>
                <w:bCs/>
                <w:sz w:val="22"/>
                <w:szCs w:val="22"/>
              </w:rPr>
              <w:t xml:space="preserve">Bookstore </w:t>
            </w:r>
            <w:r w:rsidRPr="268EF0C0">
              <w:rPr>
                <w:rFonts w:ascii="Aptos" w:eastAsia="Aptos" w:hAnsi="Aptos" w:cs="Aptos"/>
                <w:b/>
                <w:bCs/>
                <w:sz w:val="22"/>
                <w:szCs w:val="22"/>
              </w:rPr>
              <w:t>Credit Balance</w:t>
            </w:r>
          </w:p>
        </w:tc>
        <w:tc>
          <w:tcPr>
            <w:tcW w:w="1440" w:type="dxa"/>
            <w:tcMar>
              <w:left w:w="105" w:type="dxa"/>
              <w:right w:w="105" w:type="dxa"/>
            </w:tcMar>
          </w:tcPr>
          <w:p w14:paraId="043FC37A" w14:textId="77777777" w:rsidR="00D539CC" w:rsidRDefault="00D539CC" w:rsidP="00DA6242">
            <w:pPr>
              <w:rPr>
                <w:rFonts w:ascii="Aptos" w:eastAsia="Aptos" w:hAnsi="Aptos" w:cs="Aptos"/>
                <w:sz w:val="22"/>
                <w:szCs w:val="22"/>
              </w:rPr>
            </w:pPr>
            <w:r w:rsidRPr="74F79D1C">
              <w:rPr>
                <w:rFonts w:ascii="Aptos" w:eastAsia="Aptos" w:hAnsi="Aptos" w:cs="Aptos"/>
                <w:b/>
                <w:bCs/>
                <w:sz w:val="22"/>
                <w:szCs w:val="22"/>
              </w:rPr>
              <w:t>Bookstore Charges</w:t>
            </w:r>
          </w:p>
        </w:tc>
        <w:tc>
          <w:tcPr>
            <w:tcW w:w="1958" w:type="dxa"/>
            <w:tcMar>
              <w:left w:w="105" w:type="dxa"/>
              <w:right w:w="105" w:type="dxa"/>
            </w:tcMar>
          </w:tcPr>
          <w:p w14:paraId="1D3AC516" w14:textId="10F0BC32" w:rsidR="00D539CC" w:rsidRDefault="00587E06" w:rsidP="00DA6242">
            <w:pPr>
              <w:rPr>
                <w:rFonts w:ascii="Aptos" w:eastAsia="Aptos" w:hAnsi="Aptos" w:cs="Aptos"/>
                <w:sz w:val="22"/>
                <w:szCs w:val="22"/>
              </w:rPr>
            </w:pPr>
            <w:r w:rsidRPr="268EF0C0">
              <w:rPr>
                <w:rFonts w:ascii="Aptos" w:eastAsia="Aptos" w:hAnsi="Aptos" w:cs="Aptos"/>
                <w:b/>
                <w:bCs/>
                <w:sz w:val="22"/>
                <w:szCs w:val="22"/>
              </w:rPr>
              <w:t>New Bookstore</w:t>
            </w:r>
            <w:r w:rsidR="3A48A28B" w:rsidRPr="268EF0C0">
              <w:rPr>
                <w:rFonts w:ascii="Aptos" w:eastAsia="Aptos" w:hAnsi="Aptos" w:cs="Aptos"/>
                <w:b/>
                <w:bCs/>
                <w:sz w:val="22"/>
                <w:szCs w:val="22"/>
              </w:rPr>
              <w:t xml:space="preserve"> </w:t>
            </w:r>
            <w:r w:rsidR="54B1C4DF" w:rsidRPr="268EF0C0">
              <w:rPr>
                <w:rFonts w:ascii="Aptos" w:eastAsia="Aptos" w:hAnsi="Aptos" w:cs="Aptos"/>
                <w:b/>
                <w:bCs/>
                <w:sz w:val="22"/>
                <w:szCs w:val="22"/>
              </w:rPr>
              <w:t>Credit Balance</w:t>
            </w:r>
          </w:p>
        </w:tc>
        <w:tc>
          <w:tcPr>
            <w:tcW w:w="1440" w:type="dxa"/>
            <w:tcMar>
              <w:left w:w="105" w:type="dxa"/>
              <w:right w:w="105" w:type="dxa"/>
            </w:tcMar>
          </w:tcPr>
          <w:p w14:paraId="72A7A572" w14:textId="77777777" w:rsidR="00D539CC" w:rsidRDefault="00D539CC" w:rsidP="00DA6242">
            <w:pPr>
              <w:rPr>
                <w:rFonts w:ascii="Aptos" w:eastAsia="Aptos" w:hAnsi="Aptos" w:cs="Aptos"/>
                <w:sz w:val="22"/>
                <w:szCs w:val="22"/>
              </w:rPr>
            </w:pPr>
            <w:r w:rsidRPr="74F79D1C">
              <w:rPr>
                <w:rFonts w:ascii="Aptos" w:eastAsia="Aptos" w:hAnsi="Aptos" w:cs="Aptos"/>
                <w:b/>
                <w:bCs/>
                <w:sz w:val="22"/>
                <w:szCs w:val="22"/>
              </w:rPr>
              <w:t>Amount Owed</w:t>
            </w:r>
          </w:p>
        </w:tc>
        <w:tc>
          <w:tcPr>
            <w:tcW w:w="2092" w:type="dxa"/>
            <w:tcMar>
              <w:left w:w="105" w:type="dxa"/>
              <w:right w:w="105" w:type="dxa"/>
            </w:tcMar>
          </w:tcPr>
          <w:p w14:paraId="2482F90E" w14:textId="56214FCA" w:rsidR="00D539CC" w:rsidRDefault="54B1C4DF" w:rsidP="00DA6242">
            <w:pPr>
              <w:rPr>
                <w:rFonts w:ascii="Aptos" w:eastAsia="Aptos" w:hAnsi="Aptos" w:cs="Aptos"/>
                <w:sz w:val="22"/>
                <w:szCs w:val="22"/>
              </w:rPr>
            </w:pPr>
            <w:r w:rsidRPr="268EF0C0">
              <w:rPr>
                <w:rFonts w:ascii="Aptos" w:eastAsia="Aptos" w:hAnsi="Aptos" w:cs="Aptos"/>
                <w:b/>
                <w:bCs/>
                <w:sz w:val="22"/>
                <w:szCs w:val="22"/>
              </w:rPr>
              <w:t>Potential</w:t>
            </w:r>
            <w:r w:rsidR="7A45C5F1" w:rsidRPr="268EF0C0">
              <w:rPr>
                <w:rFonts w:ascii="Aptos" w:eastAsia="Aptos" w:hAnsi="Aptos" w:cs="Aptos"/>
                <w:b/>
                <w:bCs/>
                <w:sz w:val="22"/>
                <w:szCs w:val="22"/>
              </w:rPr>
              <w:t xml:space="preserve"> FA</w:t>
            </w:r>
            <w:r w:rsidRPr="268EF0C0">
              <w:rPr>
                <w:rFonts w:ascii="Aptos" w:eastAsia="Aptos" w:hAnsi="Aptos" w:cs="Aptos"/>
                <w:b/>
                <w:bCs/>
                <w:sz w:val="22"/>
                <w:szCs w:val="22"/>
              </w:rPr>
              <w:t xml:space="preserve"> Refund</w:t>
            </w:r>
          </w:p>
        </w:tc>
      </w:tr>
      <w:tr w:rsidR="00D539CC" w14:paraId="2BAC881F" w14:textId="77777777" w:rsidTr="00587E06">
        <w:trPr>
          <w:trHeight w:val="300"/>
        </w:trPr>
        <w:tc>
          <w:tcPr>
            <w:tcW w:w="1350" w:type="dxa"/>
            <w:tcMar>
              <w:left w:w="105" w:type="dxa"/>
              <w:right w:w="105" w:type="dxa"/>
            </w:tcMar>
          </w:tcPr>
          <w:p w14:paraId="4AB64676"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#1</w:t>
            </w:r>
          </w:p>
        </w:tc>
        <w:tc>
          <w:tcPr>
            <w:tcW w:w="1890" w:type="dxa"/>
            <w:tcMar>
              <w:left w:w="105" w:type="dxa"/>
              <w:right w:w="105" w:type="dxa"/>
            </w:tcMar>
          </w:tcPr>
          <w:p w14:paraId="4DB9EBC4"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$500</w:t>
            </w:r>
          </w:p>
        </w:tc>
        <w:tc>
          <w:tcPr>
            <w:tcW w:w="1440" w:type="dxa"/>
            <w:tcMar>
              <w:left w:w="105" w:type="dxa"/>
              <w:right w:w="105" w:type="dxa"/>
            </w:tcMar>
          </w:tcPr>
          <w:p w14:paraId="7096A24E"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$300</w:t>
            </w:r>
          </w:p>
        </w:tc>
        <w:tc>
          <w:tcPr>
            <w:tcW w:w="1958" w:type="dxa"/>
            <w:tcMar>
              <w:left w:w="105" w:type="dxa"/>
              <w:right w:w="105" w:type="dxa"/>
            </w:tcMar>
          </w:tcPr>
          <w:p w14:paraId="5DDD7DF3"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$200</w:t>
            </w:r>
          </w:p>
        </w:tc>
        <w:tc>
          <w:tcPr>
            <w:tcW w:w="1440" w:type="dxa"/>
            <w:tcMar>
              <w:left w:w="105" w:type="dxa"/>
              <w:right w:w="105" w:type="dxa"/>
            </w:tcMar>
          </w:tcPr>
          <w:p w14:paraId="1535B79C"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$100</w:t>
            </w:r>
          </w:p>
        </w:tc>
        <w:tc>
          <w:tcPr>
            <w:tcW w:w="2092" w:type="dxa"/>
            <w:tcMar>
              <w:left w:w="105" w:type="dxa"/>
              <w:right w:w="105" w:type="dxa"/>
            </w:tcMar>
          </w:tcPr>
          <w:p w14:paraId="48D19777"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$0</w:t>
            </w:r>
          </w:p>
        </w:tc>
      </w:tr>
      <w:tr w:rsidR="00D539CC" w14:paraId="791B95E2" w14:textId="77777777" w:rsidTr="00587E06">
        <w:trPr>
          <w:trHeight w:val="300"/>
        </w:trPr>
        <w:tc>
          <w:tcPr>
            <w:tcW w:w="1350" w:type="dxa"/>
            <w:tcMar>
              <w:left w:w="105" w:type="dxa"/>
              <w:right w:w="105" w:type="dxa"/>
            </w:tcMar>
          </w:tcPr>
          <w:p w14:paraId="14EEE994"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#2</w:t>
            </w:r>
          </w:p>
        </w:tc>
        <w:tc>
          <w:tcPr>
            <w:tcW w:w="1890" w:type="dxa"/>
            <w:tcMar>
              <w:left w:w="105" w:type="dxa"/>
              <w:right w:w="105" w:type="dxa"/>
            </w:tcMar>
          </w:tcPr>
          <w:p w14:paraId="2C837DDA"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$1000</w:t>
            </w:r>
          </w:p>
        </w:tc>
        <w:tc>
          <w:tcPr>
            <w:tcW w:w="1440" w:type="dxa"/>
            <w:tcMar>
              <w:left w:w="105" w:type="dxa"/>
              <w:right w:w="105" w:type="dxa"/>
            </w:tcMar>
          </w:tcPr>
          <w:p w14:paraId="4B7FD8AE"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$300</w:t>
            </w:r>
          </w:p>
        </w:tc>
        <w:tc>
          <w:tcPr>
            <w:tcW w:w="1958" w:type="dxa"/>
            <w:tcMar>
              <w:left w:w="105" w:type="dxa"/>
              <w:right w:w="105" w:type="dxa"/>
            </w:tcMar>
          </w:tcPr>
          <w:p w14:paraId="02A865CE"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$0</w:t>
            </w:r>
          </w:p>
        </w:tc>
        <w:tc>
          <w:tcPr>
            <w:tcW w:w="1440" w:type="dxa"/>
            <w:tcMar>
              <w:left w:w="105" w:type="dxa"/>
              <w:right w:w="105" w:type="dxa"/>
            </w:tcMar>
          </w:tcPr>
          <w:p w14:paraId="1156341B"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$300</w:t>
            </w:r>
          </w:p>
        </w:tc>
        <w:tc>
          <w:tcPr>
            <w:tcW w:w="2092" w:type="dxa"/>
            <w:tcMar>
              <w:left w:w="105" w:type="dxa"/>
              <w:right w:w="105" w:type="dxa"/>
            </w:tcMar>
          </w:tcPr>
          <w:p w14:paraId="33199FFE"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$0</w:t>
            </w:r>
          </w:p>
        </w:tc>
      </w:tr>
      <w:tr w:rsidR="00D539CC" w14:paraId="2225EDA0" w14:textId="77777777" w:rsidTr="00587E06">
        <w:trPr>
          <w:trHeight w:val="300"/>
        </w:trPr>
        <w:tc>
          <w:tcPr>
            <w:tcW w:w="1350" w:type="dxa"/>
            <w:tcMar>
              <w:left w:w="105" w:type="dxa"/>
              <w:right w:w="105" w:type="dxa"/>
            </w:tcMar>
          </w:tcPr>
          <w:p w14:paraId="3251EB4D"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#3</w:t>
            </w:r>
          </w:p>
        </w:tc>
        <w:tc>
          <w:tcPr>
            <w:tcW w:w="1890" w:type="dxa"/>
            <w:tcMar>
              <w:left w:w="105" w:type="dxa"/>
              <w:right w:w="105" w:type="dxa"/>
            </w:tcMar>
          </w:tcPr>
          <w:p w14:paraId="0BBCA78B"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$1000</w:t>
            </w:r>
          </w:p>
        </w:tc>
        <w:tc>
          <w:tcPr>
            <w:tcW w:w="1440" w:type="dxa"/>
            <w:tcMar>
              <w:left w:w="105" w:type="dxa"/>
              <w:right w:w="105" w:type="dxa"/>
            </w:tcMar>
          </w:tcPr>
          <w:p w14:paraId="5F74264F"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$300</w:t>
            </w:r>
          </w:p>
        </w:tc>
        <w:tc>
          <w:tcPr>
            <w:tcW w:w="1958" w:type="dxa"/>
            <w:tcMar>
              <w:left w:w="105" w:type="dxa"/>
              <w:right w:w="105" w:type="dxa"/>
            </w:tcMar>
          </w:tcPr>
          <w:p w14:paraId="05EE81FD"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$500</w:t>
            </w:r>
          </w:p>
        </w:tc>
        <w:tc>
          <w:tcPr>
            <w:tcW w:w="1440" w:type="dxa"/>
            <w:tcMar>
              <w:left w:w="105" w:type="dxa"/>
              <w:right w:w="105" w:type="dxa"/>
            </w:tcMar>
          </w:tcPr>
          <w:p w14:paraId="29FD7FDB"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$0</w:t>
            </w:r>
          </w:p>
        </w:tc>
        <w:tc>
          <w:tcPr>
            <w:tcW w:w="2092" w:type="dxa"/>
            <w:tcMar>
              <w:left w:w="105" w:type="dxa"/>
              <w:right w:w="105" w:type="dxa"/>
            </w:tcMar>
          </w:tcPr>
          <w:p w14:paraId="7D1ED031" w14:textId="77777777" w:rsidR="00D539CC" w:rsidRDefault="00D539CC" w:rsidP="00DA6242">
            <w:pPr>
              <w:rPr>
                <w:rFonts w:ascii="Aptos" w:eastAsia="Aptos" w:hAnsi="Aptos" w:cs="Aptos"/>
                <w:sz w:val="22"/>
                <w:szCs w:val="22"/>
              </w:rPr>
            </w:pPr>
            <w:r w:rsidRPr="74F79D1C">
              <w:rPr>
                <w:rFonts w:ascii="Aptos" w:eastAsia="Aptos" w:hAnsi="Aptos" w:cs="Aptos"/>
                <w:sz w:val="22"/>
                <w:szCs w:val="22"/>
              </w:rPr>
              <w:t>$200</w:t>
            </w:r>
          </w:p>
        </w:tc>
      </w:tr>
    </w:tbl>
    <w:p w14:paraId="07728ED2" w14:textId="6E6E2BBB" w:rsidR="00587E06" w:rsidRDefault="00587E06" w:rsidP="00587E06">
      <w:pPr>
        <w:rPr>
          <w:rStyle w:val="normaltextrun"/>
        </w:rPr>
      </w:pPr>
    </w:p>
    <w:p w14:paraId="195A97CD" w14:textId="66B52A4D" w:rsidR="00587E06" w:rsidRPr="004A6524" w:rsidRDefault="006F366D" w:rsidP="00CF4177">
      <w:pPr>
        <w:pStyle w:val="Heading2"/>
        <w:rPr>
          <w:rStyle w:val="normaltextrun"/>
        </w:rPr>
      </w:pPr>
      <w:r w:rsidRPr="7A80838A">
        <w:rPr>
          <w:rStyle w:val="normaltextrun"/>
        </w:rPr>
        <w:lastRenderedPageBreak/>
        <w:t>P</w:t>
      </w:r>
      <w:r w:rsidR="00587E06" w:rsidRPr="7A80838A">
        <w:rPr>
          <w:rStyle w:val="normaltextrun"/>
        </w:rPr>
        <w:t>urchas</w:t>
      </w:r>
      <w:r w:rsidR="00787B90" w:rsidRPr="7A80838A">
        <w:rPr>
          <w:rStyle w:val="normaltextrun"/>
        </w:rPr>
        <w:t>ing</w:t>
      </w:r>
      <w:r w:rsidR="00587E06" w:rsidRPr="7A80838A">
        <w:rPr>
          <w:rStyle w:val="normaltextrun"/>
        </w:rPr>
        <w:t xml:space="preserve"> </w:t>
      </w:r>
      <w:r w:rsidR="00C92B59" w:rsidRPr="7A80838A">
        <w:rPr>
          <w:rStyle w:val="normaltextrun"/>
        </w:rPr>
        <w:t>B</w:t>
      </w:r>
      <w:r w:rsidR="00587E06" w:rsidRPr="7A80838A">
        <w:rPr>
          <w:rStyle w:val="normaltextrun"/>
        </w:rPr>
        <w:t>ooks/</w:t>
      </w:r>
      <w:r w:rsidR="00C92B59" w:rsidRPr="7A80838A">
        <w:rPr>
          <w:rStyle w:val="normaltextrun"/>
        </w:rPr>
        <w:t>S</w:t>
      </w:r>
      <w:r w:rsidR="00587E06" w:rsidRPr="7A80838A">
        <w:rPr>
          <w:rStyle w:val="normaltextrun"/>
        </w:rPr>
        <w:t>upplies</w:t>
      </w:r>
    </w:p>
    <w:p w14:paraId="3F14BAFE" w14:textId="56B17507" w:rsidR="00587E06" w:rsidRDefault="00587E06" w:rsidP="00587E06">
      <w:r>
        <w:t xml:space="preserve">You can purchase your book/supplies </w:t>
      </w:r>
      <w:r w:rsidR="00041D3A">
        <w:t xml:space="preserve">(up to $500) </w:t>
      </w:r>
      <w:r>
        <w:t>from a TCC campus bookstore or online.</w:t>
      </w:r>
    </w:p>
    <w:p w14:paraId="3A52DAE1" w14:textId="06778D1F" w:rsidR="00587E06" w:rsidRPr="00587E06" w:rsidRDefault="00587E06" w:rsidP="00587E06">
      <w:pPr>
        <w:pStyle w:val="Heading3"/>
      </w:pPr>
      <w:r>
        <w:t>P</w:t>
      </w:r>
      <w:r w:rsidRPr="00587E06">
        <w:t>urchase books/supplies from a TCC campus bookstore</w:t>
      </w:r>
    </w:p>
    <w:p w14:paraId="1209D48F" w14:textId="5FD251DF" w:rsidR="00010438" w:rsidRDefault="00936D57" w:rsidP="00CA4BBE">
      <w:pPr>
        <w:pStyle w:val="paragraph"/>
        <w:numPr>
          <w:ilvl w:val="0"/>
          <w:numId w:val="3"/>
        </w:numPr>
        <w:spacing w:before="0" w:beforeAutospacing="0" w:after="0" w:afterAutospacing="0"/>
        <w:textAlignment w:val="baseline"/>
        <w:rPr>
          <w:rStyle w:val="eop"/>
          <w:rFonts w:ascii="Aptos" w:eastAsiaTheme="majorEastAsia" w:hAnsi="Aptos"/>
        </w:rPr>
      </w:pPr>
      <w:r w:rsidRPr="66B4B839">
        <w:rPr>
          <w:rStyle w:val="eop"/>
          <w:rFonts w:ascii="Aptos" w:eastAsiaTheme="majorEastAsia" w:hAnsi="Aptos"/>
        </w:rPr>
        <w:t>V</w:t>
      </w:r>
      <w:r w:rsidR="00925C5A" w:rsidRPr="66B4B839">
        <w:rPr>
          <w:rStyle w:val="eop"/>
          <w:rFonts w:ascii="Aptos" w:eastAsiaTheme="majorEastAsia" w:hAnsi="Aptos"/>
        </w:rPr>
        <w:t xml:space="preserve">isit </w:t>
      </w:r>
      <w:r w:rsidR="009B2E83" w:rsidRPr="66B4B839">
        <w:rPr>
          <w:rStyle w:val="eop"/>
          <w:rFonts w:ascii="Aptos" w:eastAsiaTheme="majorEastAsia" w:hAnsi="Aptos"/>
        </w:rPr>
        <w:t xml:space="preserve">the TCC </w:t>
      </w:r>
      <w:r w:rsidR="00590992" w:rsidRPr="66B4B839">
        <w:rPr>
          <w:rStyle w:val="eop"/>
          <w:rFonts w:ascii="Aptos" w:eastAsiaTheme="majorEastAsia" w:hAnsi="Aptos"/>
        </w:rPr>
        <w:t>campus</w:t>
      </w:r>
      <w:r w:rsidR="009B2E83" w:rsidRPr="66B4B839">
        <w:rPr>
          <w:rStyle w:val="eop"/>
          <w:rFonts w:ascii="Aptos" w:eastAsiaTheme="majorEastAsia" w:hAnsi="Aptos"/>
        </w:rPr>
        <w:t xml:space="preserve"> bookstore in person or online.</w:t>
      </w:r>
    </w:p>
    <w:p w14:paraId="5B247C22" w14:textId="4D942D55" w:rsidR="00C44A3A" w:rsidRDefault="009753C3" w:rsidP="00CA4BBE">
      <w:pPr>
        <w:pStyle w:val="paragraph"/>
        <w:numPr>
          <w:ilvl w:val="0"/>
          <w:numId w:val="3"/>
        </w:numPr>
        <w:spacing w:before="0" w:beforeAutospacing="0" w:after="0" w:afterAutospacing="0"/>
        <w:textAlignment w:val="baseline"/>
        <w:rPr>
          <w:rStyle w:val="normaltextrun"/>
          <w:rFonts w:ascii="Aptos" w:eastAsiaTheme="majorEastAsia" w:hAnsi="Aptos"/>
        </w:rPr>
      </w:pPr>
      <w:r>
        <w:rPr>
          <w:rStyle w:val="eop"/>
          <w:rFonts w:ascii="Aptos" w:eastAsiaTheme="majorEastAsia" w:hAnsi="Aptos"/>
        </w:rPr>
        <w:t xml:space="preserve">The bookstore will </w:t>
      </w:r>
      <w:r w:rsidR="39DB2BC2" w:rsidRPr="192297C9">
        <w:rPr>
          <w:rStyle w:val="eop"/>
          <w:rFonts w:ascii="Aptos" w:eastAsiaTheme="majorEastAsia" w:hAnsi="Aptos"/>
        </w:rPr>
        <w:t>know</w:t>
      </w:r>
      <w:r w:rsidRPr="192297C9">
        <w:rPr>
          <w:rStyle w:val="eop"/>
          <w:rFonts w:ascii="Aptos" w:eastAsiaTheme="majorEastAsia" w:hAnsi="Aptos"/>
        </w:rPr>
        <w:t xml:space="preserve"> your </w:t>
      </w:r>
      <w:r w:rsidR="0F765905" w:rsidRPr="192297C9">
        <w:rPr>
          <w:rStyle w:val="eop"/>
          <w:rFonts w:ascii="Aptos" w:eastAsiaTheme="majorEastAsia" w:hAnsi="Aptos"/>
        </w:rPr>
        <w:t>bookstore</w:t>
      </w:r>
      <w:r>
        <w:rPr>
          <w:rStyle w:val="eop"/>
          <w:rFonts w:ascii="Aptos" w:eastAsiaTheme="majorEastAsia" w:hAnsi="Aptos"/>
        </w:rPr>
        <w:t xml:space="preserve"> credit balanc</w:t>
      </w:r>
      <w:r w:rsidR="008C205A">
        <w:rPr>
          <w:rStyle w:val="eop"/>
          <w:rFonts w:ascii="Aptos" w:eastAsiaTheme="majorEastAsia" w:hAnsi="Aptos"/>
        </w:rPr>
        <w:t xml:space="preserve">e </w:t>
      </w:r>
      <w:r w:rsidR="0EF2FF04" w:rsidRPr="0A802A34">
        <w:rPr>
          <w:rStyle w:val="eop"/>
          <w:rFonts w:ascii="Aptos" w:eastAsiaTheme="majorEastAsia" w:hAnsi="Aptos"/>
        </w:rPr>
        <w:t>during</w:t>
      </w:r>
      <w:r w:rsidR="008C205A" w:rsidRPr="4812834B">
        <w:rPr>
          <w:rStyle w:val="eop"/>
          <w:rFonts w:ascii="Aptos" w:eastAsiaTheme="majorEastAsia" w:hAnsi="Aptos"/>
        </w:rPr>
        <w:t xml:space="preserve"> </w:t>
      </w:r>
      <w:r w:rsidR="00936D57" w:rsidRPr="4812834B">
        <w:rPr>
          <w:rStyle w:val="eop"/>
          <w:rFonts w:ascii="Aptos" w:eastAsiaTheme="majorEastAsia" w:hAnsi="Aptos"/>
        </w:rPr>
        <w:t>the</w:t>
      </w:r>
      <w:r w:rsidR="00AD7262" w:rsidRPr="4812834B">
        <w:rPr>
          <w:rStyle w:val="eop"/>
          <w:rFonts w:ascii="Aptos" w:eastAsiaTheme="majorEastAsia" w:hAnsi="Aptos"/>
        </w:rPr>
        <w:t xml:space="preserve"> </w:t>
      </w:r>
      <w:r w:rsidR="23B1ADC3" w:rsidRPr="4812834B">
        <w:rPr>
          <w:rStyle w:val="eop"/>
          <w:rFonts w:ascii="Aptos" w:eastAsiaTheme="majorEastAsia" w:hAnsi="Aptos"/>
        </w:rPr>
        <w:t>bookstore credit timeframe</w:t>
      </w:r>
      <w:r w:rsidR="004901B2" w:rsidRPr="4812834B">
        <w:rPr>
          <w:rStyle w:val="normaltextrun"/>
          <w:rFonts w:ascii="Aptos" w:eastAsiaTheme="majorEastAsia" w:hAnsi="Aptos"/>
        </w:rPr>
        <w:t>.</w:t>
      </w:r>
      <w:r w:rsidR="00C44A3A" w:rsidRPr="00C44A3A">
        <w:rPr>
          <w:rStyle w:val="normaltextrun"/>
          <w:rFonts w:ascii="Aptos" w:eastAsiaTheme="majorEastAsia" w:hAnsi="Aptos"/>
        </w:rPr>
        <w:t xml:space="preserve"> </w:t>
      </w:r>
      <w:r w:rsidR="00C44A3A">
        <w:rPr>
          <w:rStyle w:val="normaltextrun"/>
          <w:rFonts w:ascii="Aptos" w:eastAsiaTheme="majorEastAsia" w:hAnsi="Aptos"/>
        </w:rPr>
        <w:t xml:space="preserve">Changes </w:t>
      </w:r>
      <w:r w:rsidR="3CB90C33" w:rsidRPr="2CC1ABAB">
        <w:rPr>
          <w:rStyle w:val="normaltextrun"/>
          <w:rFonts w:ascii="Aptos" w:eastAsiaTheme="majorEastAsia" w:hAnsi="Aptos"/>
        </w:rPr>
        <w:t>to</w:t>
      </w:r>
      <w:r w:rsidR="00C44A3A">
        <w:rPr>
          <w:rStyle w:val="normaltextrun"/>
          <w:rFonts w:ascii="Aptos" w:eastAsiaTheme="majorEastAsia" w:hAnsi="Aptos"/>
        </w:rPr>
        <w:t xml:space="preserve"> your </w:t>
      </w:r>
      <w:r w:rsidR="5CA43929" w:rsidRPr="2CC1ABAB">
        <w:rPr>
          <w:rStyle w:val="normaltextrun"/>
          <w:rFonts w:ascii="Aptos" w:eastAsiaTheme="majorEastAsia" w:hAnsi="Aptos"/>
        </w:rPr>
        <w:t>bookstore credit</w:t>
      </w:r>
      <w:r w:rsidR="00C44A3A">
        <w:rPr>
          <w:rStyle w:val="normaltextrun"/>
          <w:rFonts w:ascii="Aptos" w:eastAsiaTheme="majorEastAsia" w:hAnsi="Aptos"/>
        </w:rPr>
        <w:t xml:space="preserve"> balance may take up to 24</w:t>
      </w:r>
      <w:r w:rsidR="00C44A3A" w:rsidRPr="5303F47C">
        <w:rPr>
          <w:rStyle w:val="normaltextrun"/>
          <w:rFonts w:ascii="Aptos" w:eastAsiaTheme="majorEastAsia" w:hAnsi="Aptos"/>
        </w:rPr>
        <w:t xml:space="preserve"> </w:t>
      </w:r>
      <w:r w:rsidR="6E0CD541" w:rsidRPr="5303F47C">
        <w:rPr>
          <w:rStyle w:val="normaltextrun"/>
          <w:rFonts w:ascii="Aptos" w:eastAsiaTheme="majorEastAsia" w:hAnsi="Aptos"/>
        </w:rPr>
        <w:t>business</w:t>
      </w:r>
      <w:r w:rsidR="00C44A3A">
        <w:rPr>
          <w:rStyle w:val="normaltextrun"/>
          <w:rFonts w:ascii="Aptos" w:eastAsiaTheme="majorEastAsia" w:hAnsi="Aptos"/>
        </w:rPr>
        <w:t xml:space="preserve"> hours to </w:t>
      </w:r>
      <w:r w:rsidR="58674AB8" w:rsidRPr="0D9B54EB">
        <w:rPr>
          <w:rStyle w:val="normaltextrun"/>
          <w:rFonts w:ascii="Aptos" w:eastAsiaTheme="majorEastAsia" w:hAnsi="Aptos"/>
        </w:rPr>
        <w:t xml:space="preserve">show in </w:t>
      </w:r>
      <w:r w:rsidR="58674AB8" w:rsidRPr="24093AA4">
        <w:rPr>
          <w:rStyle w:val="normaltextrun"/>
          <w:rFonts w:ascii="Aptos" w:eastAsiaTheme="majorEastAsia" w:hAnsi="Aptos"/>
        </w:rPr>
        <w:t>your student account</w:t>
      </w:r>
      <w:r w:rsidR="58674AB8" w:rsidRPr="55BA0314">
        <w:rPr>
          <w:rStyle w:val="normaltextrun"/>
          <w:rFonts w:ascii="Aptos" w:eastAsiaTheme="majorEastAsia" w:hAnsi="Aptos"/>
        </w:rPr>
        <w:t>.</w:t>
      </w:r>
      <w:r w:rsidR="00C44A3A">
        <w:rPr>
          <w:rStyle w:val="eop"/>
          <w:rFonts w:ascii="Aptos" w:eastAsiaTheme="majorEastAsia" w:hAnsi="Aptos"/>
        </w:rPr>
        <w:t> </w:t>
      </w:r>
    </w:p>
    <w:p w14:paraId="1A07AA1C" w14:textId="5DD0687D" w:rsidR="009B2E83" w:rsidRDefault="00851E10" w:rsidP="00CA4BBE">
      <w:pPr>
        <w:pStyle w:val="paragraph"/>
        <w:numPr>
          <w:ilvl w:val="0"/>
          <w:numId w:val="3"/>
        </w:numPr>
        <w:spacing w:before="0" w:beforeAutospacing="0" w:after="0" w:afterAutospacing="0"/>
        <w:textAlignment w:val="baseline"/>
        <w:rPr>
          <w:rStyle w:val="eop"/>
          <w:rFonts w:ascii="Aptos" w:eastAsiaTheme="majorEastAsia" w:hAnsi="Aptos"/>
        </w:rPr>
      </w:pPr>
      <w:r>
        <w:rPr>
          <w:rStyle w:val="normaltextrun"/>
          <w:rFonts w:ascii="Aptos" w:eastAsiaTheme="majorEastAsia" w:hAnsi="Aptos"/>
        </w:rPr>
        <w:t>B</w:t>
      </w:r>
      <w:r w:rsidRPr="00851E10">
        <w:rPr>
          <w:rStyle w:val="normaltextrun"/>
          <w:rFonts w:ascii="Aptos" w:eastAsiaTheme="majorEastAsia" w:hAnsi="Aptos"/>
        </w:rPr>
        <w:t xml:space="preserve">ookstore charges </w:t>
      </w:r>
      <w:r w:rsidR="00282F79">
        <w:rPr>
          <w:rStyle w:val="normaltextrun"/>
          <w:rFonts w:ascii="Aptos" w:eastAsiaTheme="majorEastAsia" w:hAnsi="Aptos"/>
        </w:rPr>
        <w:t>may</w:t>
      </w:r>
      <w:r w:rsidRPr="00851E10">
        <w:rPr>
          <w:rStyle w:val="normaltextrun"/>
          <w:rFonts w:ascii="Aptos" w:eastAsiaTheme="majorEastAsia" w:hAnsi="Aptos"/>
        </w:rPr>
        <w:t xml:space="preserve"> take </w:t>
      </w:r>
      <w:r w:rsidR="1216FC32" w:rsidRPr="442658E6">
        <w:rPr>
          <w:rStyle w:val="normaltextrun"/>
          <w:rFonts w:ascii="Aptos" w:eastAsiaTheme="majorEastAsia" w:hAnsi="Aptos"/>
        </w:rPr>
        <w:t xml:space="preserve">up to </w:t>
      </w:r>
      <w:r w:rsidRPr="442658E6">
        <w:rPr>
          <w:rStyle w:val="normaltextrun"/>
          <w:rFonts w:ascii="Aptos" w:eastAsiaTheme="majorEastAsia" w:hAnsi="Aptos"/>
        </w:rPr>
        <w:t xml:space="preserve">48 </w:t>
      </w:r>
      <w:r w:rsidR="6ECF00C3" w:rsidRPr="442658E6">
        <w:rPr>
          <w:rStyle w:val="normaltextrun"/>
          <w:rFonts w:ascii="Aptos" w:eastAsiaTheme="majorEastAsia" w:hAnsi="Aptos"/>
        </w:rPr>
        <w:t>business</w:t>
      </w:r>
      <w:r w:rsidRPr="00851E10">
        <w:rPr>
          <w:rStyle w:val="normaltextrun"/>
          <w:rFonts w:ascii="Aptos" w:eastAsiaTheme="majorEastAsia" w:hAnsi="Aptos"/>
        </w:rPr>
        <w:t xml:space="preserve"> hours to </w:t>
      </w:r>
      <w:r w:rsidR="56BC45D1" w:rsidRPr="7636021D">
        <w:rPr>
          <w:rStyle w:val="normaltextrun"/>
          <w:rFonts w:ascii="Aptos" w:eastAsiaTheme="majorEastAsia" w:hAnsi="Aptos"/>
        </w:rPr>
        <w:t>show</w:t>
      </w:r>
      <w:r w:rsidRPr="00851E10">
        <w:rPr>
          <w:rStyle w:val="normaltextrun"/>
          <w:rFonts w:ascii="Aptos" w:eastAsiaTheme="majorEastAsia" w:hAnsi="Aptos"/>
        </w:rPr>
        <w:t xml:space="preserve"> </w:t>
      </w:r>
      <w:r w:rsidR="7589F88E" w:rsidRPr="5BA3D6C6">
        <w:rPr>
          <w:rStyle w:val="normaltextrun"/>
          <w:rFonts w:ascii="Aptos" w:eastAsiaTheme="majorEastAsia" w:hAnsi="Aptos"/>
        </w:rPr>
        <w:t>in</w:t>
      </w:r>
      <w:r w:rsidRPr="5BA3D6C6">
        <w:rPr>
          <w:rStyle w:val="normaltextrun"/>
          <w:rFonts w:ascii="Aptos" w:eastAsiaTheme="majorEastAsia" w:hAnsi="Aptos"/>
        </w:rPr>
        <w:t xml:space="preserve"> </w:t>
      </w:r>
      <w:r w:rsidRPr="00851E10">
        <w:rPr>
          <w:rStyle w:val="normaltextrun"/>
          <w:rFonts w:ascii="Aptos" w:eastAsiaTheme="majorEastAsia" w:hAnsi="Aptos"/>
        </w:rPr>
        <w:t xml:space="preserve">your </w:t>
      </w:r>
      <w:r w:rsidR="131B3276" w:rsidRPr="4AB1C138">
        <w:rPr>
          <w:rStyle w:val="normaltextrun"/>
          <w:rFonts w:ascii="Aptos" w:eastAsiaTheme="majorEastAsia" w:hAnsi="Aptos"/>
        </w:rPr>
        <w:t xml:space="preserve">student </w:t>
      </w:r>
      <w:r w:rsidRPr="00851E10">
        <w:rPr>
          <w:rStyle w:val="normaltextrun"/>
          <w:rFonts w:ascii="Aptos" w:eastAsiaTheme="majorEastAsia" w:hAnsi="Aptos"/>
        </w:rPr>
        <w:t>account.</w:t>
      </w:r>
      <w:r w:rsidRPr="00851E10">
        <w:rPr>
          <w:rStyle w:val="eop"/>
          <w:rFonts w:ascii="Aptos" w:eastAsiaTheme="majorEastAsia" w:hAnsi="Aptos"/>
        </w:rPr>
        <w:t> </w:t>
      </w:r>
    </w:p>
    <w:p w14:paraId="0F7641F4" w14:textId="27D214CD" w:rsidR="00697C73" w:rsidRDefault="00CE7F03" w:rsidP="00CA4BBE">
      <w:pPr>
        <w:pStyle w:val="paragraph"/>
        <w:numPr>
          <w:ilvl w:val="0"/>
          <w:numId w:val="3"/>
        </w:numPr>
        <w:spacing w:before="0" w:beforeAutospacing="0" w:after="0" w:afterAutospacing="0"/>
        <w:textAlignment w:val="baseline"/>
        <w:rPr>
          <w:rStyle w:val="eop"/>
          <w:rFonts w:ascii="Aptos" w:eastAsiaTheme="majorEastAsia" w:hAnsi="Aptos"/>
        </w:rPr>
      </w:pPr>
      <w:r w:rsidRPr="4308FDE9">
        <w:rPr>
          <w:rStyle w:val="eop"/>
          <w:rFonts w:ascii="Aptos" w:eastAsiaTheme="majorEastAsia" w:hAnsi="Aptos"/>
        </w:rPr>
        <w:t>By using the bookstore credit balance for books, supplies, and other educationally related goods, you are authorizing TCC to apply your financial aid disbursement towards the bookstore charges added to your student account.</w:t>
      </w:r>
    </w:p>
    <w:p w14:paraId="32E8CDD3" w14:textId="69A278DF" w:rsidR="00CC11BC" w:rsidRPr="00110FEE" w:rsidRDefault="00587E06" w:rsidP="4308FDE9">
      <w:pPr>
        <w:pStyle w:val="Heading3"/>
      </w:pPr>
      <w:r>
        <w:t>P</w:t>
      </w:r>
      <w:r w:rsidR="00CC11BC">
        <w:t xml:space="preserve">urchase books/supplies </w:t>
      </w:r>
      <w:r w:rsidR="6ECDCA3F">
        <w:t>online</w:t>
      </w:r>
    </w:p>
    <w:p w14:paraId="181EDA3A" w14:textId="1A48E2A6" w:rsidR="0088279A" w:rsidRDefault="00F16E36" w:rsidP="00CA4BBE">
      <w:pPr>
        <w:pStyle w:val="paragraph"/>
        <w:numPr>
          <w:ilvl w:val="0"/>
          <w:numId w:val="6"/>
        </w:numPr>
        <w:spacing w:before="0" w:beforeAutospacing="0" w:after="0" w:afterAutospacing="0"/>
        <w:textAlignment w:val="baseline"/>
        <w:rPr>
          <w:rStyle w:val="eop"/>
          <w:rFonts w:ascii="Aptos" w:eastAsiaTheme="majorEastAsia" w:hAnsi="Aptos"/>
        </w:rPr>
      </w:pPr>
      <w:r w:rsidRPr="00A20F97">
        <w:rPr>
          <w:rStyle w:val="eop"/>
          <w:rFonts w:ascii="Aptos" w:eastAsiaTheme="majorEastAsia" w:hAnsi="Aptos"/>
        </w:rPr>
        <w:t xml:space="preserve">Login to </w:t>
      </w:r>
      <w:hyperlink r:id="rId11" w:history="1">
        <w:r w:rsidR="0098047F" w:rsidRPr="0038638C">
          <w:rPr>
            <w:rStyle w:val="Hyperlink"/>
            <w:rFonts w:ascii="Aptos" w:eastAsiaTheme="majorEastAsia" w:hAnsi="Aptos"/>
          </w:rPr>
          <w:t>tccd.bncollege.com</w:t>
        </w:r>
      </w:hyperlink>
      <w:r w:rsidR="00427833" w:rsidRPr="00A20F97">
        <w:rPr>
          <w:rStyle w:val="eop"/>
          <w:rFonts w:ascii="Aptos" w:eastAsiaTheme="majorEastAsia" w:hAnsi="Aptos"/>
        </w:rPr>
        <w:t xml:space="preserve"> </w:t>
      </w:r>
      <w:r w:rsidR="005919CB" w:rsidRPr="00A20F97">
        <w:rPr>
          <w:rStyle w:val="eop"/>
          <w:rFonts w:ascii="Aptos" w:eastAsiaTheme="majorEastAsia" w:hAnsi="Aptos"/>
        </w:rPr>
        <w:t>or create an account</w:t>
      </w:r>
      <w:r w:rsidR="008F2119">
        <w:rPr>
          <w:rStyle w:val="eop"/>
          <w:rFonts w:ascii="Aptos" w:eastAsiaTheme="majorEastAsia" w:hAnsi="Aptos"/>
        </w:rPr>
        <w:t xml:space="preserve"> </w:t>
      </w:r>
      <w:r w:rsidR="00F2464D">
        <w:rPr>
          <w:rStyle w:val="eop"/>
          <w:rFonts w:ascii="Aptos" w:eastAsiaTheme="majorEastAsia" w:hAnsi="Aptos"/>
        </w:rPr>
        <w:t xml:space="preserve">using your </w:t>
      </w:r>
      <w:proofErr w:type="spellStart"/>
      <w:proofErr w:type="gramStart"/>
      <w:r w:rsidR="00F2464D">
        <w:rPr>
          <w:rStyle w:val="eop"/>
          <w:rFonts w:ascii="Aptos" w:eastAsiaTheme="majorEastAsia" w:hAnsi="Aptos"/>
        </w:rPr>
        <w:t>my.</w:t>
      </w:r>
      <w:r w:rsidR="00B66384">
        <w:rPr>
          <w:rStyle w:val="eop"/>
          <w:rFonts w:ascii="Aptos" w:eastAsiaTheme="majorEastAsia" w:hAnsi="Aptos"/>
        </w:rPr>
        <w:t>tccd</w:t>
      </w:r>
      <w:proofErr w:type="spellEnd"/>
      <w:proofErr w:type="gramEnd"/>
      <w:r w:rsidR="00F2464D">
        <w:rPr>
          <w:rStyle w:val="eop"/>
          <w:rFonts w:ascii="Aptos" w:eastAsiaTheme="majorEastAsia" w:hAnsi="Aptos"/>
        </w:rPr>
        <w:t xml:space="preserve"> email </w:t>
      </w:r>
      <w:r w:rsidR="008F2119">
        <w:rPr>
          <w:rStyle w:val="eop"/>
          <w:rFonts w:ascii="Aptos" w:eastAsiaTheme="majorEastAsia" w:hAnsi="Aptos"/>
        </w:rPr>
        <w:t>to select items</w:t>
      </w:r>
      <w:r w:rsidR="0088279A">
        <w:rPr>
          <w:rStyle w:val="eop"/>
          <w:rFonts w:ascii="Aptos" w:eastAsiaTheme="majorEastAsia" w:hAnsi="Aptos"/>
        </w:rPr>
        <w:t>.</w:t>
      </w:r>
    </w:p>
    <w:p w14:paraId="35C55EB6" w14:textId="77777777" w:rsidR="00F229FF" w:rsidRDefault="00F229FF" w:rsidP="00F229FF">
      <w:pPr>
        <w:pStyle w:val="paragraph"/>
        <w:spacing w:before="0" w:beforeAutospacing="0" w:after="0" w:afterAutospacing="0"/>
        <w:textAlignment w:val="baseline"/>
        <w:rPr>
          <w:rStyle w:val="eop"/>
          <w:rFonts w:ascii="Aptos" w:eastAsiaTheme="majorEastAsia" w:hAnsi="Aptos"/>
        </w:rPr>
      </w:pPr>
    </w:p>
    <w:p w14:paraId="17895501" w14:textId="10B4CAFF" w:rsidR="00674ED3" w:rsidRPr="00F229FF" w:rsidRDefault="72C1FF84" w:rsidP="3DC64A79">
      <w:pPr>
        <w:pStyle w:val="paragraph"/>
        <w:spacing w:before="0" w:beforeAutospacing="0" w:after="0" w:afterAutospacing="0"/>
        <w:ind w:left="360" w:firstLine="720"/>
        <w:textAlignment w:val="baseline"/>
        <w:rPr>
          <w:rStyle w:val="eop"/>
          <w:rFonts w:ascii="Aptos" w:eastAsiaTheme="majorEastAsia" w:hAnsi="Aptos"/>
          <w:b/>
          <w:bCs/>
        </w:rPr>
      </w:pPr>
      <w:r w:rsidRPr="3DC64A79">
        <w:rPr>
          <w:rStyle w:val="eop"/>
          <w:rFonts w:ascii="Aptos" w:eastAsiaTheme="majorEastAsia" w:hAnsi="Aptos"/>
          <w:b/>
          <w:bCs/>
        </w:rPr>
        <w:t>Items</w:t>
      </w:r>
      <w:r w:rsidR="76969E90" w:rsidRPr="3DC64A79">
        <w:rPr>
          <w:rStyle w:val="eop"/>
          <w:rFonts w:ascii="Aptos" w:eastAsiaTheme="majorEastAsia" w:hAnsi="Aptos"/>
          <w:b/>
          <w:bCs/>
        </w:rPr>
        <w:t xml:space="preserve"> </w:t>
      </w:r>
      <w:r w:rsidR="14CD44CE" w:rsidRPr="3DC64A79">
        <w:rPr>
          <w:rStyle w:val="eop"/>
          <w:rFonts w:ascii="Aptos" w:eastAsiaTheme="majorEastAsia" w:hAnsi="Aptos"/>
          <w:b/>
          <w:bCs/>
        </w:rPr>
        <w:t xml:space="preserve">eligible </w:t>
      </w:r>
      <w:r w:rsidR="76969E90" w:rsidRPr="3DC64A79">
        <w:rPr>
          <w:rStyle w:val="eop"/>
          <w:rFonts w:ascii="Aptos" w:eastAsiaTheme="majorEastAsia" w:hAnsi="Aptos"/>
          <w:b/>
          <w:bCs/>
        </w:rPr>
        <w:t>for purchase</w:t>
      </w:r>
      <w:r w:rsidRPr="3DC64A79">
        <w:rPr>
          <w:rStyle w:val="eop"/>
          <w:rFonts w:ascii="Aptos" w:eastAsiaTheme="majorEastAsia" w:hAnsi="Aptos"/>
          <w:b/>
          <w:bCs/>
        </w:rPr>
        <w:t xml:space="preserve"> using </w:t>
      </w:r>
      <w:r w:rsidR="5EC52681" w:rsidRPr="3DC64A79">
        <w:rPr>
          <w:rStyle w:val="eop"/>
          <w:rFonts w:ascii="Aptos" w:eastAsiaTheme="majorEastAsia" w:hAnsi="Aptos"/>
          <w:b/>
          <w:bCs/>
        </w:rPr>
        <w:t>bookstore</w:t>
      </w:r>
      <w:r w:rsidR="5336F2F4" w:rsidRPr="3DC64A79">
        <w:rPr>
          <w:rStyle w:val="eop"/>
          <w:rFonts w:ascii="Aptos" w:eastAsiaTheme="majorEastAsia" w:hAnsi="Aptos"/>
          <w:b/>
          <w:bCs/>
        </w:rPr>
        <w:t xml:space="preserve"> credit balance:</w:t>
      </w:r>
    </w:p>
    <w:p w14:paraId="690FDA63" w14:textId="77777777" w:rsidR="00B82B7A" w:rsidRPr="00F229FF" w:rsidRDefault="00B82B7A" w:rsidP="00CA4BBE">
      <w:pPr>
        <w:pStyle w:val="ListParagraph"/>
        <w:numPr>
          <w:ilvl w:val="0"/>
          <w:numId w:val="7"/>
        </w:numPr>
        <w:spacing w:before="100" w:beforeAutospacing="1" w:after="100" w:afterAutospacing="1" w:line="240" w:lineRule="auto"/>
        <w:rPr>
          <w:rStyle w:val="normaltextrun"/>
          <w:rFonts w:ascii="Aptos" w:eastAsiaTheme="majorEastAsia" w:hAnsi="Aptos"/>
        </w:rPr>
      </w:pPr>
      <w:r w:rsidRPr="00F229FF">
        <w:rPr>
          <w:rStyle w:val="normaltextrun"/>
          <w:rFonts w:ascii="Aptos" w:eastAsiaTheme="majorEastAsia" w:hAnsi="Aptos"/>
        </w:rPr>
        <w:t>Course Materials (excluding TCC Plus): new, used, rentals, digital</w:t>
      </w:r>
    </w:p>
    <w:p w14:paraId="2039F8CF" w14:textId="10005591" w:rsidR="00B82B7A" w:rsidRPr="00F229FF" w:rsidRDefault="00B82B7A" w:rsidP="00CA4BBE">
      <w:pPr>
        <w:pStyle w:val="ListParagraph"/>
        <w:numPr>
          <w:ilvl w:val="0"/>
          <w:numId w:val="7"/>
        </w:numPr>
        <w:spacing w:before="100" w:beforeAutospacing="1" w:after="100" w:afterAutospacing="1" w:line="240" w:lineRule="auto"/>
        <w:rPr>
          <w:rStyle w:val="normaltextrun"/>
          <w:rFonts w:ascii="Aptos" w:eastAsiaTheme="majorEastAsia" w:hAnsi="Aptos"/>
        </w:rPr>
      </w:pPr>
      <w:r w:rsidRPr="00F229FF">
        <w:rPr>
          <w:rStyle w:val="normaltextrun"/>
          <w:rFonts w:ascii="Aptos" w:eastAsiaTheme="majorEastAsia" w:hAnsi="Aptos"/>
        </w:rPr>
        <w:t xml:space="preserve">Course Required Uniforms </w:t>
      </w:r>
    </w:p>
    <w:p w14:paraId="6B0AE5CD" w14:textId="27761D44" w:rsidR="00B82B7A" w:rsidRPr="00F229FF" w:rsidRDefault="00B82B7A" w:rsidP="00CA4BBE">
      <w:pPr>
        <w:pStyle w:val="ListParagraph"/>
        <w:numPr>
          <w:ilvl w:val="0"/>
          <w:numId w:val="7"/>
        </w:numPr>
        <w:spacing w:before="100" w:beforeAutospacing="1" w:after="100" w:afterAutospacing="1" w:line="240" w:lineRule="auto"/>
        <w:rPr>
          <w:rStyle w:val="normaltextrun"/>
          <w:rFonts w:ascii="Aptos" w:eastAsiaTheme="majorEastAsia" w:hAnsi="Aptos"/>
        </w:rPr>
      </w:pPr>
      <w:r w:rsidRPr="00F229FF">
        <w:rPr>
          <w:rStyle w:val="normaltextrun"/>
          <w:rFonts w:ascii="Aptos" w:eastAsiaTheme="majorEastAsia" w:hAnsi="Aptos"/>
        </w:rPr>
        <w:t>Sch</w:t>
      </w:r>
      <w:r w:rsidR="004A7E25">
        <w:rPr>
          <w:rStyle w:val="normaltextrun"/>
          <w:rFonts w:ascii="Aptos" w:eastAsiaTheme="majorEastAsia" w:hAnsi="Aptos"/>
        </w:rPr>
        <w:t>o</w:t>
      </w:r>
      <w:r w:rsidRPr="00F229FF">
        <w:rPr>
          <w:rStyle w:val="normaltextrun"/>
          <w:rFonts w:ascii="Aptos" w:eastAsiaTheme="majorEastAsia" w:hAnsi="Aptos"/>
        </w:rPr>
        <w:t>ol</w:t>
      </w:r>
      <w:r w:rsidR="00932AE5">
        <w:rPr>
          <w:rStyle w:val="normaltextrun"/>
          <w:rFonts w:ascii="Aptos" w:eastAsiaTheme="majorEastAsia" w:hAnsi="Aptos"/>
        </w:rPr>
        <w:t>/Course</w:t>
      </w:r>
      <w:r w:rsidRPr="00F229FF">
        <w:rPr>
          <w:rStyle w:val="normaltextrun"/>
          <w:rFonts w:ascii="Aptos" w:eastAsiaTheme="majorEastAsia" w:hAnsi="Aptos"/>
        </w:rPr>
        <w:t xml:space="preserve"> Supplies </w:t>
      </w:r>
      <w:r w:rsidR="00002FEF">
        <w:rPr>
          <w:rStyle w:val="normaltextrun"/>
          <w:rFonts w:ascii="Aptos" w:eastAsiaTheme="majorEastAsia" w:hAnsi="Aptos"/>
        </w:rPr>
        <w:t>and backpacks</w:t>
      </w:r>
    </w:p>
    <w:p w14:paraId="1C1EEA0D" w14:textId="42C057F8" w:rsidR="00B82B7A" w:rsidRPr="00F229FF" w:rsidRDefault="00B82B7A" w:rsidP="00CA4BBE">
      <w:pPr>
        <w:pStyle w:val="ListParagraph"/>
        <w:numPr>
          <w:ilvl w:val="0"/>
          <w:numId w:val="7"/>
        </w:numPr>
        <w:spacing w:before="100" w:beforeAutospacing="1" w:after="100" w:afterAutospacing="1" w:line="240" w:lineRule="auto"/>
        <w:rPr>
          <w:rStyle w:val="normaltextrun"/>
          <w:rFonts w:ascii="Aptos" w:eastAsiaTheme="majorEastAsia" w:hAnsi="Aptos"/>
        </w:rPr>
      </w:pPr>
      <w:r w:rsidRPr="00F229FF">
        <w:rPr>
          <w:rStyle w:val="normaltextrun"/>
          <w:rFonts w:ascii="Aptos" w:eastAsiaTheme="majorEastAsia" w:hAnsi="Aptos"/>
        </w:rPr>
        <w:t xml:space="preserve">Electronics - </w:t>
      </w:r>
      <w:r w:rsidR="004A7E25" w:rsidRPr="00F229FF">
        <w:rPr>
          <w:rStyle w:val="normaltextrun"/>
          <w:rFonts w:ascii="Aptos" w:eastAsiaTheme="majorEastAsia" w:hAnsi="Aptos"/>
        </w:rPr>
        <w:t>flash drives</w:t>
      </w:r>
      <w:r w:rsidRPr="00F229FF">
        <w:rPr>
          <w:rStyle w:val="normaltextrun"/>
          <w:rFonts w:ascii="Aptos" w:eastAsiaTheme="majorEastAsia" w:hAnsi="Aptos"/>
        </w:rPr>
        <w:t>, computer mice, headphones, speakers, phone charging options and accessories</w:t>
      </w:r>
    </w:p>
    <w:p w14:paraId="40316AC6" w14:textId="786F716E" w:rsidR="009F254F" w:rsidRPr="00816F1A" w:rsidRDefault="00F83306" w:rsidP="00CA4BBE">
      <w:pPr>
        <w:pStyle w:val="paragraph"/>
        <w:numPr>
          <w:ilvl w:val="0"/>
          <w:numId w:val="6"/>
        </w:numPr>
        <w:spacing w:before="0" w:beforeAutospacing="0" w:after="0" w:afterAutospacing="0"/>
        <w:textAlignment w:val="baseline"/>
        <w:rPr>
          <w:rStyle w:val="eop"/>
          <w:rFonts w:ascii="Aptos" w:eastAsiaTheme="majorEastAsia" w:hAnsi="Aptos"/>
          <w:color w:val="EE0000"/>
        </w:rPr>
      </w:pPr>
      <w:r w:rsidRPr="008E7E68">
        <w:rPr>
          <w:rStyle w:val="eop"/>
          <w:rFonts w:ascii="Aptos" w:eastAsiaTheme="majorEastAsia" w:hAnsi="Aptos"/>
        </w:rPr>
        <w:t>At checkout</w:t>
      </w:r>
      <w:r w:rsidR="008E7E68" w:rsidRPr="008E7E68">
        <w:rPr>
          <w:rStyle w:val="eop"/>
          <w:rFonts w:ascii="Aptos" w:eastAsiaTheme="majorEastAsia" w:hAnsi="Aptos"/>
        </w:rPr>
        <w:t xml:space="preserve">, on the </w:t>
      </w:r>
      <w:r w:rsidR="008E7E68" w:rsidRPr="008E7E68">
        <w:rPr>
          <w:rStyle w:val="eop"/>
          <w:rFonts w:ascii="Aptos" w:eastAsiaTheme="majorEastAsia" w:hAnsi="Aptos"/>
          <w:b/>
          <w:bCs/>
        </w:rPr>
        <w:t>Payment Information</w:t>
      </w:r>
      <w:r w:rsidR="008E7E68" w:rsidRPr="008E7E68">
        <w:rPr>
          <w:rStyle w:val="eop"/>
          <w:rFonts w:ascii="Aptos" w:eastAsiaTheme="majorEastAsia" w:hAnsi="Aptos"/>
        </w:rPr>
        <w:t xml:space="preserve"> page, </w:t>
      </w:r>
    </w:p>
    <w:p w14:paraId="3F036CC0" w14:textId="77777777" w:rsidR="004E5BC5" w:rsidRDefault="005738D7" w:rsidP="00CA4BBE">
      <w:pPr>
        <w:pStyle w:val="paragraph"/>
        <w:numPr>
          <w:ilvl w:val="1"/>
          <w:numId w:val="6"/>
        </w:numPr>
        <w:spacing w:before="0" w:beforeAutospacing="0" w:after="0" w:afterAutospacing="0"/>
        <w:textAlignment w:val="baseline"/>
        <w:rPr>
          <w:rStyle w:val="eop"/>
          <w:rFonts w:ascii="Aptos" w:eastAsiaTheme="majorEastAsia" w:hAnsi="Aptos"/>
        </w:rPr>
      </w:pPr>
      <w:r w:rsidRPr="3DC64A79">
        <w:rPr>
          <w:rStyle w:val="eop"/>
          <w:rFonts w:ascii="Aptos" w:eastAsiaTheme="majorEastAsia" w:hAnsi="Aptos"/>
        </w:rPr>
        <w:t xml:space="preserve">Select </w:t>
      </w:r>
      <w:r w:rsidRPr="3DC64A79">
        <w:rPr>
          <w:rStyle w:val="eop"/>
          <w:rFonts w:ascii="Aptos" w:eastAsiaTheme="majorEastAsia" w:hAnsi="Aptos"/>
          <w:b/>
          <w:bCs/>
        </w:rPr>
        <w:t>SFA/3</w:t>
      </w:r>
      <w:r w:rsidRPr="3DC64A79">
        <w:rPr>
          <w:rStyle w:val="eop"/>
          <w:rFonts w:ascii="Aptos" w:eastAsiaTheme="majorEastAsia" w:hAnsi="Aptos"/>
          <w:b/>
          <w:bCs/>
          <w:vertAlign w:val="superscript"/>
        </w:rPr>
        <w:t>rd</w:t>
      </w:r>
      <w:r w:rsidRPr="3DC64A79">
        <w:rPr>
          <w:rStyle w:val="eop"/>
          <w:rFonts w:ascii="Aptos" w:eastAsiaTheme="majorEastAsia" w:hAnsi="Aptos"/>
          <w:b/>
          <w:bCs/>
        </w:rPr>
        <w:t xml:space="preserve"> Party</w:t>
      </w:r>
      <w:r w:rsidRPr="3DC64A79">
        <w:rPr>
          <w:rStyle w:val="eop"/>
          <w:rFonts w:ascii="Aptos" w:eastAsiaTheme="majorEastAsia" w:hAnsi="Aptos"/>
        </w:rPr>
        <w:t xml:space="preserve"> if you are using your bookstore credit balance for payment.</w:t>
      </w:r>
    </w:p>
    <w:p w14:paraId="1338DD77" w14:textId="7C088632" w:rsidR="005738D7" w:rsidRPr="008E7E68" w:rsidRDefault="6DE9614F" w:rsidP="00CA4BBE">
      <w:pPr>
        <w:pStyle w:val="paragraph"/>
        <w:numPr>
          <w:ilvl w:val="2"/>
          <w:numId w:val="6"/>
        </w:numPr>
        <w:spacing w:before="0" w:beforeAutospacing="0" w:after="0" w:afterAutospacing="0"/>
        <w:textAlignment w:val="baseline"/>
        <w:rPr>
          <w:rStyle w:val="eop"/>
          <w:rFonts w:ascii="Aptos" w:eastAsiaTheme="majorEastAsia" w:hAnsi="Aptos"/>
        </w:rPr>
      </w:pPr>
      <w:r w:rsidRPr="7CF13F8C">
        <w:rPr>
          <w:rStyle w:val="eop"/>
          <w:rFonts w:ascii="Aptos" w:eastAsiaTheme="majorEastAsia" w:hAnsi="Aptos"/>
        </w:rPr>
        <w:t xml:space="preserve">If you are </w:t>
      </w:r>
      <w:r w:rsidRPr="7CF13F8C">
        <w:rPr>
          <w:rStyle w:val="eop"/>
          <w:rFonts w:ascii="Aptos" w:eastAsiaTheme="majorEastAsia" w:hAnsi="Aptos"/>
          <w:b/>
          <w:bCs/>
        </w:rPr>
        <w:t>renting</w:t>
      </w:r>
      <w:r w:rsidRPr="7CF13F8C">
        <w:rPr>
          <w:rStyle w:val="eop"/>
          <w:rFonts w:ascii="Aptos" w:eastAsiaTheme="majorEastAsia" w:hAnsi="Aptos"/>
        </w:rPr>
        <w:t xml:space="preserve"> a book, you must enter </w:t>
      </w:r>
      <w:r w:rsidRPr="7CF13F8C">
        <w:rPr>
          <w:rStyle w:val="eop"/>
          <w:rFonts w:ascii="Aptos" w:eastAsiaTheme="majorEastAsia" w:hAnsi="Aptos"/>
          <w:b/>
          <w:bCs/>
        </w:rPr>
        <w:t xml:space="preserve">Credit Card </w:t>
      </w:r>
      <w:r w:rsidRPr="7CF13F8C">
        <w:rPr>
          <w:rStyle w:val="eop"/>
          <w:rFonts w:ascii="Aptos" w:eastAsiaTheme="majorEastAsia" w:hAnsi="Aptos"/>
        </w:rPr>
        <w:t xml:space="preserve">information </w:t>
      </w:r>
      <w:r w:rsidR="2D107665" w:rsidRPr="7CF13F8C">
        <w:rPr>
          <w:rStyle w:val="eop"/>
          <w:rFonts w:ascii="Aptos" w:eastAsiaTheme="majorEastAsia" w:hAnsi="Aptos"/>
        </w:rPr>
        <w:t>FIRST</w:t>
      </w:r>
      <w:r w:rsidR="676C5BD0" w:rsidRPr="7CF13F8C">
        <w:rPr>
          <w:rStyle w:val="eop"/>
          <w:rFonts w:ascii="Aptos" w:eastAsiaTheme="majorEastAsia" w:hAnsi="Aptos"/>
        </w:rPr>
        <w:t xml:space="preserve"> (for </w:t>
      </w:r>
      <w:r w:rsidR="319EE9BC" w:rsidRPr="7CF13F8C">
        <w:rPr>
          <w:rStyle w:val="eop"/>
          <w:rFonts w:ascii="Aptos" w:eastAsiaTheme="majorEastAsia" w:hAnsi="Aptos"/>
        </w:rPr>
        <w:t>collateral)</w:t>
      </w:r>
      <w:r w:rsidR="2D107665" w:rsidRPr="7CF13F8C">
        <w:rPr>
          <w:rStyle w:val="eop"/>
          <w:rFonts w:ascii="Aptos" w:eastAsiaTheme="majorEastAsia" w:hAnsi="Aptos"/>
        </w:rPr>
        <w:t xml:space="preserve">, </w:t>
      </w:r>
      <w:r w:rsidR="2D107665" w:rsidRPr="7CF13F8C">
        <w:rPr>
          <w:rStyle w:val="eop"/>
          <w:rFonts w:ascii="Aptos" w:eastAsiaTheme="majorEastAsia" w:hAnsi="Aptos"/>
          <w:u w:val="single"/>
        </w:rPr>
        <w:t>then</w:t>
      </w:r>
      <w:r w:rsidR="2D107665" w:rsidRPr="7CF13F8C">
        <w:rPr>
          <w:rStyle w:val="eop"/>
          <w:rFonts w:ascii="Aptos" w:eastAsiaTheme="majorEastAsia" w:hAnsi="Aptos"/>
        </w:rPr>
        <w:t xml:space="preserve"> select </w:t>
      </w:r>
      <w:r w:rsidR="2D107665" w:rsidRPr="7CF13F8C">
        <w:rPr>
          <w:rStyle w:val="eop"/>
          <w:rFonts w:ascii="Aptos" w:eastAsiaTheme="majorEastAsia" w:hAnsi="Aptos"/>
          <w:b/>
          <w:bCs/>
        </w:rPr>
        <w:t>SFA/3</w:t>
      </w:r>
      <w:r w:rsidR="2D107665" w:rsidRPr="7CF13F8C">
        <w:rPr>
          <w:rStyle w:val="eop"/>
          <w:rFonts w:ascii="Aptos" w:eastAsiaTheme="majorEastAsia" w:hAnsi="Aptos"/>
          <w:b/>
          <w:bCs/>
          <w:vertAlign w:val="superscript"/>
        </w:rPr>
        <w:t>rd</w:t>
      </w:r>
      <w:r w:rsidR="2D107665" w:rsidRPr="7CF13F8C">
        <w:rPr>
          <w:rStyle w:val="eop"/>
          <w:rFonts w:ascii="Aptos" w:eastAsiaTheme="majorEastAsia" w:hAnsi="Aptos"/>
          <w:b/>
          <w:bCs/>
        </w:rPr>
        <w:t xml:space="preserve"> Party</w:t>
      </w:r>
      <w:r w:rsidR="2D107665" w:rsidRPr="7CF13F8C">
        <w:rPr>
          <w:rStyle w:val="eop"/>
          <w:rFonts w:ascii="Aptos" w:eastAsiaTheme="majorEastAsia" w:hAnsi="Aptos"/>
        </w:rPr>
        <w:t xml:space="preserve">. </w:t>
      </w:r>
    </w:p>
    <w:p w14:paraId="091DF664" w14:textId="77777777" w:rsidR="00F04CE4" w:rsidRPr="008E7E68" w:rsidRDefault="00F04CE4" w:rsidP="00CA4BBE">
      <w:pPr>
        <w:pStyle w:val="paragraph"/>
        <w:numPr>
          <w:ilvl w:val="1"/>
          <w:numId w:val="6"/>
        </w:numPr>
        <w:spacing w:before="0" w:beforeAutospacing="0" w:after="0" w:afterAutospacing="0"/>
        <w:textAlignment w:val="baseline"/>
        <w:rPr>
          <w:rStyle w:val="eop"/>
          <w:rFonts w:ascii="Aptos" w:eastAsiaTheme="majorEastAsia" w:hAnsi="Aptos"/>
        </w:rPr>
      </w:pPr>
      <w:r w:rsidRPr="008E7E68">
        <w:rPr>
          <w:rStyle w:val="eop"/>
          <w:rFonts w:ascii="Aptos" w:eastAsiaTheme="majorEastAsia" w:hAnsi="Aptos"/>
        </w:rPr>
        <w:t xml:space="preserve">Check the box next to </w:t>
      </w:r>
      <w:r w:rsidRPr="008E7E68">
        <w:rPr>
          <w:rStyle w:val="eop"/>
          <w:rFonts w:ascii="Aptos" w:eastAsiaTheme="majorEastAsia" w:hAnsi="Aptos"/>
          <w:b/>
          <w:bCs/>
        </w:rPr>
        <w:t xml:space="preserve">Internal Provider </w:t>
      </w:r>
    </w:p>
    <w:p w14:paraId="0F6C4B0F" w14:textId="6F3776C0" w:rsidR="00855A5B" w:rsidRPr="008E7E68" w:rsidRDefault="2000A3B1" w:rsidP="00CA4BBE">
      <w:pPr>
        <w:pStyle w:val="paragraph"/>
        <w:numPr>
          <w:ilvl w:val="1"/>
          <w:numId w:val="6"/>
        </w:numPr>
        <w:spacing w:before="0" w:beforeAutospacing="0" w:after="0" w:afterAutospacing="0"/>
        <w:textAlignment w:val="baseline"/>
        <w:rPr>
          <w:rStyle w:val="eop"/>
          <w:rFonts w:ascii="Aptos" w:eastAsiaTheme="majorEastAsia" w:hAnsi="Aptos"/>
        </w:rPr>
      </w:pPr>
      <w:r w:rsidRPr="11A886D1">
        <w:rPr>
          <w:rStyle w:val="eop"/>
          <w:rFonts w:ascii="Aptos" w:eastAsiaTheme="majorEastAsia" w:hAnsi="Aptos"/>
        </w:rPr>
        <w:t xml:space="preserve">Enter your </w:t>
      </w:r>
      <w:r w:rsidRPr="11A886D1">
        <w:rPr>
          <w:rStyle w:val="eop"/>
          <w:rFonts w:ascii="Aptos" w:eastAsiaTheme="majorEastAsia" w:hAnsi="Aptos"/>
          <w:b/>
          <w:bCs/>
        </w:rPr>
        <w:t>Student ID</w:t>
      </w:r>
      <w:r w:rsidR="23FAAA3A" w:rsidRPr="11A886D1">
        <w:rPr>
          <w:rStyle w:val="eop"/>
          <w:rFonts w:ascii="Aptos" w:eastAsiaTheme="majorEastAsia" w:hAnsi="Aptos"/>
          <w:b/>
          <w:bCs/>
        </w:rPr>
        <w:t xml:space="preserve"> number</w:t>
      </w:r>
    </w:p>
    <w:p w14:paraId="256EC36E" w14:textId="6A80491D" w:rsidR="001B704B" w:rsidRPr="008E7E68" w:rsidRDefault="4F765EA1" w:rsidP="00CA4BBE">
      <w:pPr>
        <w:pStyle w:val="paragraph"/>
        <w:numPr>
          <w:ilvl w:val="1"/>
          <w:numId w:val="6"/>
        </w:numPr>
        <w:spacing w:before="0" w:beforeAutospacing="0" w:after="0" w:afterAutospacing="0"/>
        <w:textAlignment w:val="baseline"/>
        <w:rPr>
          <w:rStyle w:val="eop"/>
          <w:rFonts w:ascii="Aptos" w:eastAsiaTheme="majorEastAsia" w:hAnsi="Aptos"/>
        </w:rPr>
      </w:pPr>
      <w:r w:rsidRPr="11A886D1">
        <w:rPr>
          <w:rStyle w:val="eop"/>
          <w:rFonts w:ascii="Aptos" w:eastAsiaTheme="majorEastAsia" w:hAnsi="Aptos"/>
        </w:rPr>
        <w:t>Select</w:t>
      </w:r>
      <w:r w:rsidR="4D9F942B" w:rsidRPr="11A886D1">
        <w:rPr>
          <w:rStyle w:val="eop"/>
          <w:rFonts w:ascii="Aptos" w:eastAsiaTheme="majorEastAsia" w:hAnsi="Aptos"/>
        </w:rPr>
        <w:t xml:space="preserve"> </w:t>
      </w:r>
      <w:r w:rsidR="4D9F942B" w:rsidRPr="11A886D1">
        <w:rPr>
          <w:rStyle w:val="eop"/>
          <w:rFonts w:ascii="Aptos" w:eastAsiaTheme="majorEastAsia" w:hAnsi="Aptos"/>
          <w:b/>
          <w:bCs/>
        </w:rPr>
        <w:t>Apply SFA Funds</w:t>
      </w:r>
    </w:p>
    <w:p w14:paraId="0794E6FD" w14:textId="77777777" w:rsidR="005738D7" w:rsidRPr="008E7E68" w:rsidRDefault="394B5B3A" w:rsidP="00CA4BBE">
      <w:pPr>
        <w:pStyle w:val="paragraph"/>
        <w:numPr>
          <w:ilvl w:val="1"/>
          <w:numId w:val="6"/>
        </w:numPr>
        <w:spacing w:before="0" w:beforeAutospacing="0" w:after="0" w:afterAutospacing="0"/>
        <w:textAlignment w:val="baseline"/>
        <w:rPr>
          <w:rStyle w:val="eop"/>
          <w:rFonts w:ascii="Aptos" w:eastAsiaTheme="majorEastAsia" w:hAnsi="Aptos"/>
        </w:rPr>
      </w:pPr>
      <w:r w:rsidRPr="11A886D1">
        <w:rPr>
          <w:rStyle w:val="eop"/>
          <w:rFonts w:ascii="Aptos" w:eastAsiaTheme="majorEastAsia" w:hAnsi="Aptos"/>
        </w:rPr>
        <w:t>Select another form of payment if you know your aid won’t cover the full purchase price.</w:t>
      </w:r>
    </w:p>
    <w:p w14:paraId="69E488C2" w14:textId="3BEA4150" w:rsidR="005738D7" w:rsidRPr="008E7E68" w:rsidRDefault="394B5B3A" w:rsidP="00CA4BBE">
      <w:pPr>
        <w:pStyle w:val="paragraph"/>
        <w:numPr>
          <w:ilvl w:val="1"/>
          <w:numId w:val="6"/>
        </w:numPr>
        <w:spacing w:before="0" w:beforeAutospacing="0" w:after="0" w:afterAutospacing="0"/>
        <w:textAlignment w:val="baseline"/>
        <w:rPr>
          <w:rStyle w:val="eop"/>
          <w:rFonts w:ascii="Aptos" w:eastAsiaTheme="majorEastAsia" w:hAnsi="Aptos"/>
        </w:rPr>
      </w:pPr>
      <w:r w:rsidRPr="2CCD1D0C">
        <w:rPr>
          <w:rStyle w:val="eop"/>
          <w:rFonts w:ascii="Aptos" w:eastAsiaTheme="majorEastAsia" w:hAnsi="Aptos"/>
        </w:rPr>
        <w:t xml:space="preserve"> </w:t>
      </w:r>
      <w:r w:rsidR="7853DC90" w:rsidRPr="2CCD1D0C">
        <w:rPr>
          <w:rStyle w:val="eop"/>
          <w:rFonts w:ascii="Aptos" w:eastAsiaTheme="majorEastAsia" w:hAnsi="Aptos"/>
        </w:rPr>
        <w:t>Select</w:t>
      </w:r>
      <w:r w:rsidR="005738D7" w:rsidRPr="2CCD1D0C">
        <w:rPr>
          <w:rStyle w:val="eop"/>
          <w:rFonts w:ascii="Aptos" w:eastAsiaTheme="majorEastAsia" w:hAnsi="Aptos"/>
        </w:rPr>
        <w:t xml:space="preserve"> </w:t>
      </w:r>
      <w:r w:rsidR="005738D7" w:rsidRPr="2CCD1D0C">
        <w:rPr>
          <w:rStyle w:val="eop"/>
          <w:rFonts w:ascii="Aptos" w:eastAsiaTheme="majorEastAsia" w:hAnsi="Aptos"/>
          <w:b/>
          <w:bCs/>
        </w:rPr>
        <w:t>Proceed to checkout</w:t>
      </w:r>
    </w:p>
    <w:p w14:paraId="7F5F78E1" w14:textId="5B4B333C" w:rsidR="005738D7" w:rsidRPr="008E7E68" w:rsidRDefault="005738D7" w:rsidP="00CA4BBE">
      <w:pPr>
        <w:pStyle w:val="paragraph"/>
        <w:numPr>
          <w:ilvl w:val="0"/>
          <w:numId w:val="6"/>
        </w:numPr>
        <w:spacing w:before="0" w:beforeAutospacing="0" w:after="0" w:afterAutospacing="0"/>
        <w:textAlignment w:val="baseline"/>
        <w:rPr>
          <w:rStyle w:val="eop"/>
          <w:rFonts w:ascii="Aptos" w:eastAsiaTheme="majorEastAsia" w:hAnsi="Aptos"/>
        </w:rPr>
      </w:pPr>
      <w:r w:rsidRPr="4B5F448C">
        <w:rPr>
          <w:rStyle w:val="eop"/>
          <w:rFonts w:ascii="Aptos" w:eastAsiaTheme="majorEastAsia" w:hAnsi="Aptos"/>
        </w:rPr>
        <w:t xml:space="preserve">Review and make any necessary changes, then </w:t>
      </w:r>
      <w:r w:rsidR="7853DC90" w:rsidRPr="4B5F448C">
        <w:rPr>
          <w:rStyle w:val="eop"/>
          <w:rFonts w:ascii="Aptos" w:eastAsiaTheme="majorEastAsia" w:hAnsi="Aptos"/>
        </w:rPr>
        <w:t>select</w:t>
      </w:r>
      <w:r w:rsidRPr="4B5F448C">
        <w:rPr>
          <w:rStyle w:val="eop"/>
          <w:rFonts w:ascii="Aptos" w:eastAsiaTheme="majorEastAsia" w:hAnsi="Aptos"/>
        </w:rPr>
        <w:t xml:space="preserve"> </w:t>
      </w:r>
      <w:r w:rsidRPr="4B5F448C">
        <w:rPr>
          <w:rStyle w:val="eop"/>
          <w:rFonts w:ascii="Aptos" w:eastAsiaTheme="majorEastAsia" w:hAnsi="Aptos"/>
          <w:b/>
          <w:bCs/>
        </w:rPr>
        <w:t>Place Order</w:t>
      </w:r>
      <w:r w:rsidRPr="4B5F448C">
        <w:rPr>
          <w:rStyle w:val="eop"/>
          <w:rFonts w:ascii="Aptos" w:eastAsiaTheme="majorEastAsia" w:hAnsi="Aptos"/>
        </w:rPr>
        <w:t>.</w:t>
      </w:r>
    </w:p>
    <w:p w14:paraId="27022F34" w14:textId="77777777" w:rsidR="00816F1A" w:rsidRDefault="00816F1A" w:rsidP="00816F1A">
      <w:pPr>
        <w:pStyle w:val="paragraph"/>
        <w:spacing w:before="0" w:beforeAutospacing="0" w:after="0" w:afterAutospacing="0"/>
        <w:textAlignment w:val="baseline"/>
        <w:rPr>
          <w:rStyle w:val="eop"/>
          <w:rFonts w:ascii="Aptos" w:eastAsiaTheme="majorEastAsia" w:hAnsi="Aptos"/>
        </w:rPr>
      </w:pPr>
    </w:p>
    <w:p w14:paraId="04F41421" w14:textId="3524FE8F" w:rsidR="00816F1A" w:rsidRDefault="006F366D" w:rsidP="7CF13F8C">
      <w:pPr>
        <w:pStyle w:val="paragraph"/>
        <w:spacing w:before="0" w:beforeAutospacing="0" w:after="0" w:afterAutospacing="0"/>
        <w:textAlignment w:val="baseline"/>
        <w:rPr>
          <w:rStyle w:val="eop"/>
          <w:rFonts w:ascii="Aptos" w:eastAsiaTheme="majorEastAsia" w:hAnsi="Aptos"/>
        </w:rPr>
      </w:pPr>
      <w:r w:rsidRPr="7CF13F8C">
        <w:rPr>
          <w:rFonts w:ascii="Aptos" w:eastAsiaTheme="majorEastAsia" w:hAnsi="Aptos"/>
          <w:b/>
          <w:bCs/>
        </w:rPr>
        <w:t>Example:</w:t>
      </w:r>
      <w:r w:rsidRPr="7CF13F8C">
        <w:rPr>
          <w:rFonts w:ascii="Aptos" w:eastAsiaTheme="majorEastAsia" w:hAnsi="Aptos"/>
        </w:rPr>
        <w:t xml:space="preserve"> </w:t>
      </w:r>
      <w:r w:rsidR="00405539" w:rsidRPr="7CF13F8C">
        <w:rPr>
          <w:rFonts w:ascii="Aptos" w:eastAsiaTheme="majorEastAsia" w:hAnsi="Aptos"/>
        </w:rPr>
        <w:t xml:space="preserve">The </w:t>
      </w:r>
      <w:r w:rsidR="006174DA" w:rsidRPr="7CF13F8C">
        <w:rPr>
          <w:rFonts w:ascii="Aptos" w:eastAsiaTheme="majorEastAsia" w:hAnsi="Aptos"/>
        </w:rPr>
        <w:t xml:space="preserve">TCC online bookstore </w:t>
      </w:r>
      <w:r w:rsidR="00405539" w:rsidRPr="7CF13F8C">
        <w:rPr>
          <w:rFonts w:ascii="Aptos" w:eastAsiaTheme="majorEastAsia" w:hAnsi="Aptos"/>
        </w:rPr>
        <w:t>Payment Information screen</w:t>
      </w:r>
      <w:r w:rsidR="005A6A94" w:rsidRPr="7CF13F8C">
        <w:rPr>
          <w:rFonts w:ascii="Aptos" w:eastAsiaTheme="majorEastAsia" w:hAnsi="Aptos"/>
        </w:rPr>
        <w:t>, under Order Summary,</w:t>
      </w:r>
      <w:r w:rsidR="00405539" w:rsidRPr="7CF13F8C">
        <w:rPr>
          <w:rFonts w:ascii="Aptos" w:eastAsiaTheme="majorEastAsia" w:hAnsi="Aptos"/>
        </w:rPr>
        <w:t xml:space="preserve"> </w:t>
      </w:r>
      <w:r w:rsidR="00BF5737" w:rsidRPr="7CF13F8C">
        <w:rPr>
          <w:rFonts w:ascii="Aptos" w:eastAsiaTheme="majorEastAsia" w:hAnsi="Aptos"/>
        </w:rPr>
        <w:t>shows a</w:t>
      </w:r>
      <w:r w:rsidRPr="7CF13F8C">
        <w:rPr>
          <w:rFonts w:ascii="Aptos" w:eastAsiaTheme="majorEastAsia" w:hAnsi="Aptos"/>
        </w:rPr>
        <w:t xml:space="preserve"> purchase</w:t>
      </w:r>
      <w:r w:rsidR="00F17F3C" w:rsidRPr="7CF13F8C">
        <w:rPr>
          <w:rFonts w:ascii="Aptos" w:eastAsiaTheme="majorEastAsia" w:hAnsi="Aptos"/>
        </w:rPr>
        <w:t xml:space="preserve"> of </w:t>
      </w:r>
      <w:r w:rsidR="00721744" w:rsidRPr="7CF13F8C">
        <w:rPr>
          <w:rFonts w:ascii="Aptos" w:eastAsiaTheme="majorEastAsia" w:hAnsi="Aptos"/>
        </w:rPr>
        <w:t>$125.84</w:t>
      </w:r>
      <w:r w:rsidR="005623EE" w:rsidRPr="7CF13F8C">
        <w:rPr>
          <w:rFonts w:ascii="Aptos" w:eastAsiaTheme="majorEastAsia" w:hAnsi="Aptos"/>
        </w:rPr>
        <w:t>,</w:t>
      </w:r>
      <w:r w:rsidR="00721744" w:rsidRPr="7CF13F8C">
        <w:rPr>
          <w:rFonts w:ascii="Aptos" w:eastAsiaTheme="majorEastAsia" w:hAnsi="Aptos"/>
        </w:rPr>
        <w:t xml:space="preserve"> </w:t>
      </w:r>
      <w:r w:rsidR="005623EE" w:rsidRPr="7CF13F8C">
        <w:rPr>
          <w:rFonts w:ascii="Aptos" w:eastAsiaTheme="majorEastAsia" w:hAnsi="Aptos"/>
        </w:rPr>
        <w:t xml:space="preserve">plus </w:t>
      </w:r>
      <w:proofErr w:type="gramStart"/>
      <w:r w:rsidR="005623EE" w:rsidRPr="7CF13F8C">
        <w:rPr>
          <w:rFonts w:ascii="Aptos" w:eastAsiaTheme="majorEastAsia" w:hAnsi="Aptos"/>
        </w:rPr>
        <w:t>fees,</w:t>
      </w:r>
      <w:proofErr w:type="gramEnd"/>
      <w:r w:rsidR="005623EE" w:rsidRPr="7CF13F8C">
        <w:rPr>
          <w:rFonts w:ascii="Aptos" w:eastAsiaTheme="majorEastAsia" w:hAnsi="Aptos"/>
        </w:rPr>
        <w:t xml:space="preserve"> totaling</w:t>
      </w:r>
      <w:r w:rsidRPr="7CF13F8C">
        <w:rPr>
          <w:rFonts w:ascii="Aptos" w:eastAsiaTheme="majorEastAsia" w:hAnsi="Aptos"/>
        </w:rPr>
        <w:t xml:space="preserve"> $138.40</w:t>
      </w:r>
      <w:r w:rsidR="007A0EBE" w:rsidRPr="7CF13F8C">
        <w:rPr>
          <w:rFonts w:ascii="Aptos" w:eastAsiaTheme="majorEastAsia" w:hAnsi="Aptos"/>
        </w:rPr>
        <w:t>.  The student</w:t>
      </w:r>
      <w:r w:rsidRPr="7CF13F8C">
        <w:rPr>
          <w:rFonts w:ascii="Aptos" w:eastAsiaTheme="majorEastAsia" w:hAnsi="Aptos"/>
        </w:rPr>
        <w:t xml:space="preserve"> </w:t>
      </w:r>
      <w:r w:rsidR="00AC65FD" w:rsidRPr="7CF13F8C">
        <w:rPr>
          <w:rFonts w:ascii="Aptos" w:eastAsiaTheme="majorEastAsia" w:hAnsi="Aptos"/>
        </w:rPr>
        <w:t>selected</w:t>
      </w:r>
      <w:r w:rsidRPr="7CF13F8C">
        <w:rPr>
          <w:rFonts w:ascii="Aptos" w:eastAsiaTheme="majorEastAsia" w:hAnsi="Aptos"/>
        </w:rPr>
        <w:t xml:space="preserve"> “SFA / 3</w:t>
      </w:r>
      <w:r w:rsidRPr="7CF13F8C">
        <w:rPr>
          <w:rFonts w:ascii="Aptos" w:eastAsiaTheme="majorEastAsia" w:hAnsi="Aptos"/>
          <w:vertAlign w:val="superscript"/>
        </w:rPr>
        <w:t>RD</w:t>
      </w:r>
      <w:r w:rsidRPr="7CF13F8C">
        <w:rPr>
          <w:rFonts w:ascii="Aptos" w:eastAsiaTheme="majorEastAsia" w:hAnsi="Aptos"/>
        </w:rPr>
        <w:t xml:space="preserve"> </w:t>
      </w:r>
      <w:r w:rsidRPr="7CF13F8C">
        <w:rPr>
          <w:rFonts w:ascii="Aptos" w:eastAsiaTheme="majorEastAsia" w:hAnsi="Aptos"/>
        </w:rPr>
        <w:lastRenderedPageBreak/>
        <w:t xml:space="preserve">PARTY” </w:t>
      </w:r>
      <w:r w:rsidR="0018154E" w:rsidRPr="7CF13F8C">
        <w:rPr>
          <w:rFonts w:ascii="Aptos" w:eastAsiaTheme="majorEastAsia" w:hAnsi="Aptos"/>
        </w:rPr>
        <w:t xml:space="preserve">to use their Bookstore Credit as </w:t>
      </w:r>
      <w:r w:rsidR="00E973F7" w:rsidRPr="7CF13F8C">
        <w:rPr>
          <w:rFonts w:ascii="Aptos" w:eastAsiaTheme="majorEastAsia" w:hAnsi="Aptos"/>
        </w:rPr>
        <w:t>payment and</w:t>
      </w:r>
      <w:r w:rsidRPr="7CF13F8C">
        <w:rPr>
          <w:rFonts w:ascii="Aptos" w:eastAsiaTheme="majorEastAsia" w:hAnsi="Aptos"/>
        </w:rPr>
        <w:t xml:space="preserve"> check</w:t>
      </w:r>
      <w:r w:rsidR="00AC65FD" w:rsidRPr="7CF13F8C">
        <w:rPr>
          <w:rFonts w:ascii="Aptos" w:eastAsiaTheme="majorEastAsia" w:hAnsi="Aptos"/>
        </w:rPr>
        <w:t>ed</w:t>
      </w:r>
      <w:r w:rsidRPr="7CF13F8C">
        <w:rPr>
          <w:rFonts w:ascii="Aptos" w:eastAsiaTheme="majorEastAsia" w:hAnsi="Aptos"/>
        </w:rPr>
        <w:t xml:space="preserve"> the box next to “Internal Provider”. </w:t>
      </w:r>
    </w:p>
    <w:p w14:paraId="7BD1E33A" w14:textId="422724A0" w:rsidR="7623556A" w:rsidRDefault="4308FDE9" w:rsidP="004F32E3">
      <w:pPr>
        <w:pStyle w:val="paragraph"/>
        <w:spacing w:before="0" w:beforeAutospacing="0" w:after="0" w:afterAutospacing="0"/>
        <w:textAlignment w:val="baseline"/>
        <w:rPr>
          <w:rStyle w:val="normaltextrun"/>
        </w:rPr>
      </w:pPr>
      <w:r>
        <w:rPr>
          <w:noProof/>
        </w:rPr>
        <w:drawing>
          <wp:anchor distT="0" distB="0" distL="114300" distR="114300" simplePos="0" relativeHeight="251658240" behindDoc="0" locked="0" layoutInCell="1" allowOverlap="1" wp14:anchorId="32F531BD" wp14:editId="357DBA69">
            <wp:simplePos x="0" y="0"/>
            <wp:positionH relativeFrom="column">
              <wp:align>right</wp:align>
            </wp:positionH>
            <wp:positionV relativeFrom="paragraph">
              <wp:posOffset>0</wp:posOffset>
            </wp:positionV>
            <wp:extent cx="6158575" cy="6344240"/>
            <wp:effectExtent l="0" t="0" r="0" b="0"/>
            <wp:wrapSquare wrapText="bothSides"/>
            <wp:docPr id="833161654" name="Picture 1">
              <a:extLst xmlns:a="http://schemas.openxmlformats.org/drawingml/2006/main">
                <a:ext uri="{FF2B5EF4-FFF2-40B4-BE49-F238E27FC236}">
                  <a16:creationId xmlns:a16="http://schemas.microsoft.com/office/drawing/2014/main" id="{EC78CDF0-E6D2-4347-AEBC-854C75B8C7B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1654" name="Picture 1">
                      <a:extLst>
                        <a:ext uri="{C183D7F6-B498-43B3-948B-1728B52AA6E4}">
                          <adec:decorative xmlns:adec="http://schemas.microsoft.com/office/drawing/2017/decorative" val="1"/>
                        </a:ext>
                      </a:extLst>
                    </pic:cNvPr>
                    <pic:cNvPicPr/>
                  </pic:nvPicPr>
                  <pic:blipFill rotWithShape="1">
                    <a:blip r:embed="rId12">
                      <a:extLst>
                        <a:ext uri="{BEBA8EAE-BF5A-486C-A8C5-ECC9F3942E4B}">
                          <a14:imgProps xmlns:a14="http://schemas.microsoft.com/office/drawing/2010/main">
                            <a14:imgLayer r:embed="rId13">
                              <a14:imgEffect>
                                <a14:sharpenSoften amount="28000"/>
                              </a14:imgEffect>
                            </a14:imgLayer>
                          </a14:imgProps>
                        </a:ext>
                        <a:ext uri="{28A0092B-C50C-407E-A947-70E740481C1C}">
                          <a14:useLocalDpi xmlns:a14="http://schemas.microsoft.com/office/drawing/2010/main" val="0"/>
                        </a:ext>
                      </a:extLst>
                    </a:blip>
                    <a:srcRect l="1945" r="2564"/>
                    <a:stretch>
                      <a:fillRect/>
                    </a:stretch>
                  </pic:blipFill>
                  <pic:spPr bwMode="auto">
                    <a:xfrm>
                      <a:off x="0" y="0"/>
                      <a:ext cx="6166919" cy="63528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071D0C" w14:textId="4EE340F5" w:rsidR="4308FDE9" w:rsidRDefault="00787B90" w:rsidP="6E3516B7">
      <w:pPr>
        <w:pStyle w:val="Heading2"/>
        <w:spacing w:before="0" w:after="0"/>
        <w:rPr>
          <w:rStyle w:val="normaltextrun"/>
        </w:rPr>
      </w:pPr>
      <w:bookmarkStart w:id="1" w:name="_Purchasing_a_laptop"/>
      <w:bookmarkEnd w:id="1"/>
      <w:r w:rsidRPr="7A80838A">
        <w:rPr>
          <w:rStyle w:val="normaltextrun"/>
        </w:rPr>
        <w:t>Purchasing</w:t>
      </w:r>
      <w:r w:rsidR="1CAFBBF2" w:rsidRPr="7A80838A">
        <w:rPr>
          <w:rStyle w:val="normaltextrun"/>
        </w:rPr>
        <w:t xml:space="preserve"> a laptop </w:t>
      </w:r>
    </w:p>
    <w:p w14:paraId="2F8D1496" w14:textId="7F44F468" w:rsidR="3334FB03" w:rsidRDefault="00DF27E3" w:rsidP="7A80838A">
      <w:pPr>
        <w:spacing w:after="0"/>
        <w:rPr>
          <w:rFonts w:ascii="Aptos" w:eastAsia="Aptos" w:hAnsi="Aptos" w:cs="Aptos"/>
        </w:rPr>
      </w:pPr>
      <w:r>
        <w:rPr>
          <w:rFonts w:ascii="Aptos" w:eastAsia="Aptos" w:hAnsi="Aptos" w:cs="Aptos"/>
        </w:rPr>
        <w:t>Fo</w:t>
      </w:r>
      <w:r w:rsidR="001F1A4E">
        <w:rPr>
          <w:rFonts w:ascii="Aptos" w:eastAsia="Aptos" w:hAnsi="Aptos" w:cs="Aptos"/>
        </w:rPr>
        <w:t xml:space="preserve">r the </w:t>
      </w:r>
      <w:r w:rsidR="00971847" w:rsidRPr="00236685">
        <w:rPr>
          <w:rFonts w:ascii="Aptos" w:eastAsia="Aptos" w:hAnsi="Aptos" w:cs="Aptos"/>
          <w:b/>
          <w:bCs/>
        </w:rPr>
        <w:t>first</w:t>
      </w:r>
      <w:r w:rsidR="00236685" w:rsidRPr="00236685">
        <w:rPr>
          <w:rFonts w:ascii="Aptos" w:eastAsia="Aptos" w:hAnsi="Aptos" w:cs="Aptos"/>
          <w:b/>
          <w:bCs/>
        </w:rPr>
        <w:t xml:space="preserve"> </w:t>
      </w:r>
      <w:r w:rsidR="00236685">
        <w:rPr>
          <w:rFonts w:ascii="Aptos" w:eastAsia="Aptos" w:hAnsi="Aptos" w:cs="Aptos"/>
        </w:rPr>
        <w:t xml:space="preserve">bookstore timeframe </w:t>
      </w:r>
      <w:r w:rsidR="00236685" w:rsidRPr="00236685">
        <w:rPr>
          <w:rFonts w:ascii="Aptos" w:eastAsia="Aptos" w:hAnsi="Aptos" w:cs="Aptos"/>
          <w:b/>
          <w:bCs/>
        </w:rPr>
        <w:t>only</w:t>
      </w:r>
      <w:r w:rsidR="00236685">
        <w:rPr>
          <w:rFonts w:ascii="Aptos" w:eastAsia="Aptos" w:hAnsi="Aptos" w:cs="Aptos"/>
        </w:rPr>
        <w:t>, i</w:t>
      </w:r>
      <w:r w:rsidR="2D4873D4" w:rsidRPr="7A80838A">
        <w:rPr>
          <w:rFonts w:ascii="Aptos" w:eastAsia="Aptos" w:hAnsi="Aptos" w:cs="Aptos"/>
        </w:rPr>
        <w:t xml:space="preserve">f you have $560-$750 in your </w:t>
      </w:r>
      <w:bookmarkStart w:id="2" w:name="_Int_45Gt4xYo"/>
      <w:r w:rsidR="7BDEF709" w:rsidRPr="7A80838A">
        <w:rPr>
          <w:rFonts w:ascii="Aptos" w:eastAsia="Aptos" w:hAnsi="Aptos" w:cs="Aptos"/>
        </w:rPr>
        <w:t>bookstore</w:t>
      </w:r>
      <w:bookmarkEnd w:id="2"/>
      <w:r w:rsidR="7BDEF709" w:rsidRPr="7A80838A">
        <w:rPr>
          <w:rFonts w:ascii="Aptos" w:eastAsia="Aptos" w:hAnsi="Aptos" w:cs="Aptos"/>
        </w:rPr>
        <w:t xml:space="preserve"> credit balance </w:t>
      </w:r>
      <w:r w:rsidR="7E39923B">
        <w:t xml:space="preserve">beyond the $500 allotment for books and </w:t>
      </w:r>
      <w:r w:rsidR="72890576">
        <w:t>supplies,</w:t>
      </w:r>
      <w:r w:rsidR="2D4873D4" w:rsidRPr="7A80838A">
        <w:rPr>
          <w:rFonts w:ascii="Aptos" w:eastAsia="Aptos" w:hAnsi="Aptos" w:cs="Aptos"/>
        </w:rPr>
        <w:t xml:space="preserve"> you</w:t>
      </w:r>
      <w:r w:rsidR="62530DD4" w:rsidRPr="7A80838A">
        <w:rPr>
          <w:rFonts w:ascii="Aptos" w:eastAsia="Aptos" w:hAnsi="Aptos" w:cs="Aptos"/>
        </w:rPr>
        <w:t xml:space="preserve"> may be</w:t>
      </w:r>
      <w:r w:rsidR="2D4873D4" w:rsidRPr="7A80838A">
        <w:rPr>
          <w:rFonts w:ascii="Aptos" w:eastAsia="Aptos" w:hAnsi="Aptos" w:cs="Aptos"/>
        </w:rPr>
        <w:t xml:space="preserve"> eligible to purchase a laptop at a</w:t>
      </w:r>
      <w:r w:rsidR="2D4873D4">
        <w:t xml:space="preserve"> discounte</w:t>
      </w:r>
      <w:r w:rsidR="2D4873D4" w:rsidRPr="7A80838A">
        <w:rPr>
          <w:rFonts w:ascii="Aptos" w:eastAsia="Aptos" w:hAnsi="Aptos" w:cs="Aptos"/>
        </w:rPr>
        <w:t>d price.</w:t>
      </w:r>
    </w:p>
    <w:p w14:paraId="47CDF427" w14:textId="6D964B9F" w:rsidR="38887C28" w:rsidRDefault="3B618646" w:rsidP="3334FB03">
      <w:pPr>
        <w:spacing w:after="0"/>
      </w:pPr>
      <w:r>
        <w:t>You</w:t>
      </w:r>
      <w:r w:rsidR="216E4130">
        <w:t xml:space="preserve"> will receive an email from </w:t>
      </w:r>
      <w:r w:rsidR="0D60BBFC">
        <w:t xml:space="preserve">Barnes &amp; Noble </w:t>
      </w:r>
      <w:r w:rsidR="05BBEF08">
        <w:t>with a promo code to use when purchasing a</w:t>
      </w:r>
      <w:r w:rsidR="1A5F44C5">
        <w:t>n eligible</w:t>
      </w:r>
      <w:r w:rsidR="05BBEF08">
        <w:t xml:space="preserve"> laptop </w:t>
      </w:r>
      <w:r w:rsidR="439D4F4F">
        <w:t xml:space="preserve">through the </w:t>
      </w:r>
      <w:r w:rsidR="2A6FEDCF">
        <w:t>Trailblazer Laptop Program</w:t>
      </w:r>
      <w:r w:rsidR="077D3EEF">
        <w:t>. The e</w:t>
      </w:r>
      <w:r w:rsidR="1BEFB588">
        <w:t xml:space="preserve">mail will come from </w:t>
      </w:r>
      <w:hyperlink r:id="rId14">
        <w:r w:rsidR="1BEFB588" w:rsidRPr="7A80838A">
          <w:rPr>
            <w:rStyle w:val="Hyperlink"/>
          </w:rPr>
          <w:t>sm8243@bncollege.com</w:t>
        </w:r>
        <w:r w:rsidR="48A5E381" w:rsidRPr="7A80838A">
          <w:rPr>
            <w:rStyle w:val="Hyperlink"/>
          </w:rPr>
          <w:t>.</w:t>
        </w:r>
      </w:hyperlink>
      <w:r w:rsidR="48A5E381">
        <w:t xml:space="preserve"> Check your spam or junk folder if you don’t see it in your </w:t>
      </w:r>
      <w:proofErr w:type="spellStart"/>
      <w:r w:rsidR="48A5E381">
        <w:t>my.TCC</w:t>
      </w:r>
      <w:proofErr w:type="spellEnd"/>
      <w:r w:rsidR="48A5E381">
        <w:t xml:space="preserve"> email box.</w:t>
      </w:r>
      <w:r w:rsidR="015BB779">
        <w:t xml:space="preserve"> </w:t>
      </w:r>
    </w:p>
    <w:p w14:paraId="5E8EBD2A" w14:textId="29506D97" w:rsidR="0089300B" w:rsidRDefault="00775A19" w:rsidP="00712096">
      <w:pPr>
        <w:pStyle w:val="Heading3"/>
      </w:pPr>
      <w:r>
        <w:t>Applying the promo code</w:t>
      </w:r>
    </w:p>
    <w:p w14:paraId="58304541" w14:textId="7F019303" w:rsidR="008B221E" w:rsidRDefault="008B221E" w:rsidP="00CA4BBE">
      <w:pPr>
        <w:pStyle w:val="paragraph"/>
        <w:numPr>
          <w:ilvl w:val="0"/>
          <w:numId w:val="10"/>
        </w:numPr>
        <w:spacing w:before="0" w:beforeAutospacing="0" w:after="0" w:afterAutospacing="0"/>
        <w:textAlignment w:val="baseline"/>
        <w:rPr>
          <w:rStyle w:val="eop"/>
          <w:rFonts w:ascii="Aptos" w:eastAsiaTheme="majorEastAsia" w:hAnsi="Aptos"/>
        </w:rPr>
      </w:pPr>
      <w:r w:rsidRPr="00A20F97">
        <w:rPr>
          <w:rStyle w:val="eop"/>
          <w:rFonts w:ascii="Aptos" w:eastAsiaTheme="majorEastAsia" w:hAnsi="Aptos"/>
        </w:rPr>
        <w:t xml:space="preserve">Login to </w:t>
      </w:r>
      <w:hyperlink r:id="rId15" w:history="1">
        <w:r w:rsidRPr="0038638C">
          <w:rPr>
            <w:rStyle w:val="Hyperlink"/>
            <w:rFonts w:ascii="Aptos" w:eastAsiaTheme="majorEastAsia" w:hAnsi="Aptos"/>
          </w:rPr>
          <w:t>tccd.bncollege.com</w:t>
        </w:r>
      </w:hyperlink>
      <w:r w:rsidRPr="00A20F97">
        <w:rPr>
          <w:rStyle w:val="eop"/>
          <w:rFonts w:ascii="Aptos" w:eastAsiaTheme="majorEastAsia" w:hAnsi="Aptos"/>
        </w:rPr>
        <w:t xml:space="preserve"> or create an account</w:t>
      </w:r>
      <w:r>
        <w:rPr>
          <w:rStyle w:val="eop"/>
          <w:rFonts w:ascii="Aptos" w:eastAsiaTheme="majorEastAsia" w:hAnsi="Aptos"/>
        </w:rPr>
        <w:t xml:space="preserve"> </w:t>
      </w:r>
      <w:r w:rsidR="00C15784">
        <w:rPr>
          <w:rStyle w:val="eop"/>
          <w:rFonts w:ascii="Aptos" w:eastAsiaTheme="majorEastAsia" w:hAnsi="Aptos"/>
        </w:rPr>
        <w:t xml:space="preserve">using your </w:t>
      </w:r>
      <w:proofErr w:type="spellStart"/>
      <w:proofErr w:type="gramStart"/>
      <w:r w:rsidR="00C15784">
        <w:rPr>
          <w:rStyle w:val="eop"/>
          <w:rFonts w:ascii="Aptos" w:eastAsiaTheme="majorEastAsia" w:hAnsi="Aptos"/>
        </w:rPr>
        <w:t>my.tccd</w:t>
      </w:r>
      <w:proofErr w:type="spellEnd"/>
      <w:proofErr w:type="gramEnd"/>
      <w:r w:rsidR="00C15784">
        <w:rPr>
          <w:rStyle w:val="eop"/>
          <w:rFonts w:ascii="Aptos" w:eastAsiaTheme="majorEastAsia" w:hAnsi="Aptos"/>
        </w:rPr>
        <w:t xml:space="preserve"> email </w:t>
      </w:r>
      <w:r>
        <w:rPr>
          <w:rStyle w:val="eop"/>
          <w:rFonts w:ascii="Aptos" w:eastAsiaTheme="majorEastAsia" w:hAnsi="Aptos"/>
        </w:rPr>
        <w:t>to select items.</w:t>
      </w:r>
    </w:p>
    <w:p w14:paraId="2038CD73" w14:textId="3D8A15D0" w:rsidR="00712096" w:rsidRDefault="00712096" w:rsidP="00CA4BBE">
      <w:pPr>
        <w:pStyle w:val="ListParagraph"/>
        <w:numPr>
          <w:ilvl w:val="0"/>
          <w:numId w:val="10"/>
        </w:numPr>
        <w:spacing w:after="0"/>
        <w:rPr>
          <w:rFonts w:ascii="Aptos" w:eastAsia="Aptos" w:hAnsi="Aptos" w:cs="Aptos"/>
        </w:rPr>
      </w:pPr>
      <w:r w:rsidRPr="00712096">
        <w:rPr>
          <w:rFonts w:ascii="Aptos" w:eastAsia="Aptos" w:hAnsi="Aptos" w:cs="Aptos"/>
        </w:rPr>
        <w:t>Once you have the laptop in your cart, enter the promo code in the provided field on the right side of the screen</w:t>
      </w:r>
      <w:r w:rsidR="00E44DB6">
        <w:rPr>
          <w:rFonts w:ascii="Aptos" w:eastAsia="Aptos" w:hAnsi="Aptos" w:cs="Aptos"/>
        </w:rPr>
        <w:t xml:space="preserve"> </w:t>
      </w:r>
      <w:r w:rsidRPr="00712096">
        <w:rPr>
          <w:rFonts w:ascii="Aptos" w:eastAsia="Aptos" w:hAnsi="Aptos" w:cs="Aptos"/>
        </w:rPr>
        <w:t>and click APPLY.</w:t>
      </w:r>
    </w:p>
    <w:p w14:paraId="3F7337F9" w14:textId="40F93250" w:rsidR="007C34B4" w:rsidRDefault="007C34B4" w:rsidP="00CA4BBE">
      <w:pPr>
        <w:pStyle w:val="ListParagraph"/>
        <w:numPr>
          <w:ilvl w:val="0"/>
          <w:numId w:val="10"/>
        </w:numPr>
        <w:spacing w:after="0"/>
        <w:rPr>
          <w:rFonts w:ascii="Aptos" w:eastAsia="Aptos" w:hAnsi="Aptos" w:cs="Aptos"/>
        </w:rPr>
      </w:pPr>
      <w:r>
        <w:rPr>
          <w:rFonts w:ascii="Aptos" w:eastAsia="Aptos" w:hAnsi="Aptos" w:cs="Aptos"/>
        </w:rPr>
        <w:t>Click Proceed to Checkout.</w:t>
      </w:r>
    </w:p>
    <w:p w14:paraId="4C85D761" w14:textId="63C94299" w:rsidR="16A8FF64" w:rsidRDefault="16A8FF64" w:rsidP="16A8FF64">
      <w:pPr>
        <w:spacing w:after="0"/>
        <w:rPr>
          <w:rFonts w:ascii="Aptos" w:eastAsia="Aptos" w:hAnsi="Aptos" w:cs="Aptos"/>
        </w:rPr>
      </w:pPr>
    </w:p>
    <w:p w14:paraId="4AFBE6AC" w14:textId="64DD8B7B" w:rsidR="00024381" w:rsidRDefault="2206DC92" w:rsidP="16A8FF64">
      <w:pPr>
        <w:spacing w:after="0"/>
      </w:pPr>
      <w:r>
        <w:rPr>
          <w:noProof/>
        </w:rPr>
        <w:drawing>
          <wp:inline distT="0" distB="0" distL="0" distR="0" wp14:anchorId="74691F9B" wp14:editId="0280A87D">
            <wp:extent cx="5943600" cy="5067300"/>
            <wp:effectExtent l="0" t="0" r="0" b="0"/>
            <wp:docPr id="1009482433" name="drawing" descr="Screenshot of an online shopping cart displaying one item: a 15&quot; Ryzen 5-752OU 8GB Memory/ 512GB SSD Win11H Touch Notebook w/CoPilot priced at $699.98. The layout includes quantity adjustment buttons, shipping and tax details marked as TBD, a promo code entry box, and options to continue shopping or proceed to checkout.">
              <a:extLst xmlns:a="http://schemas.openxmlformats.org/drawingml/2006/main">
                <a:ext uri="{FF2B5EF4-FFF2-40B4-BE49-F238E27FC236}">
                  <a16:creationId xmlns:a16="http://schemas.microsoft.com/office/drawing/2014/main" id="{6A86E5B2-9A56-4019-9CB8-ACCD8810C4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82433" name="Picture 1009482433"/>
                    <pic:cNvPicPr/>
                  </pic:nvPicPr>
                  <pic:blipFill>
                    <a:blip r:embed="rId16">
                      <a:extLst>
                        <a:ext uri="{28A0092B-C50C-407E-A947-70E740481C1C}">
                          <a14:useLocalDpi xmlns:a14="http://schemas.microsoft.com/office/drawing/2010/main"/>
                        </a:ext>
                      </a:extLst>
                    </a:blip>
                    <a:stretch>
                      <a:fillRect/>
                    </a:stretch>
                  </pic:blipFill>
                  <pic:spPr>
                    <a:xfrm>
                      <a:off x="0" y="0"/>
                      <a:ext cx="5943600" cy="5067300"/>
                    </a:xfrm>
                    <a:prstGeom prst="rect">
                      <a:avLst/>
                    </a:prstGeom>
                  </pic:spPr>
                </pic:pic>
              </a:graphicData>
            </a:graphic>
          </wp:inline>
        </w:drawing>
      </w:r>
    </w:p>
    <w:p w14:paraId="2A0C3003" w14:textId="77777777" w:rsidR="00712096" w:rsidRPr="00816F1A" w:rsidRDefault="00712096" w:rsidP="00CA4BBE">
      <w:pPr>
        <w:pStyle w:val="paragraph"/>
        <w:numPr>
          <w:ilvl w:val="0"/>
          <w:numId w:val="10"/>
        </w:numPr>
        <w:spacing w:before="0" w:beforeAutospacing="0" w:after="0" w:afterAutospacing="0"/>
        <w:textAlignment w:val="baseline"/>
        <w:rPr>
          <w:rStyle w:val="eop"/>
          <w:rFonts w:ascii="Aptos" w:eastAsiaTheme="majorEastAsia" w:hAnsi="Aptos"/>
          <w:color w:val="EE0000"/>
        </w:rPr>
      </w:pPr>
      <w:r w:rsidRPr="008E7E68">
        <w:rPr>
          <w:rStyle w:val="eop"/>
          <w:rFonts w:ascii="Aptos" w:eastAsiaTheme="majorEastAsia" w:hAnsi="Aptos"/>
        </w:rPr>
        <w:t xml:space="preserve">At checkout, on the </w:t>
      </w:r>
      <w:r w:rsidRPr="008E7E68">
        <w:rPr>
          <w:rStyle w:val="eop"/>
          <w:rFonts w:ascii="Aptos" w:eastAsiaTheme="majorEastAsia" w:hAnsi="Aptos"/>
          <w:b/>
          <w:bCs/>
        </w:rPr>
        <w:t>Payment Information</w:t>
      </w:r>
      <w:r w:rsidRPr="008E7E68">
        <w:rPr>
          <w:rStyle w:val="eop"/>
          <w:rFonts w:ascii="Aptos" w:eastAsiaTheme="majorEastAsia" w:hAnsi="Aptos"/>
        </w:rPr>
        <w:t xml:space="preserve"> page, </w:t>
      </w:r>
    </w:p>
    <w:p w14:paraId="309AAA0C" w14:textId="77777777" w:rsidR="00712096" w:rsidRDefault="00712096" w:rsidP="00CA4BBE">
      <w:pPr>
        <w:pStyle w:val="paragraph"/>
        <w:numPr>
          <w:ilvl w:val="1"/>
          <w:numId w:val="10"/>
        </w:numPr>
        <w:spacing w:before="0" w:beforeAutospacing="0" w:after="0" w:afterAutospacing="0"/>
        <w:textAlignment w:val="baseline"/>
        <w:rPr>
          <w:rStyle w:val="eop"/>
          <w:rFonts w:ascii="Aptos" w:eastAsiaTheme="majorEastAsia" w:hAnsi="Aptos"/>
        </w:rPr>
      </w:pPr>
      <w:r w:rsidRPr="3DC64A79">
        <w:rPr>
          <w:rStyle w:val="eop"/>
          <w:rFonts w:ascii="Aptos" w:eastAsiaTheme="majorEastAsia" w:hAnsi="Aptos"/>
        </w:rPr>
        <w:t xml:space="preserve">Select </w:t>
      </w:r>
      <w:r w:rsidRPr="3DC64A79">
        <w:rPr>
          <w:rStyle w:val="eop"/>
          <w:rFonts w:ascii="Aptos" w:eastAsiaTheme="majorEastAsia" w:hAnsi="Aptos"/>
          <w:b/>
          <w:bCs/>
        </w:rPr>
        <w:t>SFA/3</w:t>
      </w:r>
      <w:r w:rsidRPr="3DC64A79">
        <w:rPr>
          <w:rStyle w:val="eop"/>
          <w:rFonts w:ascii="Aptos" w:eastAsiaTheme="majorEastAsia" w:hAnsi="Aptos"/>
          <w:b/>
          <w:bCs/>
          <w:vertAlign w:val="superscript"/>
        </w:rPr>
        <w:t>rd</w:t>
      </w:r>
      <w:r w:rsidRPr="3DC64A79">
        <w:rPr>
          <w:rStyle w:val="eop"/>
          <w:rFonts w:ascii="Aptos" w:eastAsiaTheme="majorEastAsia" w:hAnsi="Aptos"/>
          <w:b/>
          <w:bCs/>
        </w:rPr>
        <w:t xml:space="preserve"> Party</w:t>
      </w:r>
      <w:r w:rsidRPr="3DC64A79">
        <w:rPr>
          <w:rStyle w:val="eop"/>
          <w:rFonts w:ascii="Aptos" w:eastAsiaTheme="majorEastAsia" w:hAnsi="Aptos"/>
        </w:rPr>
        <w:t xml:space="preserve"> if you are using your bookstore credit balance for payment.</w:t>
      </w:r>
    </w:p>
    <w:p w14:paraId="387A68B9" w14:textId="77777777" w:rsidR="00712096" w:rsidRPr="008E7E68" w:rsidRDefault="00712096" w:rsidP="00CA4BBE">
      <w:pPr>
        <w:pStyle w:val="paragraph"/>
        <w:numPr>
          <w:ilvl w:val="2"/>
          <w:numId w:val="10"/>
        </w:numPr>
        <w:spacing w:before="0" w:beforeAutospacing="0" w:after="0" w:afterAutospacing="0"/>
        <w:textAlignment w:val="baseline"/>
        <w:rPr>
          <w:rStyle w:val="eop"/>
          <w:rFonts w:ascii="Aptos" w:eastAsiaTheme="majorEastAsia" w:hAnsi="Aptos"/>
        </w:rPr>
      </w:pPr>
      <w:r w:rsidRPr="7CF13F8C">
        <w:rPr>
          <w:rStyle w:val="eop"/>
          <w:rFonts w:ascii="Aptos" w:eastAsiaTheme="majorEastAsia" w:hAnsi="Aptos"/>
        </w:rPr>
        <w:t xml:space="preserve">If you are </w:t>
      </w:r>
      <w:r w:rsidRPr="7CF13F8C">
        <w:rPr>
          <w:rStyle w:val="eop"/>
          <w:rFonts w:ascii="Aptos" w:eastAsiaTheme="majorEastAsia" w:hAnsi="Aptos"/>
          <w:b/>
          <w:bCs/>
        </w:rPr>
        <w:t>renting</w:t>
      </w:r>
      <w:r w:rsidRPr="7CF13F8C">
        <w:rPr>
          <w:rStyle w:val="eop"/>
          <w:rFonts w:ascii="Aptos" w:eastAsiaTheme="majorEastAsia" w:hAnsi="Aptos"/>
        </w:rPr>
        <w:t xml:space="preserve"> a book, you must enter </w:t>
      </w:r>
      <w:r w:rsidRPr="7CF13F8C">
        <w:rPr>
          <w:rStyle w:val="eop"/>
          <w:rFonts w:ascii="Aptos" w:eastAsiaTheme="majorEastAsia" w:hAnsi="Aptos"/>
          <w:b/>
          <w:bCs/>
        </w:rPr>
        <w:t xml:space="preserve">Credit Card </w:t>
      </w:r>
      <w:r w:rsidRPr="7CF13F8C">
        <w:rPr>
          <w:rStyle w:val="eop"/>
          <w:rFonts w:ascii="Aptos" w:eastAsiaTheme="majorEastAsia" w:hAnsi="Aptos"/>
        </w:rPr>
        <w:t xml:space="preserve">information FIRST (for collateral), </w:t>
      </w:r>
      <w:r w:rsidRPr="7CF13F8C">
        <w:rPr>
          <w:rStyle w:val="eop"/>
          <w:rFonts w:ascii="Aptos" w:eastAsiaTheme="majorEastAsia" w:hAnsi="Aptos"/>
          <w:u w:val="single"/>
        </w:rPr>
        <w:t>then</w:t>
      </w:r>
      <w:r w:rsidRPr="7CF13F8C">
        <w:rPr>
          <w:rStyle w:val="eop"/>
          <w:rFonts w:ascii="Aptos" w:eastAsiaTheme="majorEastAsia" w:hAnsi="Aptos"/>
        </w:rPr>
        <w:t xml:space="preserve"> select </w:t>
      </w:r>
      <w:r w:rsidRPr="7CF13F8C">
        <w:rPr>
          <w:rStyle w:val="eop"/>
          <w:rFonts w:ascii="Aptos" w:eastAsiaTheme="majorEastAsia" w:hAnsi="Aptos"/>
          <w:b/>
          <w:bCs/>
        </w:rPr>
        <w:t>SFA/3</w:t>
      </w:r>
      <w:r w:rsidRPr="7CF13F8C">
        <w:rPr>
          <w:rStyle w:val="eop"/>
          <w:rFonts w:ascii="Aptos" w:eastAsiaTheme="majorEastAsia" w:hAnsi="Aptos"/>
          <w:b/>
          <w:bCs/>
          <w:vertAlign w:val="superscript"/>
        </w:rPr>
        <w:t>rd</w:t>
      </w:r>
      <w:r w:rsidRPr="7CF13F8C">
        <w:rPr>
          <w:rStyle w:val="eop"/>
          <w:rFonts w:ascii="Aptos" w:eastAsiaTheme="majorEastAsia" w:hAnsi="Aptos"/>
          <w:b/>
          <w:bCs/>
        </w:rPr>
        <w:t xml:space="preserve"> Party</w:t>
      </w:r>
      <w:r w:rsidRPr="7CF13F8C">
        <w:rPr>
          <w:rStyle w:val="eop"/>
          <w:rFonts w:ascii="Aptos" w:eastAsiaTheme="majorEastAsia" w:hAnsi="Aptos"/>
        </w:rPr>
        <w:t xml:space="preserve">. </w:t>
      </w:r>
    </w:p>
    <w:p w14:paraId="4B105D4B" w14:textId="77777777" w:rsidR="00712096" w:rsidRPr="008E7E68" w:rsidRDefault="00712096" w:rsidP="00CA4BBE">
      <w:pPr>
        <w:pStyle w:val="paragraph"/>
        <w:numPr>
          <w:ilvl w:val="1"/>
          <w:numId w:val="10"/>
        </w:numPr>
        <w:spacing w:before="0" w:beforeAutospacing="0" w:after="0" w:afterAutospacing="0"/>
        <w:textAlignment w:val="baseline"/>
        <w:rPr>
          <w:rStyle w:val="eop"/>
          <w:rFonts w:ascii="Aptos" w:eastAsiaTheme="majorEastAsia" w:hAnsi="Aptos"/>
        </w:rPr>
      </w:pPr>
      <w:r w:rsidRPr="008E7E68">
        <w:rPr>
          <w:rStyle w:val="eop"/>
          <w:rFonts w:ascii="Aptos" w:eastAsiaTheme="majorEastAsia" w:hAnsi="Aptos"/>
        </w:rPr>
        <w:lastRenderedPageBreak/>
        <w:t xml:space="preserve">Check the box next to </w:t>
      </w:r>
      <w:r w:rsidRPr="008E7E68">
        <w:rPr>
          <w:rStyle w:val="eop"/>
          <w:rFonts w:ascii="Aptos" w:eastAsiaTheme="majorEastAsia" w:hAnsi="Aptos"/>
          <w:b/>
          <w:bCs/>
        </w:rPr>
        <w:t xml:space="preserve">Internal Provider </w:t>
      </w:r>
    </w:p>
    <w:p w14:paraId="4DD7E927" w14:textId="77777777" w:rsidR="00712096" w:rsidRPr="008E7E68" w:rsidRDefault="00712096" w:rsidP="00CA4BBE">
      <w:pPr>
        <w:pStyle w:val="paragraph"/>
        <w:numPr>
          <w:ilvl w:val="1"/>
          <w:numId w:val="10"/>
        </w:numPr>
        <w:spacing w:before="0" w:beforeAutospacing="0" w:after="0" w:afterAutospacing="0"/>
        <w:textAlignment w:val="baseline"/>
        <w:rPr>
          <w:rStyle w:val="eop"/>
          <w:rFonts w:ascii="Aptos" w:eastAsiaTheme="majorEastAsia" w:hAnsi="Aptos"/>
        </w:rPr>
      </w:pPr>
      <w:r w:rsidRPr="11A886D1">
        <w:rPr>
          <w:rStyle w:val="eop"/>
          <w:rFonts w:ascii="Aptos" w:eastAsiaTheme="majorEastAsia" w:hAnsi="Aptos"/>
        </w:rPr>
        <w:t xml:space="preserve">Enter your </w:t>
      </w:r>
      <w:r w:rsidRPr="11A886D1">
        <w:rPr>
          <w:rStyle w:val="eop"/>
          <w:rFonts w:ascii="Aptos" w:eastAsiaTheme="majorEastAsia" w:hAnsi="Aptos"/>
          <w:b/>
          <w:bCs/>
        </w:rPr>
        <w:t>Student ID number</w:t>
      </w:r>
    </w:p>
    <w:p w14:paraId="6F184E03" w14:textId="77777777" w:rsidR="00712096" w:rsidRPr="008E7E68" w:rsidRDefault="00712096" w:rsidP="00CA4BBE">
      <w:pPr>
        <w:pStyle w:val="paragraph"/>
        <w:numPr>
          <w:ilvl w:val="1"/>
          <w:numId w:val="10"/>
        </w:numPr>
        <w:spacing w:before="0" w:beforeAutospacing="0" w:after="0" w:afterAutospacing="0"/>
        <w:textAlignment w:val="baseline"/>
        <w:rPr>
          <w:rStyle w:val="eop"/>
          <w:rFonts w:ascii="Aptos" w:eastAsiaTheme="majorEastAsia" w:hAnsi="Aptos"/>
        </w:rPr>
      </w:pPr>
      <w:r w:rsidRPr="11A886D1">
        <w:rPr>
          <w:rStyle w:val="eop"/>
          <w:rFonts w:ascii="Aptos" w:eastAsiaTheme="majorEastAsia" w:hAnsi="Aptos"/>
        </w:rPr>
        <w:t xml:space="preserve">Select </w:t>
      </w:r>
      <w:r w:rsidRPr="11A886D1">
        <w:rPr>
          <w:rStyle w:val="eop"/>
          <w:rFonts w:ascii="Aptos" w:eastAsiaTheme="majorEastAsia" w:hAnsi="Aptos"/>
          <w:b/>
          <w:bCs/>
        </w:rPr>
        <w:t>Apply SFA Funds</w:t>
      </w:r>
    </w:p>
    <w:p w14:paraId="1275C8EC" w14:textId="77777777" w:rsidR="00712096" w:rsidRPr="008E7E68" w:rsidRDefault="00712096" w:rsidP="00CA4BBE">
      <w:pPr>
        <w:pStyle w:val="paragraph"/>
        <w:numPr>
          <w:ilvl w:val="1"/>
          <w:numId w:val="10"/>
        </w:numPr>
        <w:spacing w:before="0" w:beforeAutospacing="0" w:after="0" w:afterAutospacing="0"/>
        <w:textAlignment w:val="baseline"/>
        <w:rPr>
          <w:rStyle w:val="eop"/>
          <w:rFonts w:ascii="Aptos" w:eastAsiaTheme="majorEastAsia" w:hAnsi="Aptos"/>
        </w:rPr>
      </w:pPr>
      <w:r w:rsidRPr="11A886D1">
        <w:rPr>
          <w:rStyle w:val="eop"/>
          <w:rFonts w:ascii="Aptos" w:eastAsiaTheme="majorEastAsia" w:hAnsi="Aptos"/>
        </w:rPr>
        <w:t>Select another form of payment if you know your aid won’t cover the full purchase price.</w:t>
      </w:r>
    </w:p>
    <w:p w14:paraId="4BA9B4B7" w14:textId="77777777" w:rsidR="00712096" w:rsidRPr="008E7E68" w:rsidRDefault="00712096" w:rsidP="00CA4BBE">
      <w:pPr>
        <w:pStyle w:val="paragraph"/>
        <w:numPr>
          <w:ilvl w:val="1"/>
          <w:numId w:val="10"/>
        </w:numPr>
        <w:spacing w:before="0" w:beforeAutospacing="0" w:after="0" w:afterAutospacing="0"/>
        <w:textAlignment w:val="baseline"/>
        <w:rPr>
          <w:rStyle w:val="eop"/>
          <w:rFonts w:ascii="Aptos" w:eastAsiaTheme="majorEastAsia" w:hAnsi="Aptos"/>
        </w:rPr>
      </w:pPr>
      <w:r w:rsidRPr="2CCD1D0C">
        <w:rPr>
          <w:rStyle w:val="eop"/>
          <w:rFonts w:ascii="Aptos" w:eastAsiaTheme="majorEastAsia" w:hAnsi="Aptos"/>
        </w:rPr>
        <w:t xml:space="preserve"> Select </w:t>
      </w:r>
      <w:r w:rsidRPr="2CCD1D0C">
        <w:rPr>
          <w:rStyle w:val="eop"/>
          <w:rFonts w:ascii="Aptos" w:eastAsiaTheme="majorEastAsia" w:hAnsi="Aptos"/>
          <w:b/>
          <w:bCs/>
        </w:rPr>
        <w:t>Proceed to checkout</w:t>
      </w:r>
    </w:p>
    <w:p w14:paraId="4886A60C" w14:textId="77777777" w:rsidR="00712096" w:rsidRPr="008E7E68" w:rsidRDefault="00712096" w:rsidP="7A80838A">
      <w:pPr>
        <w:pStyle w:val="paragraph"/>
        <w:numPr>
          <w:ilvl w:val="0"/>
          <w:numId w:val="10"/>
        </w:numPr>
        <w:spacing w:before="0" w:beforeAutospacing="0" w:after="0" w:afterAutospacing="0"/>
        <w:textAlignment w:val="baseline"/>
        <w:rPr>
          <w:rStyle w:val="eop"/>
          <w:rFonts w:ascii="Aptos" w:eastAsiaTheme="majorEastAsia" w:hAnsi="Aptos"/>
        </w:rPr>
      </w:pPr>
      <w:r w:rsidRPr="7A80838A">
        <w:rPr>
          <w:rStyle w:val="eop"/>
          <w:rFonts w:ascii="Aptos" w:eastAsiaTheme="majorEastAsia" w:hAnsi="Aptos"/>
        </w:rPr>
        <w:t xml:space="preserve">Review and make any necessary changes, then select </w:t>
      </w:r>
      <w:r w:rsidRPr="7A80838A">
        <w:rPr>
          <w:rStyle w:val="eop"/>
          <w:rFonts w:ascii="Aptos" w:eastAsiaTheme="majorEastAsia" w:hAnsi="Aptos"/>
          <w:b/>
          <w:bCs/>
        </w:rPr>
        <w:t>Place Order</w:t>
      </w:r>
      <w:r w:rsidRPr="7A80838A">
        <w:rPr>
          <w:rStyle w:val="eop"/>
          <w:rFonts w:ascii="Aptos" w:eastAsiaTheme="majorEastAsia" w:hAnsi="Aptos"/>
        </w:rPr>
        <w:t>.</w:t>
      </w:r>
    </w:p>
    <w:p w14:paraId="30A8570B" w14:textId="5787901F" w:rsidR="00415902" w:rsidRPr="0004565C" w:rsidRDefault="00415902" w:rsidP="0004565C">
      <w:pPr>
        <w:pStyle w:val="Heading2"/>
        <w:rPr>
          <w:rStyle w:val="normaltextrun"/>
        </w:rPr>
      </w:pPr>
      <w:r w:rsidRPr="0004565C">
        <w:rPr>
          <w:rStyle w:val="Heading2Char"/>
          <w:b/>
          <w:bCs/>
        </w:rPr>
        <w:t xml:space="preserve">TCC </w:t>
      </w:r>
      <w:r w:rsidR="009103BC">
        <w:rPr>
          <w:rStyle w:val="Heading2Char"/>
          <w:b/>
          <w:bCs/>
        </w:rPr>
        <w:t>C</w:t>
      </w:r>
      <w:r w:rsidRPr="0004565C">
        <w:rPr>
          <w:rStyle w:val="Heading2Char"/>
          <w:b/>
          <w:bCs/>
        </w:rPr>
        <w:t>ampus</w:t>
      </w:r>
      <w:r w:rsidRPr="0004565C">
        <w:rPr>
          <w:rStyle w:val="normaltextrun"/>
        </w:rPr>
        <w:t xml:space="preserve"> </w:t>
      </w:r>
      <w:r w:rsidR="009103BC">
        <w:rPr>
          <w:rStyle w:val="normaltextrun"/>
        </w:rPr>
        <w:t>B</w:t>
      </w:r>
      <w:r w:rsidRPr="0004565C">
        <w:rPr>
          <w:rStyle w:val="normaltextrun"/>
        </w:rPr>
        <w:t xml:space="preserve">ookstore </w:t>
      </w:r>
      <w:r w:rsidR="009103BC">
        <w:rPr>
          <w:rStyle w:val="normaltextrun"/>
        </w:rPr>
        <w:t>R</w:t>
      </w:r>
      <w:r w:rsidRPr="0004565C">
        <w:rPr>
          <w:rStyle w:val="normaltextrun"/>
        </w:rPr>
        <w:t>efunds</w:t>
      </w:r>
    </w:p>
    <w:p w14:paraId="788A9A7B" w14:textId="3F4E9B79" w:rsidR="000C1534" w:rsidRDefault="000C1534" w:rsidP="00CA4BBE">
      <w:pPr>
        <w:pStyle w:val="paragraph"/>
        <w:numPr>
          <w:ilvl w:val="0"/>
          <w:numId w:val="3"/>
        </w:numPr>
        <w:spacing w:before="0" w:beforeAutospacing="0" w:after="0" w:afterAutospacing="0"/>
        <w:rPr>
          <w:rFonts w:ascii="Aptos" w:eastAsiaTheme="majorEastAsia" w:hAnsi="Aptos"/>
        </w:rPr>
      </w:pPr>
      <w:r w:rsidRPr="02807042">
        <w:rPr>
          <w:rFonts w:ascii="Aptos" w:eastAsiaTheme="majorEastAsia" w:hAnsi="Aptos"/>
        </w:rPr>
        <w:t xml:space="preserve">If you return </w:t>
      </w:r>
      <w:r w:rsidR="002A6911" w:rsidRPr="02807042">
        <w:rPr>
          <w:rFonts w:ascii="Aptos" w:eastAsiaTheme="majorEastAsia" w:hAnsi="Aptos"/>
        </w:rPr>
        <w:t>a bookstore purchase</w:t>
      </w:r>
      <w:r w:rsidR="00DA47F1" w:rsidRPr="02807042">
        <w:rPr>
          <w:rFonts w:ascii="Aptos" w:eastAsiaTheme="majorEastAsia" w:hAnsi="Aptos"/>
        </w:rPr>
        <w:t xml:space="preserve"> </w:t>
      </w:r>
      <w:r w:rsidR="3B67120A" w:rsidRPr="02807042">
        <w:rPr>
          <w:rFonts w:ascii="Aptos" w:eastAsiaTheme="majorEastAsia" w:hAnsi="Aptos"/>
        </w:rPr>
        <w:t xml:space="preserve">that was </w:t>
      </w:r>
      <w:r w:rsidR="00DA47F1" w:rsidRPr="02807042">
        <w:rPr>
          <w:rFonts w:ascii="Aptos" w:eastAsiaTheme="majorEastAsia" w:hAnsi="Aptos"/>
        </w:rPr>
        <w:t>charged</w:t>
      </w:r>
      <w:r w:rsidR="004E3532" w:rsidRPr="02807042">
        <w:rPr>
          <w:rFonts w:ascii="Aptos" w:eastAsiaTheme="majorEastAsia" w:hAnsi="Aptos"/>
        </w:rPr>
        <w:t xml:space="preserve"> against your </w:t>
      </w:r>
      <w:r w:rsidR="5A99A432" w:rsidRPr="02807042">
        <w:rPr>
          <w:rFonts w:ascii="Aptos" w:eastAsiaTheme="majorEastAsia" w:hAnsi="Aptos"/>
        </w:rPr>
        <w:t>bookstore</w:t>
      </w:r>
      <w:r w:rsidR="56C417E8" w:rsidRPr="02807042">
        <w:rPr>
          <w:rFonts w:ascii="Aptos" w:eastAsiaTheme="majorEastAsia" w:hAnsi="Aptos"/>
        </w:rPr>
        <w:t xml:space="preserve"> </w:t>
      </w:r>
      <w:r w:rsidR="004E3532" w:rsidRPr="02807042">
        <w:rPr>
          <w:rFonts w:ascii="Aptos" w:eastAsiaTheme="majorEastAsia" w:hAnsi="Aptos"/>
        </w:rPr>
        <w:t>credit balance</w:t>
      </w:r>
      <w:r w:rsidR="00A721B7" w:rsidRPr="02807042">
        <w:rPr>
          <w:rFonts w:ascii="Aptos" w:eastAsiaTheme="majorEastAsia" w:hAnsi="Aptos"/>
        </w:rPr>
        <w:t>, y</w:t>
      </w:r>
      <w:r w:rsidR="00C15A14" w:rsidRPr="02807042">
        <w:rPr>
          <w:rFonts w:ascii="Aptos" w:eastAsiaTheme="majorEastAsia" w:hAnsi="Aptos"/>
        </w:rPr>
        <w:t>our student account will be credited</w:t>
      </w:r>
      <w:r w:rsidR="00DC1BC9" w:rsidRPr="02807042">
        <w:rPr>
          <w:rFonts w:ascii="Aptos" w:eastAsiaTheme="majorEastAsia" w:hAnsi="Aptos"/>
        </w:rPr>
        <w:t xml:space="preserve"> </w:t>
      </w:r>
      <w:r w:rsidR="00BE23A1" w:rsidRPr="02807042">
        <w:rPr>
          <w:rFonts w:ascii="Aptos" w:eastAsiaTheme="majorEastAsia" w:hAnsi="Aptos"/>
        </w:rPr>
        <w:t xml:space="preserve">in </w:t>
      </w:r>
      <w:r w:rsidR="00DC1BC9" w:rsidRPr="02807042">
        <w:rPr>
          <w:rFonts w:ascii="Aptos" w:eastAsiaTheme="majorEastAsia" w:hAnsi="Aptos"/>
        </w:rPr>
        <w:t>accord</w:t>
      </w:r>
      <w:r w:rsidR="00BE23A1" w:rsidRPr="02807042">
        <w:rPr>
          <w:rFonts w:ascii="Aptos" w:eastAsiaTheme="majorEastAsia" w:hAnsi="Aptos"/>
        </w:rPr>
        <w:t xml:space="preserve">ance with </w:t>
      </w:r>
      <w:r w:rsidR="00A721B7" w:rsidRPr="02807042">
        <w:rPr>
          <w:rFonts w:ascii="Aptos" w:eastAsiaTheme="majorEastAsia" w:hAnsi="Aptos"/>
        </w:rPr>
        <w:t xml:space="preserve">the </w:t>
      </w:r>
      <w:r w:rsidR="58A19EAF" w:rsidRPr="02807042">
        <w:rPr>
          <w:rFonts w:ascii="Aptos" w:eastAsiaTheme="majorEastAsia" w:hAnsi="Aptos"/>
        </w:rPr>
        <w:t>bookstore</w:t>
      </w:r>
      <w:r w:rsidR="00A721B7" w:rsidRPr="02807042">
        <w:rPr>
          <w:rFonts w:ascii="Aptos" w:eastAsiaTheme="majorEastAsia" w:hAnsi="Aptos"/>
        </w:rPr>
        <w:t xml:space="preserve"> refund policy</w:t>
      </w:r>
      <w:r w:rsidR="00C15A14" w:rsidRPr="02807042">
        <w:rPr>
          <w:rFonts w:ascii="Aptos" w:eastAsiaTheme="majorEastAsia" w:hAnsi="Aptos"/>
        </w:rPr>
        <w:t xml:space="preserve">. It may take 24-48 </w:t>
      </w:r>
      <w:r w:rsidR="481934BD" w:rsidRPr="02807042">
        <w:rPr>
          <w:rFonts w:ascii="Aptos" w:eastAsiaTheme="majorEastAsia" w:hAnsi="Aptos"/>
        </w:rPr>
        <w:t xml:space="preserve">business </w:t>
      </w:r>
      <w:r w:rsidR="00C15A14" w:rsidRPr="02807042">
        <w:rPr>
          <w:rFonts w:ascii="Aptos" w:eastAsiaTheme="majorEastAsia" w:hAnsi="Aptos"/>
        </w:rPr>
        <w:t>hours to</w:t>
      </w:r>
      <w:r w:rsidR="3647BAC0" w:rsidRPr="02807042">
        <w:rPr>
          <w:rFonts w:ascii="Aptos" w:eastAsiaTheme="majorEastAsia" w:hAnsi="Aptos"/>
        </w:rPr>
        <w:t xml:space="preserve"> show</w:t>
      </w:r>
      <w:r w:rsidR="08CD8F6C" w:rsidRPr="02807042">
        <w:rPr>
          <w:rFonts w:ascii="Aptos" w:eastAsiaTheme="majorEastAsia" w:hAnsi="Aptos"/>
        </w:rPr>
        <w:t xml:space="preserve"> in </w:t>
      </w:r>
      <w:r w:rsidR="4F0572D8" w:rsidRPr="02807042">
        <w:rPr>
          <w:rFonts w:ascii="Aptos" w:eastAsiaTheme="majorEastAsia" w:hAnsi="Aptos"/>
        </w:rPr>
        <w:t>your student account</w:t>
      </w:r>
      <w:r w:rsidR="00C15A14" w:rsidRPr="02807042">
        <w:rPr>
          <w:rFonts w:ascii="Aptos" w:eastAsiaTheme="majorEastAsia" w:hAnsi="Aptos"/>
        </w:rPr>
        <w:t xml:space="preserve">. If this </w:t>
      </w:r>
      <w:r w:rsidR="00002FE8" w:rsidRPr="02807042">
        <w:rPr>
          <w:rFonts w:ascii="Aptos" w:eastAsiaTheme="majorEastAsia" w:hAnsi="Aptos"/>
        </w:rPr>
        <w:t>results in</w:t>
      </w:r>
      <w:r w:rsidR="00C15A14" w:rsidRPr="02807042">
        <w:rPr>
          <w:rFonts w:ascii="Aptos" w:eastAsiaTheme="majorEastAsia" w:hAnsi="Aptos"/>
        </w:rPr>
        <w:t xml:space="preserve"> </w:t>
      </w:r>
      <w:r w:rsidR="000076C4" w:rsidRPr="02807042">
        <w:rPr>
          <w:rFonts w:ascii="Aptos" w:eastAsiaTheme="majorEastAsia" w:hAnsi="Aptos"/>
        </w:rPr>
        <w:t>a credit balance</w:t>
      </w:r>
      <w:r w:rsidR="00C15A14" w:rsidRPr="02807042">
        <w:rPr>
          <w:rFonts w:ascii="Aptos" w:eastAsiaTheme="majorEastAsia" w:hAnsi="Aptos"/>
        </w:rPr>
        <w:t xml:space="preserve"> on your </w:t>
      </w:r>
      <w:r w:rsidR="6D005628" w:rsidRPr="02807042">
        <w:rPr>
          <w:rFonts w:ascii="Aptos" w:eastAsiaTheme="majorEastAsia" w:hAnsi="Aptos"/>
        </w:rPr>
        <w:t>student</w:t>
      </w:r>
      <w:r w:rsidR="00C15A14" w:rsidRPr="02807042">
        <w:rPr>
          <w:rFonts w:ascii="Aptos" w:eastAsiaTheme="majorEastAsia" w:hAnsi="Aptos"/>
        </w:rPr>
        <w:t xml:space="preserve"> account, it will then follow the normal refund schedule. </w:t>
      </w:r>
    </w:p>
    <w:p w14:paraId="24CE9994" w14:textId="2CA9E7DD" w:rsidR="37170156" w:rsidRDefault="37170156" w:rsidP="00CA4BBE">
      <w:pPr>
        <w:pStyle w:val="paragraph"/>
        <w:numPr>
          <w:ilvl w:val="0"/>
          <w:numId w:val="3"/>
        </w:numPr>
        <w:spacing w:before="0" w:beforeAutospacing="0" w:after="240" w:afterAutospacing="0"/>
        <w:rPr>
          <w:rFonts w:ascii="Aptos" w:eastAsiaTheme="majorEastAsia" w:hAnsi="Aptos"/>
        </w:rPr>
      </w:pPr>
      <w:r w:rsidRPr="250E58D7">
        <w:rPr>
          <w:rFonts w:ascii="Aptos" w:eastAsiaTheme="majorEastAsia" w:hAnsi="Aptos"/>
        </w:rPr>
        <w:t xml:space="preserve">Bookstore refunds will be displayed in </w:t>
      </w:r>
      <w:proofErr w:type="spellStart"/>
      <w:r w:rsidRPr="250E58D7">
        <w:rPr>
          <w:rFonts w:ascii="Aptos" w:eastAsiaTheme="majorEastAsia" w:hAnsi="Aptos"/>
        </w:rPr>
        <w:t>MyTCCTrack</w:t>
      </w:r>
      <w:proofErr w:type="spellEnd"/>
      <w:r w:rsidR="00943E7E" w:rsidRPr="250E58D7">
        <w:rPr>
          <w:rFonts w:ascii="Aptos" w:eastAsiaTheme="majorEastAsia" w:hAnsi="Aptos"/>
        </w:rPr>
        <w:t xml:space="preserve"> as</w:t>
      </w:r>
      <w:r w:rsidR="0075714B" w:rsidRPr="250E58D7">
        <w:rPr>
          <w:rFonts w:ascii="Aptos" w:eastAsiaTheme="majorEastAsia" w:hAnsi="Aptos"/>
        </w:rPr>
        <w:t xml:space="preserve"> </w:t>
      </w:r>
      <w:r w:rsidR="00943E7E" w:rsidRPr="250E58D7">
        <w:rPr>
          <w:rFonts w:ascii="Aptos" w:eastAsiaTheme="majorEastAsia" w:hAnsi="Aptos"/>
        </w:rPr>
        <w:t>“</w:t>
      </w:r>
      <w:r w:rsidR="5C370929" w:rsidRPr="250E58D7">
        <w:rPr>
          <w:rFonts w:ascii="Aptos" w:eastAsiaTheme="majorEastAsia" w:hAnsi="Aptos"/>
        </w:rPr>
        <w:t>Bookstore Charge A</w:t>
      </w:r>
      <w:r w:rsidR="00943E7E" w:rsidRPr="250E58D7">
        <w:rPr>
          <w:rFonts w:ascii="Aptos" w:eastAsiaTheme="majorEastAsia" w:hAnsi="Aptos"/>
        </w:rPr>
        <w:t>djustment”</w:t>
      </w:r>
      <w:r w:rsidR="2953C9DF" w:rsidRPr="250E58D7">
        <w:rPr>
          <w:rFonts w:ascii="Aptos" w:eastAsiaTheme="majorEastAsia" w:hAnsi="Aptos"/>
        </w:rPr>
        <w:t xml:space="preserve"> under the </w:t>
      </w:r>
      <w:r w:rsidR="2953C9DF" w:rsidRPr="40EB3BCF">
        <w:rPr>
          <w:rFonts w:ascii="Aptos" w:eastAsiaTheme="majorEastAsia" w:hAnsi="Aptos"/>
        </w:rPr>
        <w:t>“Miscellaneous” subheading</w:t>
      </w:r>
      <w:r w:rsidR="00984357">
        <w:rPr>
          <w:rFonts w:ascii="Aptos" w:eastAsiaTheme="majorEastAsia" w:hAnsi="Aptos"/>
        </w:rPr>
        <w:t xml:space="preserve"> under Charges</w:t>
      </w:r>
      <w:r w:rsidR="00943E7E" w:rsidRPr="250E58D7">
        <w:rPr>
          <w:rFonts w:ascii="Aptos" w:eastAsiaTheme="majorEastAsia" w:hAnsi="Aptos"/>
        </w:rPr>
        <w:t>.</w:t>
      </w:r>
    </w:p>
    <w:p w14:paraId="197578BC" w14:textId="64992371" w:rsidR="0031073A" w:rsidRPr="00FA358A" w:rsidRDefault="005036A4" w:rsidP="7CF13F8C">
      <w:pPr>
        <w:pStyle w:val="paragraph"/>
        <w:spacing w:before="0" w:beforeAutospacing="0" w:after="0" w:afterAutospacing="0"/>
        <w:ind w:left="360"/>
        <w:rPr>
          <w:rFonts w:ascii="Aptos" w:eastAsiaTheme="majorEastAsia" w:hAnsi="Aptos"/>
        </w:rPr>
      </w:pPr>
      <w:r w:rsidRPr="7CF13F8C">
        <w:rPr>
          <w:rFonts w:ascii="Aptos" w:eastAsiaTheme="majorEastAsia" w:hAnsi="Aptos"/>
          <w:b/>
          <w:bCs/>
        </w:rPr>
        <w:t>Example:</w:t>
      </w:r>
      <w:r w:rsidR="002747C8" w:rsidRPr="7CF13F8C">
        <w:rPr>
          <w:rFonts w:ascii="Aptos" w:eastAsiaTheme="majorEastAsia" w:hAnsi="Aptos"/>
          <w:b/>
          <w:bCs/>
        </w:rPr>
        <w:t xml:space="preserve"> </w:t>
      </w:r>
      <w:r w:rsidR="0031073A" w:rsidRPr="7CF13F8C">
        <w:rPr>
          <w:rFonts w:ascii="Aptos" w:eastAsiaTheme="majorEastAsia" w:hAnsi="Aptos"/>
        </w:rPr>
        <w:t>The $</w:t>
      </w:r>
      <w:r w:rsidR="00695485" w:rsidRPr="7CF13F8C">
        <w:rPr>
          <w:rFonts w:ascii="Aptos" w:eastAsiaTheme="majorEastAsia" w:hAnsi="Aptos"/>
        </w:rPr>
        <w:t>272.52</w:t>
      </w:r>
      <w:r w:rsidR="0031073A" w:rsidRPr="7CF13F8C">
        <w:rPr>
          <w:rFonts w:ascii="Aptos" w:eastAsiaTheme="majorEastAsia" w:hAnsi="Aptos"/>
        </w:rPr>
        <w:t xml:space="preserve"> in </w:t>
      </w:r>
      <w:r w:rsidR="00E51206" w:rsidRPr="7CF13F8C">
        <w:rPr>
          <w:rFonts w:ascii="Aptos" w:eastAsiaTheme="majorEastAsia" w:hAnsi="Aptos"/>
        </w:rPr>
        <w:t>C</w:t>
      </w:r>
      <w:r w:rsidR="0031073A" w:rsidRPr="7CF13F8C">
        <w:rPr>
          <w:rFonts w:ascii="Aptos" w:eastAsiaTheme="majorEastAsia" w:hAnsi="Aptos"/>
        </w:rPr>
        <w:t xml:space="preserve">harges is the total of Tuition and Fees, TCC Plus Digital Material and </w:t>
      </w:r>
      <w:r w:rsidR="00B27706" w:rsidRPr="7CF13F8C">
        <w:rPr>
          <w:rFonts w:ascii="Aptos" w:eastAsiaTheme="majorEastAsia" w:hAnsi="Aptos"/>
        </w:rPr>
        <w:t>Miscellaneous</w:t>
      </w:r>
      <w:r w:rsidR="0031073A" w:rsidRPr="7CF13F8C">
        <w:rPr>
          <w:rFonts w:ascii="Aptos" w:eastAsiaTheme="majorEastAsia" w:hAnsi="Aptos"/>
        </w:rPr>
        <w:t>.</w:t>
      </w:r>
      <w:r w:rsidR="00FB2666" w:rsidRPr="7CF13F8C">
        <w:rPr>
          <w:rFonts w:ascii="Aptos" w:eastAsiaTheme="majorEastAsia" w:hAnsi="Aptos"/>
        </w:rPr>
        <w:t xml:space="preserve"> The</w:t>
      </w:r>
      <w:r w:rsidR="00F751E0" w:rsidRPr="7CF13F8C">
        <w:rPr>
          <w:rFonts w:ascii="Aptos" w:eastAsiaTheme="majorEastAsia" w:hAnsi="Aptos"/>
        </w:rPr>
        <w:t xml:space="preserve"> $0</w:t>
      </w:r>
      <w:r w:rsidR="00FB2666" w:rsidRPr="7CF13F8C">
        <w:rPr>
          <w:rFonts w:ascii="Aptos" w:eastAsiaTheme="majorEastAsia" w:hAnsi="Aptos"/>
        </w:rPr>
        <w:t xml:space="preserve"> Miscellaneous</w:t>
      </w:r>
      <w:r w:rsidR="00F751E0" w:rsidRPr="7CF13F8C">
        <w:rPr>
          <w:rFonts w:ascii="Aptos" w:eastAsiaTheme="majorEastAsia" w:hAnsi="Aptos"/>
        </w:rPr>
        <w:t xml:space="preserve"> charge</w:t>
      </w:r>
      <w:r w:rsidR="0031073A" w:rsidRPr="7CF13F8C">
        <w:rPr>
          <w:rFonts w:ascii="Aptos" w:eastAsiaTheme="majorEastAsia" w:hAnsi="Aptos"/>
        </w:rPr>
        <w:t> </w:t>
      </w:r>
      <w:r w:rsidR="00F751E0" w:rsidRPr="7CF13F8C">
        <w:rPr>
          <w:rFonts w:ascii="Aptos" w:eastAsiaTheme="majorEastAsia" w:hAnsi="Aptos"/>
        </w:rPr>
        <w:t xml:space="preserve">is the result of </w:t>
      </w:r>
      <w:r w:rsidR="00C75808" w:rsidRPr="7CF13F8C">
        <w:rPr>
          <w:rFonts w:ascii="Aptos" w:eastAsiaTheme="majorEastAsia" w:hAnsi="Aptos"/>
        </w:rPr>
        <w:t xml:space="preserve">$221.87 in Bookstore Charges minus the </w:t>
      </w:r>
      <w:r w:rsidR="0093454C" w:rsidRPr="7CF13F8C">
        <w:rPr>
          <w:rFonts w:ascii="Aptos" w:eastAsiaTheme="majorEastAsia" w:hAnsi="Aptos"/>
        </w:rPr>
        <w:t>Bookstore</w:t>
      </w:r>
      <w:r w:rsidR="00C75808" w:rsidRPr="7CF13F8C">
        <w:rPr>
          <w:rFonts w:ascii="Aptos" w:eastAsiaTheme="majorEastAsia" w:hAnsi="Aptos"/>
        </w:rPr>
        <w:t xml:space="preserve"> Charge Adjustment of -$221.87.</w:t>
      </w:r>
    </w:p>
    <w:p w14:paraId="577058A9" w14:textId="49854A05" w:rsidR="00712CAC" w:rsidRPr="00712CAC" w:rsidRDefault="00712CAC" w:rsidP="005036A4">
      <w:pPr>
        <w:pStyle w:val="paragraph"/>
        <w:spacing w:before="0" w:beforeAutospacing="0" w:after="0" w:afterAutospacing="0"/>
        <w:ind w:left="360"/>
        <w:rPr>
          <w:rFonts w:ascii="Aptos" w:eastAsiaTheme="majorEastAsia" w:hAnsi="Aptos"/>
        </w:rPr>
      </w:pPr>
    </w:p>
    <w:p w14:paraId="0F294303" w14:textId="33207DCE" w:rsidR="00C165E9" w:rsidRPr="005036A4" w:rsidRDefault="005036A4" w:rsidP="005036A4">
      <w:pPr>
        <w:pStyle w:val="ListParagraph"/>
        <w:spacing w:after="0" w:line="240" w:lineRule="auto"/>
        <w:ind w:left="0"/>
        <w:rPr>
          <w:rFonts w:ascii="Times New Roman" w:eastAsia="Times New Roman" w:hAnsi="Times New Roman" w:cs="Times New Roman"/>
          <w:kern w:val="0"/>
          <w14:ligatures w14:val="none"/>
        </w:rPr>
      </w:pPr>
      <w:r w:rsidRPr="005036A4">
        <w:rPr>
          <w:rFonts w:ascii="Times New Roman" w:eastAsia="Times New Roman" w:hAnsi="Times New Roman" w:cs="Times New Roman"/>
          <w:noProof/>
          <w:kern w:val="0"/>
          <w14:ligatures w14:val="none"/>
        </w:rPr>
        <w:drawing>
          <wp:inline distT="0" distB="0" distL="0" distR="0" wp14:anchorId="5AF106B6" wp14:editId="49BECB99">
            <wp:extent cx="5943600" cy="3264535"/>
            <wp:effectExtent l="0" t="0" r="0" b="0"/>
            <wp:docPr id="1906710401" name="Picture 1">
              <a:extLst xmlns:a="http://schemas.openxmlformats.org/drawingml/2006/main">
                <a:ext uri="{FF2B5EF4-FFF2-40B4-BE49-F238E27FC236}">
                  <a16:creationId xmlns:a16="http://schemas.microsoft.com/office/drawing/2014/main" id="{A2A8B540-14CC-47D9-AEA9-9BC944C681B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10401" name="Picture 1">
                      <a:extLst>
                        <a:ext uri="{C183D7F6-B498-43B3-948B-1728B52AA6E4}">
                          <adec:decorative xmlns:adec="http://schemas.microsoft.com/office/drawing/2017/decorative" val="1"/>
                        </a:ext>
                      </a:extLst>
                    </pic:cNvPr>
                    <pic:cNvPicPr/>
                  </pic:nvPicPr>
                  <pic:blipFill>
                    <a:blip r:embed="rId17"/>
                    <a:stretch>
                      <a:fillRect/>
                    </a:stretch>
                  </pic:blipFill>
                  <pic:spPr>
                    <a:xfrm>
                      <a:off x="0" y="0"/>
                      <a:ext cx="5943600" cy="3264535"/>
                    </a:xfrm>
                    <a:prstGeom prst="rect">
                      <a:avLst/>
                    </a:prstGeom>
                  </pic:spPr>
                </pic:pic>
              </a:graphicData>
            </a:graphic>
          </wp:inline>
        </w:drawing>
      </w:r>
    </w:p>
    <w:p w14:paraId="2EAAE2AD" w14:textId="0CA7C778" w:rsidR="008308F1" w:rsidRDefault="008308F1" w:rsidP="168B35FE">
      <w:pPr>
        <w:pStyle w:val="paragraph"/>
        <w:spacing w:before="0" w:beforeAutospacing="0" w:after="0" w:afterAutospacing="0"/>
        <w:rPr>
          <w:rFonts w:eastAsiaTheme="majorEastAsia"/>
        </w:rPr>
      </w:pPr>
    </w:p>
    <w:p w14:paraId="17CE7A19" w14:textId="0819DFE6" w:rsidR="002201F8" w:rsidRDefault="5F588CB7" w:rsidP="00CF4177">
      <w:pPr>
        <w:pStyle w:val="Heading2"/>
      </w:pPr>
      <w:r>
        <w:lastRenderedPageBreak/>
        <w:t>P</w:t>
      </w:r>
      <w:r w:rsidR="4EC774CA">
        <w:t xml:space="preserve">urchase </w:t>
      </w:r>
      <w:r w:rsidR="009103BC">
        <w:t>R</w:t>
      </w:r>
      <w:r w:rsidR="4EC774CA">
        <w:t xml:space="preserve">equired </w:t>
      </w:r>
      <w:r w:rsidR="009103BC">
        <w:t>B</w:t>
      </w:r>
      <w:r w:rsidR="4EC774CA">
        <w:t>ooks/</w:t>
      </w:r>
      <w:r w:rsidR="009103BC">
        <w:t>S</w:t>
      </w:r>
      <w:r w:rsidR="4EC774CA">
        <w:t xml:space="preserve">upplies from </w:t>
      </w:r>
      <w:r w:rsidR="008F60ED">
        <w:t>Another Source</w:t>
      </w:r>
    </w:p>
    <w:p w14:paraId="7B01F40F" w14:textId="493CF71F" w:rsidR="002229C4" w:rsidRPr="002229C4" w:rsidRDefault="002229C4" w:rsidP="002229C4">
      <w:r w:rsidRPr="002229C4">
        <w:t xml:space="preserve">If you wish to buy books and supplies outside of a TCC campus bookstore, and you do not use any of your bookstore credit at the campus bookstore, you will be issued a </w:t>
      </w:r>
      <w:hyperlink w:anchor="_Important_Financial_Aid">
        <w:r w:rsidR="792C24BC" w:rsidRPr="7451A8D9">
          <w:rPr>
            <w:rStyle w:val="Hyperlink"/>
          </w:rPr>
          <w:t>Book Advance</w:t>
        </w:r>
      </w:hyperlink>
      <w:r w:rsidRPr="002229C4">
        <w:t xml:space="preserve"> of up to $500 by the 7th day of the term, if eligible.  If you use any of your bookstore credit, you </w:t>
      </w:r>
      <w:r w:rsidRPr="002229C4">
        <w:rPr>
          <w:b/>
          <w:bCs/>
        </w:rPr>
        <w:t>will not</w:t>
      </w:r>
      <w:r w:rsidRPr="002229C4">
        <w:t xml:space="preserve"> receive a book advance.</w:t>
      </w:r>
    </w:p>
    <w:p w14:paraId="14E477E7" w14:textId="14FCE574" w:rsidR="002229C4" w:rsidRPr="002229C4" w:rsidRDefault="002229C4" w:rsidP="002229C4">
      <w:r w:rsidRPr="002229C4">
        <w:t> </w:t>
      </w:r>
    </w:p>
    <w:sectPr w:rsidR="002229C4" w:rsidRPr="00222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39AC"/>
    <w:multiLevelType w:val="hybridMultilevel"/>
    <w:tmpl w:val="EA766882"/>
    <w:lvl w:ilvl="0" w:tplc="BF5840BA">
      <w:start w:val="1"/>
      <w:numFmt w:val="bullet"/>
      <w:lvlText w:val=""/>
      <w:lvlJc w:val="left"/>
      <w:pPr>
        <w:ind w:left="720" w:hanging="360"/>
      </w:pPr>
      <w:rPr>
        <w:rFonts w:ascii="Symbol" w:hAnsi="Symbol" w:hint="default"/>
      </w:rPr>
    </w:lvl>
    <w:lvl w:ilvl="1" w:tplc="6CC42788">
      <w:start w:val="1"/>
      <w:numFmt w:val="bullet"/>
      <w:lvlText w:val="o"/>
      <w:lvlJc w:val="left"/>
      <w:pPr>
        <w:ind w:left="1440" w:hanging="360"/>
      </w:pPr>
      <w:rPr>
        <w:rFonts w:ascii="Symbol" w:hAnsi="Symbol" w:hint="default"/>
      </w:rPr>
    </w:lvl>
    <w:lvl w:ilvl="2" w:tplc="1944C6AA">
      <w:start w:val="1"/>
      <w:numFmt w:val="bullet"/>
      <w:lvlText w:val=""/>
      <w:lvlJc w:val="left"/>
      <w:pPr>
        <w:ind w:left="2160" w:hanging="360"/>
      </w:pPr>
      <w:rPr>
        <w:rFonts w:ascii="Wingdings" w:hAnsi="Wingdings" w:hint="default"/>
      </w:rPr>
    </w:lvl>
    <w:lvl w:ilvl="3" w:tplc="EAA2E0A8">
      <w:start w:val="1"/>
      <w:numFmt w:val="bullet"/>
      <w:lvlText w:val=""/>
      <w:lvlJc w:val="left"/>
      <w:pPr>
        <w:ind w:left="2880" w:hanging="360"/>
      </w:pPr>
      <w:rPr>
        <w:rFonts w:ascii="Symbol" w:hAnsi="Symbol" w:hint="default"/>
      </w:rPr>
    </w:lvl>
    <w:lvl w:ilvl="4" w:tplc="1460E5AC">
      <w:start w:val="1"/>
      <w:numFmt w:val="bullet"/>
      <w:lvlText w:val="o"/>
      <w:lvlJc w:val="left"/>
      <w:pPr>
        <w:ind w:left="3600" w:hanging="360"/>
      </w:pPr>
      <w:rPr>
        <w:rFonts w:ascii="Courier New" w:hAnsi="Courier New" w:hint="default"/>
      </w:rPr>
    </w:lvl>
    <w:lvl w:ilvl="5" w:tplc="90B633CC">
      <w:start w:val="1"/>
      <w:numFmt w:val="bullet"/>
      <w:lvlText w:val=""/>
      <w:lvlJc w:val="left"/>
      <w:pPr>
        <w:ind w:left="4320" w:hanging="360"/>
      </w:pPr>
      <w:rPr>
        <w:rFonts w:ascii="Wingdings" w:hAnsi="Wingdings" w:hint="default"/>
      </w:rPr>
    </w:lvl>
    <w:lvl w:ilvl="6" w:tplc="74044342">
      <w:start w:val="1"/>
      <w:numFmt w:val="bullet"/>
      <w:lvlText w:val=""/>
      <w:lvlJc w:val="left"/>
      <w:pPr>
        <w:ind w:left="5040" w:hanging="360"/>
      </w:pPr>
      <w:rPr>
        <w:rFonts w:ascii="Symbol" w:hAnsi="Symbol" w:hint="default"/>
      </w:rPr>
    </w:lvl>
    <w:lvl w:ilvl="7" w:tplc="ACFCBB88">
      <w:start w:val="1"/>
      <w:numFmt w:val="bullet"/>
      <w:lvlText w:val="o"/>
      <w:lvlJc w:val="left"/>
      <w:pPr>
        <w:ind w:left="5760" w:hanging="360"/>
      </w:pPr>
      <w:rPr>
        <w:rFonts w:ascii="Courier New" w:hAnsi="Courier New" w:hint="default"/>
      </w:rPr>
    </w:lvl>
    <w:lvl w:ilvl="8" w:tplc="D1F89140">
      <w:start w:val="1"/>
      <w:numFmt w:val="bullet"/>
      <w:lvlText w:val=""/>
      <w:lvlJc w:val="left"/>
      <w:pPr>
        <w:ind w:left="6480" w:hanging="360"/>
      </w:pPr>
      <w:rPr>
        <w:rFonts w:ascii="Wingdings" w:hAnsi="Wingdings" w:hint="default"/>
      </w:rPr>
    </w:lvl>
  </w:abstractNum>
  <w:abstractNum w:abstractNumId="1" w15:restartNumberingAfterBreak="0">
    <w:nsid w:val="14C219B1"/>
    <w:multiLevelType w:val="hybridMultilevel"/>
    <w:tmpl w:val="B860A8B8"/>
    <w:lvl w:ilvl="0" w:tplc="0409000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97155"/>
    <w:multiLevelType w:val="hybridMultilevel"/>
    <w:tmpl w:val="803CE1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675A5"/>
    <w:multiLevelType w:val="hybridMultilevel"/>
    <w:tmpl w:val="1824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8524D"/>
    <w:multiLevelType w:val="hybridMultilevel"/>
    <w:tmpl w:val="36C818C6"/>
    <w:lvl w:ilvl="0" w:tplc="D362ED9A">
      <w:start w:val="1"/>
      <w:numFmt w:val="bullet"/>
      <w:lvlText w:val=""/>
      <w:lvlJc w:val="left"/>
      <w:pPr>
        <w:ind w:left="720" w:hanging="360"/>
      </w:pPr>
      <w:rPr>
        <w:rFonts w:ascii="Symbol" w:hAnsi="Symbol" w:hint="default"/>
      </w:rPr>
    </w:lvl>
    <w:lvl w:ilvl="1" w:tplc="F4E80C9A">
      <w:start w:val="1"/>
      <w:numFmt w:val="bullet"/>
      <w:lvlText w:val="o"/>
      <w:lvlJc w:val="left"/>
      <w:pPr>
        <w:ind w:left="1440" w:hanging="360"/>
      </w:pPr>
      <w:rPr>
        <w:rFonts w:ascii="Courier New" w:hAnsi="Courier New" w:hint="default"/>
      </w:rPr>
    </w:lvl>
    <w:lvl w:ilvl="2" w:tplc="D0528858">
      <w:start w:val="1"/>
      <w:numFmt w:val="bullet"/>
      <w:lvlText w:val=""/>
      <w:lvlJc w:val="left"/>
      <w:pPr>
        <w:ind w:left="2160" w:hanging="360"/>
      </w:pPr>
      <w:rPr>
        <w:rFonts w:ascii="Wingdings" w:hAnsi="Wingdings" w:hint="default"/>
      </w:rPr>
    </w:lvl>
    <w:lvl w:ilvl="3" w:tplc="313ACFE6">
      <w:start w:val="1"/>
      <w:numFmt w:val="bullet"/>
      <w:lvlText w:val=""/>
      <w:lvlJc w:val="left"/>
      <w:pPr>
        <w:ind w:left="2880" w:hanging="360"/>
      </w:pPr>
      <w:rPr>
        <w:rFonts w:ascii="Symbol" w:hAnsi="Symbol" w:hint="default"/>
      </w:rPr>
    </w:lvl>
    <w:lvl w:ilvl="4" w:tplc="3960A8DA">
      <w:start w:val="1"/>
      <w:numFmt w:val="bullet"/>
      <w:lvlText w:val="o"/>
      <w:lvlJc w:val="left"/>
      <w:pPr>
        <w:ind w:left="3600" w:hanging="360"/>
      </w:pPr>
      <w:rPr>
        <w:rFonts w:ascii="Courier New" w:hAnsi="Courier New" w:hint="default"/>
      </w:rPr>
    </w:lvl>
    <w:lvl w:ilvl="5" w:tplc="55E6EFDE">
      <w:start w:val="1"/>
      <w:numFmt w:val="bullet"/>
      <w:lvlText w:val=""/>
      <w:lvlJc w:val="left"/>
      <w:pPr>
        <w:ind w:left="4320" w:hanging="360"/>
      </w:pPr>
      <w:rPr>
        <w:rFonts w:ascii="Wingdings" w:hAnsi="Wingdings" w:hint="default"/>
      </w:rPr>
    </w:lvl>
    <w:lvl w:ilvl="6" w:tplc="B678B524">
      <w:start w:val="1"/>
      <w:numFmt w:val="bullet"/>
      <w:lvlText w:val=""/>
      <w:lvlJc w:val="left"/>
      <w:pPr>
        <w:ind w:left="5040" w:hanging="360"/>
      </w:pPr>
      <w:rPr>
        <w:rFonts w:ascii="Symbol" w:hAnsi="Symbol" w:hint="default"/>
      </w:rPr>
    </w:lvl>
    <w:lvl w:ilvl="7" w:tplc="9C9A5EB8">
      <w:start w:val="1"/>
      <w:numFmt w:val="bullet"/>
      <w:lvlText w:val="o"/>
      <w:lvlJc w:val="left"/>
      <w:pPr>
        <w:ind w:left="5760" w:hanging="360"/>
      </w:pPr>
      <w:rPr>
        <w:rFonts w:ascii="Courier New" w:hAnsi="Courier New" w:hint="default"/>
      </w:rPr>
    </w:lvl>
    <w:lvl w:ilvl="8" w:tplc="1B1EBC4C">
      <w:start w:val="1"/>
      <w:numFmt w:val="bullet"/>
      <w:lvlText w:val=""/>
      <w:lvlJc w:val="left"/>
      <w:pPr>
        <w:ind w:left="6480" w:hanging="360"/>
      </w:pPr>
      <w:rPr>
        <w:rFonts w:ascii="Wingdings" w:hAnsi="Wingdings" w:hint="default"/>
      </w:rPr>
    </w:lvl>
  </w:abstractNum>
  <w:abstractNum w:abstractNumId="5" w15:restartNumberingAfterBreak="0">
    <w:nsid w:val="52C06601"/>
    <w:multiLevelType w:val="hybridMultilevel"/>
    <w:tmpl w:val="32AAF71E"/>
    <w:lvl w:ilvl="0" w:tplc="FFFFFFFF">
      <w:start w:val="1"/>
      <w:numFmt w:val="decimal"/>
      <w:lvlText w:val="%1."/>
      <w:lvlJc w:val="left"/>
      <w:pPr>
        <w:ind w:left="1080" w:hanging="360"/>
      </w:pPr>
      <w:rPr>
        <w:b w:val="0"/>
        <w:bCs w:val="0"/>
        <w:color w:val="auto"/>
      </w:rPr>
    </w:lvl>
    <w:lvl w:ilvl="1" w:tplc="FFFFFFFF">
      <w:start w:val="1"/>
      <w:numFmt w:val="lowerLetter"/>
      <w:lvlText w:val="%2."/>
      <w:lvlJc w:val="left"/>
      <w:pPr>
        <w:ind w:left="1800" w:hanging="360"/>
      </w:pPr>
    </w:lvl>
    <w:lvl w:ilvl="2" w:tplc="FFFFFFFF">
      <w:start w:val="1"/>
      <w:numFmt w:val="bullet"/>
      <w:lvlText w:val=""/>
      <w:lvlJc w:val="left"/>
      <w:pPr>
        <w:ind w:left="2520" w:hanging="18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D346295"/>
    <w:multiLevelType w:val="hybridMultilevel"/>
    <w:tmpl w:val="32AAF71E"/>
    <w:lvl w:ilvl="0" w:tplc="EA30C0BC">
      <w:start w:val="1"/>
      <w:numFmt w:val="decimal"/>
      <w:lvlText w:val="%1."/>
      <w:lvlJc w:val="left"/>
      <w:pPr>
        <w:ind w:left="1080" w:hanging="360"/>
      </w:pPr>
      <w:rPr>
        <w:b w:val="0"/>
        <w:bCs w:val="0"/>
        <w:color w:val="auto"/>
      </w:rPr>
    </w:lvl>
    <w:lvl w:ilvl="1" w:tplc="04090019">
      <w:start w:val="1"/>
      <w:numFmt w:val="lowerLetter"/>
      <w:lvlText w:val="%2."/>
      <w:lvlJc w:val="left"/>
      <w:pPr>
        <w:ind w:left="1800" w:hanging="360"/>
      </w:pPr>
    </w:lvl>
    <w:lvl w:ilvl="2" w:tplc="FFFFFFFF">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40C3BA"/>
    <w:multiLevelType w:val="hybridMultilevel"/>
    <w:tmpl w:val="FFFFFFFF"/>
    <w:lvl w:ilvl="0" w:tplc="CA78EC90">
      <w:start w:val="1"/>
      <w:numFmt w:val="bullet"/>
      <w:lvlText w:val="·"/>
      <w:lvlJc w:val="left"/>
      <w:pPr>
        <w:ind w:left="720" w:hanging="360"/>
      </w:pPr>
      <w:rPr>
        <w:rFonts w:ascii="Symbol" w:hAnsi="Symbol" w:hint="default"/>
      </w:rPr>
    </w:lvl>
    <w:lvl w:ilvl="1" w:tplc="14F09E2A">
      <w:start w:val="1"/>
      <w:numFmt w:val="bullet"/>
      <w:lvlText w:val="o"/>
      <w:lvlJc w:val="left"/>
      <w:pPr>
        <w:ind w:left="1440" w:hanging="360"/>
      </w:pPr>
      <w:rPr>
        <w:rFonts w:ascii="Courier New" w:hAnsi="Courier New" w:hint="default"/>
      </w:rPr>
    </w:lvl>
    <w:lvl w:ilvl="2" w:tplc="228464B6">
      <w:start w:val="1"/>
      <w:numFmt w:val="bullet"/>
      <w:lvlText w:val=""/>
      <w:lvlJc w:val="left"/>
      <w:pPr>
        <w:ind w:left="2160" w:hanging="360"/>
      </w:pPr>
      <w:rPr>
        <w:rFonts w:ascii="Wingdings" w:hAnsi="Wingdings" w:hint="default"/>
      </w:rPr>
    </w:lvl>
    <w:lvl w:ilvl="3" w:tplc="07304050">
      <w:start w:val="1"/>
      <w:numFmt w:val="bullet"/>
      <w:lvlText w:val=""/>
      <w:lvlJc w:val="left"/>
      <w:pPr>
        <w:ind w:left="2880" w:hanging="360"/>
      </w:pPr>
      <w:rPr>
        <w:rFonts w:ascii="Symbol" w:hAnsi="Symbol" w:hint="default"/>
      </w:rPr>
    </w:lvl>
    <w:lvl w:ilvl="4" w:tplc="CA407220">
      <w:start w:val="1"/>
      <w:numFmt w:val="bullet"/>
      <w:lvlText w:val="o"/>
      <w:lvlJc w:val="left"/>
      <w:pPr>
        <w:ind w:left="3600" w:hanging="360"/>
      </w:pPr>
      <w:rPr>
        <w:rFonts w:ascii="Courier New" w:hAnsi="Courier New" w:hint="default"/>
      </w:rPr>
    </w:lvl>
    <w:lvl w:ilvl="5" w:tplc="9724B3E0">
      <w:start w:val="1"/>
      <w:numFmt w:val="bullet"/>
      <w:lvlText w:val=""/>
      <w:lvlJc w:val="left"/>
      <w:pPr>
        <w:ind w:left="4320" w:hanging="360"/>
      </w:pPr>
      <w:rPr>
        <w:rFonts w:ascii="Wingdings" w:hAnsi="Wingdings" w:hint="default"/>
      </w:rPr>
    </w:lvl>
    <w:lvl w:ilvl="6" w:tplc="078E13B8">
      <w:start w:val="1"/>
      <w:numFmt w:val="bullet"/>
      <w:lvlText w:val=""/>
      <w:lvlJc w:val="left"/>
      <w:pPr>
        <w:ind w:left="5040" w:hanging="360"/>
      </w:pPr>
      <w:rPr>
        <w:rFonts w:ascii="Symbol" w:hAnsi="Symbol" w:hint="default"/>
      </w:rPr>
    </w:lvl>
    <w:lvl w:ilvl="7" w:tplc="F2846F10">
      <w:start w:val="1"/>
      <w:numFmt w:val="bullet"/>
      <w:lvlText w:val="o"/>
      <w:lvlJc w:val="left"/>
      <w:pPr>
        <w:ind w:left="5760" w:hanging="360"/>
      </w:pPr>
      <w:rPr>
        <w:rFonts w:ascii="Courier New" w:hAnsi="Courier New" w:hint="default"/>
      </w:rPr>
    </w:lvl>
    <w:lvl w:ilvl="8" w:tplc="280A8302">
      <w:start w:val="1"/>
      <w:numFmt w:val="bullet"/>
      <w:lvlText w:val=""/>
      <w:lvlJc w:val="left"/>
      <w:pPr>
        <w:ind w:left="6480" w:hanging="360"/>
      </w:pPr>
      <w:rPr>
        <w:rFonts w:ascii="Wingdings" w:hAnsi="Wingdings" w:hint="default"/>
      </w:rPr>
    </w:lvl>
  </w:abstractNum>
  <w:abstractNum w:abstractNumId="8" w15:restartNumberingAfterBreak="0">
    <w:nsid w:val="65AB190F"/>
    <w:multiLevelType w:val="hybridMultilevel"/>
    <w:tmpl w:val="07C2F2EE"/>
    <w:lvl w:ilvl="0" w:tplc="031A342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81118F1"/>
    <w:multiLevelType w:val="multilevel"/>
    <w:tmpl w:val="A942C4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93016754">
    <w:abstractNumId w:val="1"/>
  </w:num>
  <w:num w:numId="2" w16cid:durableId="1435856015">
    <w:abstractNumId w:val="4"/>
  </w:num>
  <w:num w:numId="3" w16cid:durableId="185799289">
    <w:abstractNumId w:val="3"/>
  </w:num>
  <w:num w:numId="4" w16cid:durableId="1965847197">
    <w:abstractNumId w:val="2"/>
  </w:num>
  <w:num w:numId="5" w16cid:durableId="196964858">
    <w:abstractNumId w:val="0"/>
  </w:num>
  <w:num w:numId="6" w16cid:durableId="6641822">
    <w:abstractNumId w:val="6"/>
  </w:num>
  <w:num w:numId="7" w16cid:durableId="709961048">
    <w:abstractNumId w:val="8"/>
  </w:num>
  <w:num w:numId="8" w16cid:durableId="768740635">
    <w:abstractNumId w:val="7"/>
  </w:num>
  <w:num w:numId="9" w16cid:durableId="826627713">
    <w:abstractNumId w:val="9"/>
  </w:num>
  <w:num w:numId="10" w16cid:durableId="995743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gVl6a7+Gpy8fHvi4o2TdbiMLQBkniyCb86tqJSqBtv4ucdBU5J1UOR95+TAcGO9ipXBuuzDCZGR2hRlXDynXoQ==" w:salt="ANXcWl7QHEwiAFT4CwtNOg=="/>
  <w:zoom w:percent="100"/>
  <w:proofState w:spelling="clean" w:grammar="clean"/>
  <w:documentProtection w:edit="readOnly" w:enforcement="1" w:cryptProviderType="rsaAES" w:cryptAlgorithmClass="hash" w:cryptAlgorithmType="typeAny" w:cryptAlgorithmSid="14" w:cryptSpinCount="100000" w:hash="Y0kY8MRfVXpxEDn32M9uGal7ErTPMBbDHQozFC1iXqbnazAGDeRotybAfsYznIRw/Gi6+vRwf1TWr56XqGheQw==" w:salt="ee779xPlDXJ1DMpkqbNR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44"/>
    <w:rsid w:val="00002FE8"/>
    <w:rsid w:val="00002FEF"/>
    <w:rsid w:val="000044C4"/>
    <w:rsid w:val="00005220"/>
    <w:rsid w:val="000076C4"/>
    <w:rsid w:val="00007F7D"/>
    <w:rsid w:val="00010438"/>
    <w:rsid w:val="0001080C"/>
    <w:rsid w:val="00012790"/>
    <w:rsid w:val="000141EC"/>
    <w:rsid w:val="000150B8"/>
    <w:rsid w:val="00015543"/>
    <w:rsid w:val="000179F6"/>
    <w:rsid w:val="000216FC"/>
    <w:rsid w:val="00024381"/>
    <w:rsid w:val="00025971"/>
    <w:rsid w:val="00027BA6"/>
    <w:rsid w:val="00030845"/>
    <w:rsid w:val="00032ABC"/>
    <w:rsid w:val="00034270"/>
    <w:rsid w:val="00034C75"/>
    <w:rsid w:val="000366C4"/>
    <w:rsid w:val="0003756E"/>
    <w:rsid w:val="00041D3A"/>
    <w:rsid w:val="00042328"/>
    <w:rsid w:val="000426BC"/>
    <w:rsid w:val="00043B50"/>
    <w:rsid w:val="00045469"/>
    <w:rsid w:val="0004565C"/>
    <w:rsid w:val="0004586A"/>
    <w:rsid w:val="00047701"/>
    <w:rsid w:val="00047FC0"/>
    <w:rsid w:val="00050004"/>
    <w:rsid w:val="00051766"/>
    <w:rsid w:val="00052ED0"/>
    <w:rsid w:val="00056440"/>
    <w:rsid w:val="000606F1"/>
    <w:rsid w:val="00061E75"/>
    <w:rsid w:val="00063F90"/>
    <w:rsid w:val="00065ADF"/>
    <w:rsid w:val="0006733A"/>
    <w:rsid w:val="00071F53"/>
    <w:rsid w:val="000731AB"/>
    <w:rsid w:val="000738F4"/>
    <w:rsid w:val="0007572B"/>
    <w:rsid w:val="000819BB"/>
    <w:rsid w:val="000822F4"/>
    <w:rsid w:val="00082754"/>
    <w:rsid w:val="00083BB9"/>
    <w:rsid w:val="000846A1"/>
    <w:rsid w:val="000916AF"/>
    <w:rsid w:val="00092F08"/>
    <w:rsid w:val="000934E0"/>
    <w:rsid w:val="00093C8D"/>
    <w:rsid w:val="000940F2"/>
    <w:rsid w:val="000946C9"/>
    <w:rsid w:val="000A1592"/>
    <w:rsid w:val="000A18DF"/>
    <w:rsid w:val="000A36CC"/>
    <w:rsid w:val="000A3D0E"/>
    <w:rsid w:val="000B06AB"/>
    <w:rsid w:val="000B09E8"/>
    <w:rsid w:val="000B1457"/>
    <w:rsid w:val="000B524F"/>
    <w:rsid w:val="000B595B"/>
    <w:rsid w:val="000C1534"/>
    <w:rsid w:val="000C38F1"/>
    <w:rsid w:val="000C3A2F"/>
    <w:rsid w:val="000C48DE"/>
    <w:rsid w:val="000D0098"/>
    <w:rsid w:val="000D2383"/>
    <w:rsid w:val="000D400D"/>
    <w:rsid w:val="000E166C"/>
    <w:rsid w:val="000E341E"/>
    <w:rsid w:val="000E548F"/>
    <w:rsid w:val="000E5CC6"/>
    <w:rsid w:val="000F0CDB"/>
    <w:rsid w:val="000F205E"/>
    <w:rsid w:val="000F34A4"/>
    <w:rsid w:val="000F37DE"/>
    <w:rsid w:val="000F7DCE"/>
    <w:rsid w:val="00102FBD"/>
    <w:rsid w:val="00105876"/>
    <w:rsid w:val="00105E6C"/>
    <w:rsid w:val="00106B53"/>
    <w:rsid w:val="0011055F"/>
    <w:rsid w:val="00110FEE"/>
    <w:rsid w:val="00111688"/>
    <w:rsid w:val="001118C5"/>
    <w:rsid w:val="00113174"/>
    <w:rsid w:val="00114826"/>
    <w:rsid w:val="00115503"/>
    <w:rsid w:val="001160D7"/>
    <w:rsid w:val="00116C7B"/>
    <w:rsid w:val="00121800"/>
    <w:rsid w:val="00121A12"/>
    <w:rsid w:val="00121D63"/>
    <w:rsid w:val="00122D2A"/>
    <w:rsid w:val="00127F09"/>
    <w:rsid w:val="00132E84"/>
    <w:rsid w:val="00133600"/>
    <w:rsid w:val="00134DFC"/>
    <w:rsid w:val="00135DBE"/>
    <w:rsid w:val="00135DE2"/>
    <w:rsid w:val="0014013D"/>
    <w:rsid w:val="00140998"/>
    <w:rsid w:val="00142E3E"/>
    <w:rsid w:val="001431C5"/>
    <w:rsid w:val="00144BA2"/>
    <w:rsid w:val="00144EFC"/>
    <w:rsid w:val="001502A4"/>
    <w:rsid w:val="0015540C"/>
    <w:rsid w:val="00157BBC"/>
    <w:rsid w:val="00164CCC"/>
    <w:rsid w:val="00164EC2"/>
    <w:rsid w:val="0016638A"/>
    <w:rsid w:val="00167963"/>
    <w:rsid w:val="00171D2F"/>
    <w:rsid w:val="0017361B"/>
    <w:rsid w:val="00173D69"/>
    <w:rsid w:val="0017406F"/>
    <w:rsid w:val="00175312"/>
    <w:rsid w:val="00175F94"/>
    <w:rsid w:val="00176CBE"/>
    <w:rsid w:val="0018154E"/>
    <w:rsid w:val="00181E31"/>
    <w:rsid w:val="00190DF5"/>
    <w:rsid w:val="00191033"/>
    <w:rsid w:val="00193D7E"/>
    <w:rsid w:val="00194999"/>
    <w:rsid w:val="001A3847"/>
    <w:rsid w:val="001A4963"/>
    <w:rsid w:val="001A78F1"/>
    <w:rsid w:val="001A7D8D"/>
    <w:rsid w:val="001B564E"/>
    <w:rsid w:val="001B704B"/>
    <w:rsid w:val="001C31A6"/>
    <w:rsid w:val="001C4A34"/>
    <w:rsid w:val="001C6588"/>
    <w:rsid w:val="001C78CA"/>
    <w:rsid w:val="001D1AC1"/>
    <w:rsid w:val="001D4927"/>
    <w:rsid w:val="001D5B11"/>
    <w:rsid w:val="001D5F5B"/>
    <w:rsid w:val="001E04E5"/>
    <w:rsid w:val="001E1E85"/>
    <w:rsid w:val="001E78A3"/>
    <w:rsid w:val="001F1A4E"/>
    <w:rsid w:val="001F2C11"/>
    <w:rsid w:val="001F55CF"/>
    <w:rsid w:val="001F5FE6"/>
    <w:rsid w:val="00204350"/>
    <w:rsid w:val="00204938"/>
    <w:rsid w:val="00205714"/>
    <w:rsid w:val="00206EDD"/>
    <w:rsid w:val="00210BEE"/>
    <w:rsid w:val="00212361"/>
    <w:rsid w:val="00217306"/>
    <w:rsid w:val="002201F8"/>
    <w:rsid w:val="00221C9D"/>
    <w:rsid w:val="002227EF"/>
    <w:rsid w:val="002229C4"/>
    <w:rsid w:val="002230D6"/>
    <w:rsid w:val="00225036"/>
    <w:rsid w:val="00226C52"/>
    <w:rsid w:val="00226C68"/>
    <w:rsid w:val="0023010A"/>
    <w:rsid w:val="00231C92"/>
    <w:rsid w:val="00234913"/>
    <w:rsid w:val="00236685"/>
    <w:rsid w:val="002401F4"/>
    <w:rsid w:val="00241CB0"/>
    <w:rsid w:val="0024491A"/>
    <w:rsid w:val="00246261"/>
    <w:rsid w:val="0025125D"/>
    <w:rsid w:val="00251A53"/>
    <w:rsid w:val="002572AB"/>
    <w:rsid w:val="002578AE"/>
    <w:rsid w:val="00262345"/>
    <w:rsid w:val="00264637"/>
    <w:rsid w:val="00266980"/>
    <w:rsid w:val="00267CB8"/>
    <w:rsid w:val="002707AF"/>
    <w:rsid w:val="00272AA8"/>
    <w:rsid w:val="002747C8"/>
    <w:rsid w:val="00280869"/>
    <w:rsid w:val="00282F79"/>
    <w:rsid w:val="002837E8"/>
    <w:rsid w:val="0028600D"/>
    <w:rsid w:val="002860CD"/>
    <w:rsid w:val="00293AAC"/>
    <w:rsid w:val="00295F9D"/>
    <w:rsid w:val="00296139"/>
    <w:rsid w:val="002971AA"/>
    <w:rsid w:val="002A07DE"/>
    <w:rsid w:val="002A1764"/>
    <w:rsid w:val="002A262C"/>
    <w:rsid w:val="002A3E77"/>
    <w:rsid w:val="002A568D"/>
    <w:rsid w:val="002A6911"/>
    <w:rsid w:val="002B1AAF"/>
    <w:rsid w:val="002B34AF"/>
    <w:rsid w:val="002C1808"/>
    <w:rsid w:val="002C2EC1"/>
    <w:rsid w:val="002C422A"/>
    <w:rsid w:val="002D0C32"/>
    <w:rsid w:val="002D0CB2"/>
    <w:rsid w:val="002D1108"/>
    <w:rsid w:val="002D17B8"/>
    <w:rsid w:val="002D2EEA"/>
    <w:rsid w:val="002D4F53"/>
    <w:rsid w:val="002D5A27"/>
    <w:rsid w:val="002D6D5B"/>
    <w:rsid w:val="002E0770"/>
    <w:rsid w:val="002E09C8"/>
    <w:rsid w:val="002E206A"/>
    <w:rsid w:val="002E525B"/>
    <w:rsid w:val="002E7C91"/>
    <w:rsid w:val="002F3563"/>
    <w:rsid w:val="002F60CE"/>
    <w:rsid w:val="002F6A3B"/>
    <w:rsid w:val="00304FC0"/>
    <w:rsid w:val="003059C4"/>
    <w:rsid w:val="0031073A"/>
    <w:rsid w:val="003107BD"/>
    <w:rsid w:val="00310E22"/>
    <w:rsid w:val="00313E3C"/>
    <w:rsid w:val="00314143"/>
    <w:rsid w:val="003148B6"/>
    <w:rsid w:val="00314CF9"/>
    <w:rsid w:val="00320F82"/>
    <w:rsid w:val="00321349"/>
    <w:rsid w:val="00322BD7"/>
    <w:rsid w:val="0032323E"/>
    <w:rsid w:val="00323B80"/>
    <w:rsid w:val="003266DF"/>
    <w:rsid w:val="003315ED"/>
    <w:rsid w:val="00333AA0"/>
    <w:rsid w:val="0033487B"/>
    <w:rsid w:val="00337F71"/>
    <w:rsid w:val="00340F62"/>
    <w:rsid w:val="00344F59"/>
    <w:rsid w:val="0034538D"/>
    <w:rsid w:val="00345C64"/>
    <w:rsid w:val="0034607D"/>
    <w:rsid w:val="00346D5F"/>
    <w:rsid w:val="00351C12"/>
    <w:rsid w:val="00352FFA"/>
    <w:rsid w:val="0035402B"/>
    <w:rsid w:val="003552E8"/>
    <w:rsid w:val="00360871"/>
    <w:rsid w:val="00362096"/>
    <w:rsid w:val="003621B5"/>
    <w:rsid w:val="003650E2"/>
    <w:rsid w:val="0036625B"/>
    <w:rsid w:val="00366C14"/>
    <w:rsid w:val="00373606"/>
    <w:rsid w:val="003805F4"/>
    <w:rsid w:val="003811A0"/>
    <w:rsid w:val="0038120B"/>
    <w:rsid w:val="00381DFA"/>
    <w:rsid w:val="0038258C"/>
    <w:rsid w:val="00383EAE"/>
    <w:rsid w:val="00383F87"/>
    <w:rsid w:val="0038638C"/>
    <w:rsid w:val="003875A1"/>
    <w:rsid w:val="00390103"/>
    <w:rsid w:val="0039455D"/>
    <w:rsid w:val="003A4802"/>
    <w:rsid w:val="003A7A14"/>
    <w:rsid w:val="003B6FC8"/>
    <w:rsid w:val="003B7A3C"/>
    <w:rsid w:val="003C7E37"/>
    <w:rsid w:val="003D06AC"/>
    <w:rsid w:val="003D11BB"/>
    <w:rsid w:val="003D58FE"/>
    <w:rsid w:val="003D6DF1"/>
    <w:rsid w:val="003E1F29"/>
    <w:rsid w:val="003E207A"/>
    <w:rsid w:val="003E4BFD"/>
    <w:rsid w:val="003E4D18"/>
    <w:rsid w:val="003E54F7"/>
    <w:rsid w:val="003E550A"/>
    <w:rsid w:val="003E60CE"/>
    <w:rsid w:val="003E65CB"/>
    <w:rsid w:val="003F13EA"/>
    <w:rsid w:val="003F5614"/>
    <w:rsid w:val="00402805"/>
    <w:rsid w:val="0040347C"/>
    <w:rsid w:val="00405539"/>
    <w:rsid w:val="0040737D"/>
    <w:rsid w:val="00411114"/>
    <w:rsid w:val="00412721"/>
    <w:rsid w:val="00414BB3"/>
    <w:rsid w:val="00414DA0"/>
    <w:rsid w:val="00415902"/>
    <w:rsid w:val="004205A6"/>
    <w:rsid w:val="00422899"/>
    <w:rsid w:val="00423BB7"/>
    <w:rsid w:val="00426168"/>
    <w:rsid w:val="00426580"/>
    <w:rsid w:val="00427646"/>
    <w:rsid w:val="00427833"/>
    <w:rsid w:val="00430104"/>
    <w:rsid w:val="0043582E"/>
    <w:rsid w:val="00435AA9"/>
    <w:rsid w:val="00435BB8"/>
    <w:rsid w:val="00436AFB"/>
    <w:rsid w:val="00436D03"/>
    <w:rsid w:val="004379D8"/>
    <w:rsid w:val="00442517"/>
    <w:rsid w:val="00442730"/>
    <w:rsid w:val="00451557"/>
    <w:rsid w:val="0045272E"/>
    <w:rsid w:val="00453991"/>
    <w:rsid w:val="00453E0E"/>
    <w:rsid w:val="00454341"/>
    <w:rsid w:val="004574E1"/>
    <w:rsid w:val="0046066A"/>
    <w:rsid w:val="004674EA"/>
    <w:rsid w:val="00474373"/>
    <w:rsid w:val="00474431"/>
    <w:rsid w:val="004757B9"/>
    <w:rsid w:val="004758FC"/>
    <w:rsid w:val="0048052C"/>
    <w:rsid w:val="00481085"/>
    <w:rsid w:val="00481722"/>
    <w:rsid w:val="004818F1"/>
    <w:rsid w:val="004822C6"/>
    <w:rsid w:val="004848EE"/>
    <w:rsid w:val="00486500"/>
    <w:rsid w:val="00486765"/>
    <w:rsid w:val="00487763"/>
    <w:rsid w:val="004901B2"/>
    <w:rsid w:val="0049127D"/>
    <w:rsid w:val="00492324"/>
    <w:rsid w:val="00492A70"/>
    <w:rsid w:val="00493149"/>
    <w:rsid w:val="00494624"/>
    <w:rsid w:val="004A079E"/>
    <w:rsid w:val="004A0841"/>
    <w:rsid w:val="004A3ECF"/>
    <w:rsid w:val="004A4DC6"/>
    <w:rsid w:val="004A5732"/>
    <w:rsid w:val="004A6524"/>
    <w:rsid w:val="004A7E25"/>
    <w:rsid w:val="004B1402"/>
    <w:rsid w:val="004B6745"/>
    <w:rsid w:val="004B7821"/>
    <w:rsid w:val="004C0C81"/>
    <w:rsid w:val="004C3705"/>
    <w:rsid w:val="004C41EE"/>
    <w:rsid w:val="004C52D9"/>
    <w:rsid w:val="004C72B2"/>
    <w:rsid w:val="004C7B21"/>
    <w:rsid w:val="004C7D51"/>
    <w:rsid w:val="004D1DB8"/>
    <w:rsid w:val="004D3730"/>
    <w:rsid w:val="004D4111"/>
    <w:rsid w:val="004D4613"/>
    <w:rsid w:val="004D5C60"/>
    <w:rsid w:val="004D70DD"/>
    <w:rsid w:val="004E0943"/>
    <w:rsid w:val="004E1AA4"/>
    <w:rsid w:val="004E3532"/>
    <w:rsid w:val="004E5BC5"/>
    <w:rsid w:val="004E7ABA"/>
    <w:rsid w:val="004F0D57"/>
    <w:rsid w:val="004F207C"/>
    <w:rsid w:val="004F26C6"/>
    <w:rsid w:val="004F2A74"/>
    <w:rsid w:val="004F32E3"/>
    <w:rsid w:val="004F69B0"/>
    <w:rsid w:val="00500D18"/>
    <w:rsid w:val="0050251A"/>
    <w:rsid w:val="00502881"/>
    <w:rsid w:val="005036A4"/>
    <w:rsid w:val="005054AA"/>
    <w:rsid w:val="00505BB6"/>
    <w:rsid w:val="00511E05"/>
    <w:rsid w:val="00512B85"/>
    <w:rsid w:val="00513640"/>
    <w:rsid w:val="0051373B"/>
    <w:rsid w:val="00514717"/>
    <w:rsid w:val="00514848"/>
    <w:rsid w:val="0051551F"/>
    <w:rsid w:val="005162C5"/>
    <w:rsid w:val="005205F8"/>
    <w:rsid w:val="00523B04"/>
    <w:rsid w:val="00532561"/>
    <w:rsid w:val="00532D85"/>
    <w:rsid w:val="00536E57"/>
    <w:rsid w:val="00542448"/>
    <w:rsid w:val="00543390"/>
    <w:rsid w:val="005461FE"/>
    <w:rsid w:val="00546961"/>
    <w:rsid w:val="0055373A"/>
    <w:rsid w:val="00553F03"/>
    <w:rsid w:val="005623EE"/>
    <w:rsid w:val="00563790"/>
    <w:rsid w:val="005640B1"/>
    <w:rsid w:val="005642FE"/>
    <w:rsid w:val="005648F0"/>
    <w:rsid w:val="00570380"/>
    <w:rsid w:val="005738D7"/>
    <w:rsid w:val="00575B60"/>
    <w:rsid w:val="005766EB"/>
    <w:rsid w:val="00581289"/>
    <w:rsid w:val="00581342"/>
    <w:rsid w:val="00583706"/>
    <w:rsid w:val="0058465B"/>
    <w:rsid w:val="00587381"/>
    <w:rsid w:val="00587E06"/>
    <w:rsid w:val="0059049B"/>
    <w:rsid w:val="00590992"/>
    <w:rsid w:val="005919CB"/>
    <w:rsid w:val="00593078"/>
    <w:rsid w:val="005A6A94"/>
    <w:rsid w:val="005B4991"/>
    <w:rsid w:val="005B51A4"/>
    <w:rsid w:val="005B6760"/>
    <w:rsid w:val="005C0A50"/>
    <w:rsid w:val="005C0EEF"/>
    <w:rsid w:val="005C141F"/>
    <w:rsid w:val="005C19C5"/>
    <w:rsid w:val="005C1F30"/>
    <w:rsid w:val="005C256E"/>
    <w:rsid w:val="005C2E61"/>
    <w:rsid w:val="005C511F"/>
    <w:rsid w:val="005C63B1"/>
    <w:rsid w:val="005D442E"/>
    <w:rsid w:val="005D6CCD"/>
    <w:rsid w:val="005E3280"/>
    <w:rsid w:val="005E5F27"/>
    <w:rsid w:val="005E6C7A"/>
    <w:rsid w:val="005F2E57"/>
    <w:rsid w:val="005F40CD"/>
    <w:rsid w:val="005F5C40"/>
    <w:rsid w:val="005F6A9B"/>
    <w:rsid w:val="006030C7"/>
    <w:rsid w:val="00603E0A"/>
    <w:rsid w:val="00604BF4"/>
    <w:rsid w:val="00607A28"/>
    <w:rsid w:val="00610593"/>
    <w:rsid w:val="0061177D"/>
    <w:rsid w:val="00612E38"/>
    <w:rsid w:val="00613017"/>
    <w:rsid w:val="00613F0E"/>
    <w:rsid w:val="0061426C"/>
    <w:rsid w:val="00616E77"/>
    <w:rsid w:val="00616F7E"/>
    <w:rsid w:val="006174DA"/>
    <w:rsid w:val="00621580"/>
    <w:rsid w:val="006217E0"/>
    <w:rsid w:val="00626295"/>
    <w:rsid w:val="006266C1"/>
    <w:rsid w:val="00626A98"/>
    <w:rsid w:val="00631D27"/>
    <w:rsid w:val="00632B18"/>
    <w:rsid w:val="00632DF6"/>
    <w:rsid w:val="0063536E"/>
    <w:rsid w:val="00635783"/>
    <w:rsid w:val="006409ED"/>
    <w:rsid w:val="00640C02"/>
    <w:rsid w:val="006427BD"/>
    <w:rsid w:val="006435E9"/>
    <w:rsid w:val="006440F2"/>
    <w:rsid w:val="00645DC7"/>
    <w:rsid w:val="006525D2"/>
    <w:rsid w:val="00654AF7"/>
    <w:rsid w:val="006558F7"/>
    <w:rsid w:val="00655B4D"/>
    <w:rsid w:val="006560F5"/>
    <w:rsid w:val="006578A1"/>
    <w:rsid w:val="006602C7"/>
    <w:rsid w:val="00663108"/>
    <w:rsid w:val="00670AD1"/>
    <w:rsid w:val="0067118B"/>
    <w:rsid w:val="0067146D"/>
    <w:rsid w:val="00674ED3"/>
    <w:rsid w:val="00675DBB"/>
    <w:rsid w:val="00680A7D"/>
    <w:rsid w:val="006832CA"/>
    <w:rsid w:val="00684FB5"/>
    <w:rsid w:val="00685904"/>
    <w:rsid w:val="00692367"/>
    <w:rsid w:val="006950D4"/>
    <w:rsid w:val="0069526A"/>
    <w:rsid w:val="00695485"/>
    <w:rsid w:val="00697109"/>
    <w:rsid w:val="00697C73"/>
    <w:rsid w:val="00697D28"/>
    <w:rsid w:val="006A277C"/>
    <w:rsid w:val="006A291E"/>
    <w:rsid w:val="006A41AD"/>
    <w:rsid w:val="006A4219"/>
    <w:rsid w:val="006B021E"/>
    <w:rsid w:val="006B0951"/>
    <w:rsid w:val="006B1868"/>
    <w:rsid w:val="006B18B1"/>
    <w:rsid w:val="006B1AE1"/>
    <w:rsid w:val="006B2A34"/>
    <w:rsid w:val="006B7C33"/>
    <w:rsid w:val="006C4794"/>
    <w:rsid w:val="006C6C42"/>
    <w:rsid w:val="006C6C6A"/>
    <w:rsid w:val="006C758F"/>
    <w:rsid w:val="006D2E04"/>
    <w:rsid w:val="006D4B39"/>
    <w:rsid w:val="006D644A"/>
    <w:rsid w:val="006D64A8"/>
    <w:rsid w:val="006D698B"/>
    <w:rsid w:val="006E0306"/>
    <w:rsid w:val="006E0F26"/>
    <w:rsid w:val="006E2D73"/>
    <w:rsid w:val="006E374E"/>
    <w:rsid w:val="006E4847"/>
    <w:rsid w:val="006F366D"/>
    <w:rsid w:val="006F3783"/>
    <w:rsid w:val="006F50D4"/>
    <w:rsid w:val="006F5822"/>
    <w:rsid w:val="00700128"/>
    <w:rsid w:val="00702C68"/>
    <w:rsid w:val="00706639"/>
    <w:rsid w:val="00706EF8"/>
    <w:rsid w:val="00712096"/>
    <w:rsid w:val="00712CAC"/>
    <w:rsid w:val="007144F4"/>
    <w:rsid w:val="00715481"/>
    <w:rsid w:val="00716788"/>
    <w:rsid w:val="00717019"/>
    <w:rsid w:val="00721744"/>
    <w:rsid w:val="00721A63"/>
    <w:rsid w:val="00723EAE"/>
    <w:rsid w:val="00724014"/>
    <w:rsid w:val="00724FCC"/>
    <w:rsid w:val="007279B4"/>
    <w:rsid w:val="0073247C"/>
    <w:rsid w:val="00732EA1"/>
    <w:rsid w:val="00735F55"/>
    <w:rsid w:val="00746250"/>
    <w:rsid w:val="00746A65"/>
    <w:rsid w:val="00751A51"/>
    <w:rsid w:val="00752C23"/>
    <w:rsid w:val="00753CCB"/>
    <w:rsid w:val="007547C4"/>
    <w:rsid w:val="00755BF1"/>
    <w:rsid w:val="0075714B"/>
    <w:rsid w:val="00760745"/>
    <w:rsid w:val="0076576C"/>
    <w:rsid w:val="00767546"/>
    <w:rsid w:val="007708B5"/>
    <w:rsid w:val="00771556"/>
    <w:rsid w:val="00771572"/>
    <w:rsid w:val="00773D38"/>
    <w:rsid w:val="00774297"/>
    <w:rsid w:val="00774CF9"/>
    <w:rsid w:val="00775147"/>
    <w:rsid w:val="00775A19"/>
    <w:rsid w:val="00776E9B"/>
    <w:rsid w:val="00781E37"/>
    <w:rsid w:val="00782DAC"/>
    <w:rsid w:val="007839CB"/>
    <w:rsid w:val="0078675B"/>
    <w:rsid w:val="007874C3"/>
    <w:rsid w:val="00787871"/>
    <w:rsid w:val="00787B90"/>
    <w:rsid w:val="00790770"/>
    <w:rsid w:val="00790D69"/>
    <w:rsid w:val="00791503"/>
    <w:rsid w:val="00794601"/>
    <w:rsid w:val="007949C8"/>
    <w:rsid w:val="007A03BE"/>
    <w:rsid w:val="007A0EBE"/>
    <w:rsid w:val="007A748B"/>
    <w:rsid w:val="007B00E8"/>
    <w:rsid w:val="007B3E67"/>
    <w:rsid w:val="007B5A64"/>
    <w:rsid w:val="007C1130"/>
    <w:rsid w:val="007C2A02"/>
    <w:rsid w:val="007C34B4"/>
    <w:rsid w:val="007C6A0A"/>
    <w:rsid w:val="007D01B2"/>
    <w:rsid w:val="007D43B5"/>
    <w:rsid w:val="007D6F84"/>
    <w:rsid w:val="007E0483"/>
    <w:rsid w:val="007E400B"/>
    <w:rsid w:val="007E6487"/>
    <w:rsid w:val="007E6CEF"/>
    <w:rsid w:val="007E72C7"/>
    <w:rsid w:val="007F22B1"/>
    <w:rsid w:val="007F2A8A"/>
    <w:rsid w:val="007F3A4E"/>
    <w:rsid w:val="007F65A2"/>
    <w:rsid w:val="00800C9C"/>
    <w:rsid w:val="0080404B"/>
    <w:rsid w:val="0080455C"/>
    <w:rsid w:val="00804B4B"/>
    <w:rsid w:val="00813D15"/>
    <w:rsid w:val="0081470D"/>
    <w:rsid w:val="00816F1A"/>
    <w:rsid w:val="00822969"/>
    <w:rsid w:val="00823992"/>
    <w:rsid w:val="008241DC"/>
    <w:rsid w:val="00824DD2"/>
    <w:rsid w:val="00825FBA"/>
    <w:rsid w:val="008267EC"/>
    <w:rsid w:val="008275FB"/>
    <w:rsid w:val="008279C1"/>
    <w:rsid w:val="00827DB9"/>
    <w:rsid w:val="008308F1"/>
    <w:rsid w:val="00831D45"/>
    <w:rsid w:val="00834640"/>
    <w:rsid w:val="008369C7"/>
    <w:rsid w:val="00836A1B"/>
    <w:rsid w:val="008370B7"/>
    <w:rsid w:val="008406AA"/>
    <w:rsid w:val="00841652"/>
    <w:rsid w:val="00842C71"/>
    <w:rsid w:val="00845F7A"/>
    <w:rsid w:val="00847D40"/>
    <w:rsid w:val="00850E72"/>
    <w:rsid w:val="0085115B"/>
    <w:rsid w:val="00851E10"/>
    <w:rsid w:val="0085255A"/>
    <w:rsid w:val="008538F4"/>
    <w:rsid w:val="00855A5B"/>
    <w:rsid w:val="00855A67"/>
    <w:rsid w:val="008637C3"/>
    <w:rsid w:val="00863C47"/>
    <w:rsid w:val="00871C58"/>
    <w:rsid w:val="008720B5"/>
    <w:rsid w:val="00872A5A"/>
    <w:rsid w:val="00876A48"/>
    <w:rsid w:val="00880EC0"/>
    <w:rsid w:val="0088279A"/>
    <w:rsid w:val="008831F9"/>
    <w:rsid w:val="00884455"/>
    <w:rsid w:val="008856A0"/>
    <w:rsid w:val="00890F32"/>
    <w:rsid w:val="0089300B"/>
    <w:rsid w:val="008A1581"/>
    <w:rsid w:val="008A4693"/>
    <w:rsid w:val="008B06EE"/>
    <w:rsid w:val="008B143A"/>
    <w:rsid w:val="008B221E"/>
    <w:rsid w:val="008B293D"/>
    <w:rsid w:val="008B3E86"/>
    <w:rsid w:val="008C0EB9"/>
    <w:rsid w:val="008C205A"/>
    <w:rsid w:val="008C6ED9"/>
    <w:rsid w:val="008D4D22"/>
    <w:rsid w:val="008D55D3"/>
    <w:rsid w:val="008D614E"/>
    <w:rsid w:val="008D6EDE"/>
    <w:rsid w:val="008D7029"/>
    <w:rsid w:val="008D7ACB"/>
    <w:rsid w:val="008D7F8F"/>
    <w:rsid w:val="008E2B99"/>
    <w:rsid w:val="008E3CBA"/>
    <w:rsid w:val="008E57CD"/>
    <w:rsid w:val="008E68D8"/>
    <w:rsid w:val="008E7E68"/>
    <w:rsid w:val="008F2119"/>
    <w:rsid w:val="008F2C0C"/>
    <w:rsid w:val="008F2C78"/>
    <w:rsid w:val="008F3910"/>
    <w:rsid w:val="008F3933"/>
    <w:rsid w:val="008F5D43"/>
    <w:rsid w:val="008F60ED"/>
    <w:rsid w:val="008F63D9"/>
    <w:rsid w:val="008F7002"/>
    <w:rsid w:val="00900117"/>
    <w:rsid w:val="0090178E"/>
    <w:rsid w:val="009051E8"/>
    <w:rsid w:val="00907253"/>
    <w:rsid w:val="009103BC"/>
    <w:rsid w:val="00913EE6"/>
    <w:rsid w:val="00916729"/>
    <w:rsid w:val="009176BA"/>
    <w:rsid w:val="00921481"/>
    <w:rsid w:val="00925C5A"/>
    <w:rsid w:val="00932AE5"/>
    <w:rsid w:val="0093454C"/>
    <w:rsid w:val="00934B8B"/>
    <w:rsid w:val="00936D57"/>
    <w:rsid w:val="0094097D"/>
    <w:rsid w:val="00941C7E"/>
    <w:rsid w:val="0094320E"/>
    <w:rsid w:val="00943BFA"/>
    <w:rsid w:val="00943E7E"/>
    <w:rsid w:val="009441DE"/>
    <w:rsid w:val="009463E1"/>
    <w:rsid w:val="0095012A"/>
    <w:rsid w:val="009516B6"/>
    <w:rsid w:val="00951E60"/>
    <w:rsid w:val="009523EB"/>
    <w:rsid w:val="0095255D"/>
    <w:rsid w:val="00953362"/>
    <w:rsid w:val="00955CA6"/>
    <w:rsid w:val="009560BE"/>
    <w:rsid w:val="009615A8"/>
    <w:rsid w:val="00962D33"/>
    <w:rsid w:val="00963792"/>
    <w:rsid w:val="00966FB3"/>
    <w:rsid w:val="009711A9"/>
    <w:rsid w:val="00971847"/>
    <w:rsid w:val="009739FF"/>
    <w:rsid w:val="009753C3"/>
    <w:rsid w:val="00975C1F"/>
    <w:rsid w:val="00975D6F"/>
    <w:rsid w:val="00977BC4"/>
    <w:rsid w:val="0098047F"/>
    <w:rsid w:val="00980BC2"/>
    <w:rsid w:val="00980F52"/>
    <w:rsid w:val="0098387A"/>
    <w:rsid w:val="00984357"/>
    <w:rsid w:val="0098589F"/>
    <w:rsid w:val="00991E60"/>
    <w:rsid w:val="00992001"/>
    <w:rsid w:val="00992A64"/>
    <w:rsid w:val="00992D8B"/>
    <w:rsid w:val="009935A9"/>
    <w:rsid w:val="00993673"/>
    <w:rsid w:val="00995823"/>
    <w:rsid w:val="00995EBB"/>
    <w:rsid w:val="00997A6F"/>
    <w:rsid w:val="00997F2C"/>
    <w:rsid w:val="009A1318"/>
    <w:rsid w:val="009A1409"/>
    <w:rsid w:val="009A2B6C"/>
    <w:rsid w:val="009A3E81"/>
    <w:rsid w:val="009A60FF"/>
    <w:rsid w:val="009A6308"/>
    <w:rsid w:val="009A6F00"/>
    <w:rsid w:val="009B2246"/>
    <w:rsid w:val="009B2B75"/>
    <w:rsid w:val="009B2C9D"/>
    <w:rsid w:val="009B2E83"/>
    <w:rsid w:val="009B4B2C"/>
    <w:rsid w:val="009B529B"/>
    <w:rsid w:val="009B70C6"/>
    <w:rsid w:val="009C1121"/>
    <w:rsid w:val="009C1C29"/>
    <w:rsid w:val="009C38AD"/>
    <w:rsid w:val="009C40C9"/>
    <w:rsid w:val="009C48A7"/>
    <w:rsid w:val="009C5E1E"/>
    <w:rsid w:val="009D20E9"/>
    <w:rsid w:val="009D2C2F"/>
    <w:rsid w:val="009D2DDA"/>
    <w:rsid w:val="009D49E7"/>
    <w:rsid w:val="009D4C34"/>
    <w:rsid w:val="009D5F47"/>
    <w:rsid w:val="009D5F65"/>
    <w:rsid w:val="009D6D6D"/>
    <w:rsid w:val="009D70A3"/>
    <w:rsid w:val="009E2765"/>
    <w:rsid w:val="009E3104"/>
    <w:rsid w:val="009E3F21"/>
    <w:rsid w:val="009E6ACE"/>
    <w:rsid w:val="009F254F"/>
    <w:rsid w:val="009F2839"/>
    <w:rsid w:val="009F4125"/>
    <w:rsid w:val="009F458B"/>
    <w:rsid w:val="00A00BE3"/>
    <w:rsid w:val="00A066B6"/>
    <w:rsid w:val="00A07839"/>
    <w:rsid w:val="00A07A6D"/>
    <w:rsid w:val="00A122DA"/>
    <w:rsid w:val="00A205A2"/>
    <w:rsid w:val="00A20F97"/>
    <w:rsid w:val="00A276FB"/>
    <w:rsid w:val="00A31B71"/>
    <w:rsid w:val="00A33A8F"/>
    <w:rsid w:val="00A34E63"/>
    <w:rsid w:val="00A35100"/>
    <w:rsid w:val="00A36688"/>
    <w:rsid w:val="00A36947"/>
    <w:rsid w:val="00A37E0B"/>
    <w:rsid w:val="00A40574"/>
    <w:rsid w:val="00A41748"/>
    <w:rsid w:val="00A440D9"/>
    <w:rsid w:val="00A44846"/>
    <w:rsid w:val="00A4630F"/>
    <w:rsid w:val="00A47274"/>
    <w:rsid w:val="00A51828"/>
    <w:rsid w:val="00A52FCC"/>
    <w:rsid w:val="00A545E7"/>
    <w:rsid w:val="00A54E96"/>
    <w:rsid w:val="00A55BAE"/>
    <w:rsid w:val="00A56D2C"/>
    <w:rsid w:val="00A659B5"/>
    <w:rsid w:val="00A67005"/>
    <w:rsid w:val="00A71C74"/>
    <w:rsid w:val="00A720D1"/>
    <w:rsid w:val="00A721B7"/>
    <w:rsid w:val="00A72E48"/>
    <w:rsid w:val="00A73D4A"/>
    <w:rsid w:val="00A7555D"/>
    <w:rsid w:val="00A76971"/>
    <w:rsid w:val="00A80939"/>
    <w:rsid w:val="00A867BB"/>
    <w:rsid w:val="00A87377"/>
    <w:rsid w:val="00A91565"/>
    <w:rsid w:val="00A94CDF"/>
    <w:rsid w:val="00A9591E"/>
    <w:rsid w:val="00AA116E"/>
    <w:rsid w:val="00AA22B6"/>
    <w:rsid w:val="00AA4314"/>
    <w:rsid w:val="00AA4E9F"/>
    <w:rsid w:val="00AA7CC7"/>
    <w:rsid w:val="00AB0563"/>
    <w:rsid w:val="00AB063C"/>
    <w:rsid w:val="00AB1561"/>
    <w:rsid w:val="00AB3582"/>
    <w:rsid w:val="00AB4C07"/>
    <w:rsid w:val="00AB6435"/>
    <w:rsid w:val="00AC0D44"/>
    <w:rsid w:val="00AC55A7"/>
    <w:rsid w:val="00AC65FD"/>
    <w:rsid w:val="00AC6D4A"/>
    <w:rsid w:val="00AD1A62"/>
    <w:rsid w:val="00AD3A32"/>
    <w:rsid w:val="00AD4BC4"/>
    <w:rsid w:val="00AD5E5D"/>
    <w:rsid w:val="00AD7262"/>
    <w:rsid w:val="00AD76A6"/>
    <w:rsid w:val="00AE2D94"/>
    <w:rsid w:val="00AE30BC"/>
    <w:rsid w:val="00AE445F"/>
    <w:rsid w:val="00AE4FAF"/>
    <w:rsid w:val="00AE5DED"/>
    <w:rsid w:val="00AE7708"/>
    <w:rsid w:val="00AF032E"/>
    <w:rsid w:val="00AF0B32"/>
    <w:rsid w:val="00AF105F"/>
    <w:rsid w:val="00AF2F77"/>
    <w:rsid w:val="00AF6600"/>
    <w:rsid w:val="00B02212"/>
    <w:rsid w:val="00B02619"/>
    <w:rsid w:val="00B0413F"/>
    <w:rsid w:val="00B05C06"/>
    <w:rsid w:val="00B065F5"/>
    <w:rsid w:val="00B12BF0"/>
    <w:rsid w:val="00B14A0C"/>
    <w:rsid w:val="00B14D10"/>
    <w:rsid w:val="00B20D66"/>
    <w:rsid w:val="00B2276E"/>
    <w:rsid w:val="00B2490D"/>
    <w:rsid w:val="00B25075"/>
    <w:rsid w:val="00B27706"/>
    <w:rsid w:val="00B30061"/>
    <w:rsid w:val="00B30A7F"/>
    <w:rsid w:val="00B3792A"/>
    <w:rsid w:val="00B4091A"/>
    <w:rsid w:val="00B40E57"/>
    <w:rsid w:val="00B41D9B"/>
    <w:rsid w:val="00B42D36"/>
    <w:rsid w:val="00B43045"/>
    <w:rsid w:val="00B4354B"/>
    <w:rsid w:val="00B436D4"/>
    <w:rsid w:val="00B43AD2"/>
    <w:rsid w:val="00B43F4F"/>
    <w:rsid w:val="00B44210"/>
    <w:rsid w:val="00B44C15"/>
    <w:rsid w:val="00B46B71"/>
    <w:rsid w:val="00B46BA4"/>
    <w:rsid w:val="00B50A16"/>
    <w:rsid w:val="00B517ED"/>
    <w:rsid w:val="00B53419"/>
    <w:rsid w:val="00B53FE0"/>
    <w:rsid w:val="00B54B42"/>
    <w:rsid w:val="00B55EED"/>
    <w:rsid w:val="00B61357"/>
    <w:rsid w:val="00B62222"/>
    <w:rsid w:val="00B6326A"/>
    <w:rsid w:val="00B63A81"/>
    <w:rsid w:val="00B64369"/>
    <w:rsid w:val="00B66384"/>
    <w:rsid w:val="00B70F9F"/>
    <w:rsid w:val="00B71008"/>
    <w:rsid w:val="00B71C68"/>
    <w:rsid w:val="00B735B0"/>
    <w:rsid w:val="00B73B61"/>
    <w:rsid w:val="00B747AF"/>
    <w:rsid w:val="00B74CF7"/>
    <w:rsid w:val="00B74DF0"/>
    <w:rsid w:val="00B75833"/>
    <w:rsid w:val="00B77ED9"/>
    <w:rsid w:val="00B77F55"/>
    <w:rsid w:val="00B82B7A"/>
    <w:rsid w:val="00B8544E"/>
    <w:rsid w:val="00B90C47"/>
    <w:rsid w:val="00B92316"/>
    <w:rsid w:val="00B966AC"/>
    <w:rsid w:val="00B96ACB"/>
    <w:rsid w:val="00B96E4A"/>
    <w:rsid w:val="00BA3CEA"/>
    <w:rsid w:val="00BA5E34"/>
    <w:rsid w:val="00BB09B1"/>
    <w:rsid w:val="00BB2334"/>
    <w:rsid w:val="00BB694F"/>
    <w:rsid w:val="00BB6FED"/>
    <w:rsid w:val="00BC0480"/>
    <w:rsid w:val="00BC1415"/>
    <w:rsid w:val="00BC1DEE"/>
    <w:rsid w:val="00BC2783"/>
    <w:rsid w:val="00BC28BC"/>
    <w:rsid w:val="00BC2E3C"/>
    <w:rsid w:val="00BC4F7B"/>
    <w:rsid w:val="00BC708C"/>
    <w:rsid w:val="00BC7477"/>
    <w:rsid w:val="00BD0A99"/>
    <w:rsid w:val="00BD0EFC"/>
    <w:rsid w:val="00BD3150"/>
    <w:rsid w:val="00BD3F99"/>
    <w:rsid w:val="00BD479E"/>
    <w:rsid w:val="00BD6477"/>
    <w:rsid w:val="00BD7DC5"/>
    <w:rsid w:val="00BE23A1"/>
    <w:rsid w:val="00BE3801"/>
    <w:rsid w:val="00BE4061"/>
    <w:rsid w:val="00BE431D"/>
    <w:rsid w:val="00BE4C9D"/>
    <w:rsid w:val="00BE4E01"/>
    <w:rsid w:val="00BE59C0"/>
    <w:rsid w:val="00BE5C08"/>
    <w:rsid w:val="00BF1B4D"/>
    <w:rsid w:val="00BF2B8D"/>
    <w:rsid w:val="00BF3E8B"/>
    <w:rsid w:val="00BF5737"/>
    <w:rsid w:val="00BF7F1B"/>
    <w:rsid w:val="00C00044"/>
    <w:rsid w:val="00C038D7"/>
    <w:rsid w:val="00C10642"/>
    <w:rsid w:val="00C10782"/>
    <w:rsid w:val="00C10B21"/>
    <w:rsid w:val="00C10D57"/>
    <w:rsid w:val="00C10F74"/>
    <w:rsid w:val="00C11C63"/>
    <w:rsid w:val="00C12B44"/>
    <w:rsid w:val="00C14788"/>
    <w:rsid w:val="00C149DD"/>
    <w:rsid w:val="00C153B4"/>
    <w:rsid w:val="00C15784"/>
    <w:rsid w:val="00C15A14"/>
    <w:rsid w:val="00C165E9"/>
    <w:rsid w:val="00C17406"/>
    <w:rsid w:val="00C17DC9"/>
    <w:rsid w:val="00C21F9A"/>
    <w:rsid w:val="00C275FD"/>
    <w:rsid w:val="00C27E38"/>
    <w:rsid w:val="00C303BA"/>
    <w:rsid w:val="00C30CC6"/>
    <w:rsid w:val="00C35C2D"/>
    <w:rsid w:val="00C426D5"/>
    <w:rsid w:val="00C44A3A"/>
    <w:rsid w:val="00C53C7F"/>
    <w:rsid w:val="00C55E6A"/>
    <w:rsid w:val="00C56321"/>
    <w:rsid w:val="00C612B7"/>
    <w:rsid w:val="00C617E0"/>
    <w:rsid w:val="00C625E1"/>
    <w:rsid w:val="00C62E23"/>
    <w:rsid w:val="00C652D0"/>
    <w:rsid w:val="00C6581D"/>
    <w:rsid w:val="00C66A56"/>
    <w:rsid w:val="00C73704"/>
    <w:rsid w:val="00C74B69"/>
    <w:rsid w:val="00C75808"/>
    <w:rsid w:val="00C76121"/>
    <w:rsid w:val="00C767B1"/>
    <w:rsid w:val="00C77396"/>
    <w:rsid w:val="00C811AB"/>
    <w:rsid w:val="00C83FAB"/>
    <w:rsid w:val="00C856F2"/>
    <w:rsid w:val="00C92B59"/>
    <w:rsid w:val="00C93A40"/>
    <w:rsid w:val="00C95186"/>
    <w:rsid w:val="00C951C0"/>
    <w:rsid w:val="00C967AB"/>
    <w:rsid w:val="00CA2021"/>
    <w:rsid w:val="00CA24DD"/>
    <w:rsid w:val="00CA36E6"/>
    <w:rsid w:val="00CA4BBE"/>
    <w:rsid w:val="00CA7158"/>
    <w:rsid w:val="00CB093B"/>
    <w:rsid w:val="00CB5E02"/>
    <w:rsid w:val="00CC11BC"/>
    <w:rsid w:val="00CC11C5"/>
    <w:rsid w:val="00CC3510"/>
    <w:rsid w:val="00CC35A3"/>
    <w:rsid w:val="00CC52F8"/>
    <w:rsid w:val="00CC728D"/>
    <w:rsid w:val="00CC75E9"/>
    <w:rsid w:val="00CC7A8E"/>
    <w:rsid w:val="00CD40A7"/>
    <w:rsid w:val="00CD6217"/>
    <w:rsid w:val="00CD6C9B"/>
    <w:rsid w:val="00CD78B4"/>
    <w:rsid w:val="00CE0697"/>
    <w:rsid w:val="00CE0E08"/>
    <w:rsid w:val="00CE285C"/>
    <w:rsid w:val="00CE3A8C"/>
    <w:rsid w:val="00CE6153"/>
    <w:rsid w:val="00CE665A"/>
    <w:rsid w:val="00CE7F03"/>
    <w:rsid w:val="00CF345C"/>
    <w:rsid w:val="00CF4177"/>
    <w:rsid w:val="00CF434E"/>
    <w:rsid w:val="00D006BE"/>
    <w:rsid w:val="00D02310"/>
    <w:rsid w:val="00D05517"/>
    <w:rsid w:val="00D0699C"/>
    <w:rsid w:val="00D11023"/>
    <w:rsid w:val="00D1192F"/>
    <w:rsid w:val="00D11D07"/>
    <w:rsid w:val="00D15237"/>
    <w:rsid w:val="00D158C6"/>
    <w:rsid w:val="00D15F10"/>
    <w:rsid w:val="00D2067D"/>
    <w:rsid w:val="00D22182"/>
    <w:rsid w:val="00D262B5"/>
    <w:rsid w:val="00D26CAD"/>
    <w:rsid w:val="00D31759"/>
    <w:rsid w:val="00D319F3"/>
    <w:rsid w:val="00D35C72"/>
    <w:rsid w:val="00D35FC7"/>
    <w:rsid w:val="00D362FC"/>
    <w:rsid w:val="00D41F68"/>
    <w:rsid w:val="00D4316B"/>
    <w:rsid w:val="00D44186"/>
    <w:rsid w:val="00D455E8"/>
    <w:rsid w:val="00D4598D"/>
    <w:rsid w:val="00D46824"/>
    <w:rsid w:val="00D501C0"/>
    <w:rsid w:val="00D51E73"/>
    <w:rsid w:val="00D539CC"/>
    <w:rsid w:val="00D53F41"/>
    <w:rsid w:val="00D5495B"/>
    <w:rsid w:val="00D54AE9"/>
    <w:rsid w:val="00D65143"/>
    <w:rsid w:val="00D700D1"/>
    <w:rsid w:val="00D70C2E"/>
    <w:rsid w:val="00D75921"/>
    <w:rsid w:val="00D76003"/>
    <w:rsid w:val="00D77699"/>
    <w:rsid w:val="00D81E07"/>
    <w:rsid w:val="00D83CC2"/>
    <w:rsid w:val="00D86B4A"/>
    <w:rsid w:val="00D947D1"/>
    <w:rsid w:val="00D95429"/>
    <w:rsid w:val="00D974F4"/>
    <w:rsid w:val="00DA3A23"/>
    <w:rsid w:val="00DA47F1"/>
    <w:rsid w:val="00DA6242"/>
    <w:rsid w:val="00DB2CC9"/>
    <w:rsid w:val="00DB49B6"/>
    <w:rsid w:val="00DB5198"/>
    <w:rsid w:val="00DB9041"/>
    <w:rsid w:val="00DC1BC9"/>
    <w:rsid w:val="00DC40E7"/>
    <w:rsid w:val="00DC4308"/>
    <w:rsid w:val="00DC6F06"/>
    <w:rsid w:val="00DD01AC"/>
    <w:rsid w:val="00DD1EBD"/>
    <w:rsid w:val="00DD3B25"/>
    <w:rsid w:val="00DD3FC6"/>
    <w:rsid w:val="00DD5204"/>
    <w:rsid w:val="00DD56A9"/>
    <w:rsid w:val="00DE03EF"/>
    <w:rsid w:val="00DE2B4B"/>
    <w:rsid w:val="00DE4998"/>
    <w:rsid w:val="00DE5B83"/>
    <w:rsid w:val="00DE7C67"/>
    <w:rsid w:val="00DF14E8"/>
    <w:rsid w:val="00DF27E3"/>
    <w:rsid w:val="00DF6F8A"/>
    <w:rsid w:val="00DF6FDE"/>
    <w:rsid w:val="00DF73C5"/>
    <w:rsid w:val="00E0283F"/>
    <w:rsid w:val="00E0362C"/>
    <w:rsid w:val="00E0378B"/>
    <w:rsid w:val="00E061CC"/>
    <w:rsid w:val="00E06724"/>
    <w:rsid w:val="00E07B34"/>
    <w:rsid w:val="00E119E3"/>
    <w:rsid w:val="00E147BA"/>
    <w:rsid w:val="00E20AEC"/>
    <w:rsid w:val="00E22358"/>
    <w:rsid w:val="00E2258A"/>
    <w:rsid w:val="00E228C9"/>
    <w:rsid w:val="00E22DB5"/>
    <w:rsid w:val="00E24AC5"/>
    <w:rsid w:val="00E258AE"/>
    <w:rsid w:val="00E25B51"/>
    <w:rsid w:val="00E26905"/>
    <w:rsid w:val="00E27614"/>
    <w:rsid w:val="00E277E5"/>
    <w:rsid w:val="00E308AF"/>
    <w:rsid w:val="00E31631"/>
    <w:rsid w:val="00E36740"/>
    <w:rsid w:val="00E429A4"/>
    <w:rsid w:val="00E437D8"/>
    <w:rsid w:val="00E4388C"/>
    <w:rsid w:val="00E44DB6"/>
    <w:rsid w:val="00E4686D"/>
    <w:rsid w:val="00E470BB"/>
    <w:rsid w:val="00E510AB"/>
    <w:rsid w:val="00E51206"/>
    <w:rsid w:val="00E53CE6"/>
    <w:rsid w:val="00E5665D"/>
    <w:rsid w:val="00E702E3"/>
    <w:rsid w:val="00E70A1F"/>
    <w:rsid w:val="00E70C56"/>
    <w:rsid w:val="00E71C7E"/>
    <w:rsid w:val="00E726B9"/>
    <w:rsid w:val="00E75993"/>
    <w:rsid w:val="00E77302"/>
    <w:rsid w:val="00E774B1"/>
    <w:rsid w:val="00E7789D"/>
    <w:rsid w:val="00E80ADD"/>
    <w:rsid w:val="00E832E2"/>
    <w:rsid w:val="00E85FFC"/>
    <w:rsid w:val="00E860E7"/>
    <w:rsid w:val="00E86920"/>
    <w:rsid w:val="00E9083A"/>
    <w:rsid w:val="00E90E01"/>
    <w:rsid w:val="00E91311"/>
    <w:rsid w:val="00E91F79"/>
    <w:rsid w:val="00E93361"/>
    <w:rsid w:val="00E93F34"/>
    <w:rsid w:val="00E94037"/>
    <w:rsid w:val="00E973F7"/>
    <w:rsid w:val="00EA14DF"/>
    <w:rsid w:val="00EA37B3"/>
    <w:rsid w:val="00EA4BB2"/>
    <w:rsid w:val="00EA663E"/>
    <w:rsid w:val="00EA6B9E"/>
    <w:rsid w:val="00EB4084"/>
    <w:rsid w:val="00EB5E33"/>
    <w:rsid w:val="00EB687D"/>
    <w:rsid w:val="00EB73BA"/>
    <w:rsid w:val="00EB76F2"/>
    <w:rsid w:val="00EB7723"/>
    <w:rsid w:val="00EC0AF5"/>
    <w:rsid w:val="00EC3289"/>
    <w:rsid w:val="00EC4469"/>
    <w:rsid w:val="00EC6E88"/>
    <w:rsid w:val="00ED0438"/>
    <w:rsid w:val="00ED2FFE"/>
    <w:rsid w:val="00ED382F"/>
    <w:rsid w:val="00ED4B57"/>
    <w:rsid w:val="00ED6BD0"/>
    <w:rsid w:val="00ED6D6D"/>
    <w:rsid w:val="00ED6EF6"/>
    <w:rsid w:val="00ED76F9"/>
    <w:rsid w:val="00EE0001"/>
    <w:rsid w:val="00EE1CED"/>
    <w:rsid w:val="00EE2DCC"/>
    <w:rsid w:val="00EE3606"/>
    <w:rsid w:val="00EE3AA1"/>
    <w:rsid w:val="00EE5809"/>
    <w:rsid w:val="00EE61A2"/>
    <w:rsid w:val="00EE7C72"/>
    <w:rsid w:val="00EF0A34"/>
    <w:rsid w:val="00EF1F1E"/>
    <w:rsid w:val="00EF2B4A"/>
    <w:rsid w:val="00EF451E"/>
    <w:rsid w:val="00EF463E"/>
    <w:rsid w:val="00EF50B4"/>
    <w:rsid w:val="00EF545A"/>
    <w:rsid w:val="00F00E29"/>
    <w:rsid w:val="00F0219E"/>
    <w:rsid w:val="00F044CD"/>
    <w:rsid w:val="00F04C4C"/>
    <w:rsid w:val="00F04CE4"/>
    <w:rsid w:val="00F076D0"/>
    <w:rsid w:val="00F11454"/>
    <w:rsid w:val="00F11DDC"/>
    <w:rsid w:val="00F1362B"/>
    <w:rsid w:val="00F149C2"/>
    <w:rsid w:val="00F16353"/>
    <w:rsid w:val="00F16E36"/>
    <w:rsid w:val="00F170FF"/>
    <w:rsid w:val="00F17F3C"/>
    <w:rsid w:val="00F207B5"/>
    <w:rsid w:val="00F21899"/>
    <w:rsid w:val="00F229FF"/>
    <w:rsid w:val="00F22ED0"/>
    <w:rsid w:val="00F2464D"/>
    <w:rsid w:val="00F24885"/>
    <w:rsid w:val="00F25D4D"/>
    <w:rsid w:val="00F32872"/>
    <w:rsid w:val="00F32C2F"/>
    <w:rsid w:val="00F34EA1"/>
    <w:rsid w:val="00F356C5"/>
    <w:rsid w:val="00F418AD"/>
    <w:rsid w:val="00F44593"/>
    <w:rsid w:val="00F45271"/>
    <w:rsid w:val="00F4549D"/>
    <w:rsid w:val="00F454F3"/>
    <w:rsid w:val="00F45AB0"/>
    <w:rsid w:val="00F47480"/>
    <w:rsid w:val="00F50E14"/>
    <w:rsid w:val="00F61DED"/>
    <w:rsid w:val="00F61FE6"/>
    <w:rsid w:val="00F62F6B"/>
    <w:rsid w:val="00F6568C"/>
    <w:rsid w:val="00F65B5A"/>
    <w:rsid w:val="00F669FD"/>
    <w:rsid w:val="00F672C4"/>
    <w:rsid w:val="00F678A9"/>
    <w:rsid w:val="00F679F9"/>
    <w:rsid w:val="00F704B0"/>
    <w:rsid w:val="00F71E8D"/>
    <w:rsid w:val="00F73E0E"/>
    <w:rsid w:val="00F74D38"/>
    <w:rsid w:val="00F75143"/>
    <w:rsid w:val="00F751E0"/>
    <w:rsid w:val="00F77CA3"/>
    <w:rsid w:val="00F77DCD"/>
    <w:rsid w:val="00F81E15"/>
    <w:rsid w:val="00F8256E"/>
    <w:rsid w:val="00F82A89"/>
    <w:rsid w:val="00F83306"/>
    <w:rsid w:val="00F8359E"/>
    <w:rsid w:val="00F846EF"/>
    <w:rsid w:val="00F85A5C"/>
    <w:rsid w:val="00F87287"/>
    <w:rsid w:val="00F90941"/>
    <w:rsid w:val="00F952DB"/>
    <w:rsid w:val="00FA1D8F"/>
    <w:rsid w:val="00FA297F"/>
    <w:rsid w:val="00FA31EB"/>
    <w:rsid w:val="00FA358A"/>
    <w:rsid w:val="00FA3828"/>
    <w:rsid w:val="00FA5859"/>
    <w:rsid w:val="00FA60DD"/>
    <w:rsid w:val="00FA632D"/>
    <w:rsid w:val="00FA76F7"/>
    <w:rsid w:val="00FB017A"/>
    <w:rsid w:val="00FB09EA"/>
    <w:rsid w:val="00FB0F4A"/>
    <w:rsid w:val="00FB2666"/>
    <w:rsid w:val="00FB2959"/>
    <w:rsid w:val="00FB6666"/>
    <w:rsid w:val="00FB7D73"/>
    <w:rsid w:val="00FC658F"/>
    <w:rsid w:val="00FC6C0A"/>
    <w:rsid w:val="00FC773E"/>
    <w:rsid w:val="00FC7E51"/>
    <w:rsid w:val="00FD0709"/>
    <w:rsid w:val="00FD2537"/>
    <w:rsid w:val="00FD43CD"/>
    <w:rsid w:val="00FD50B6"/>
    <w:rsid w:val="00FE00C2"/>
    <w:rsid w:val="00FE03B2"/>
    <w:rsid w:val="00FE2D9C"/>
    <w:rsid w:val="00FE6512"/>
    <w:rsid w:val="00FF1EB5"/>
    <w:rsid w:val="00FF1F7D"/>
    <w:rsid w:val="0153E622"/>
    <w:rsid w:val="0154EB26"/>
    <w:rsid w:val="015BB779"/>
    <w:rsid w:val="01735266"/>
    <w:rsid w:val="0181EC82"/>
    <w:rsid w:val="01A0D8C7"/>
    <w:rsid w:val="0210C6B4"/>
    <w:rsid w:val="024090D3"/>
    <w:rsid w:val="02807042"/>
    <w:rsid w:val="02B5CF6E"/>
    <w:rsid w:val="02C62EE6"/>
    <w:rsid w:val="0338678C"/>
    <w:rsid w:val="03459750"/>
    <w:rsid w:val="0392A9B1"/>
    <w:rsid w:val="0392B0D7"/>
    <w:rsid w:val="03D10EC1"/>
    <w:rsid w:val="03EA3B34"/>
    <w:rsid w:val="04020F19"/>
    <w:rsid w:val="042EC83D"/>
    <w:rsid w:val="045C3E15"/>
    <w:rsid w:val="04AF9339"/>
    <w:rsid w:val="04B2EF55"/>
    <w:rsid w:val="054ADD36"/>
    <w:rsid w:val="05616EF1"/>
    <w:rsid w:val="05BBEF08"/>
    <w:rsid w:val="05F17FBB"/>
    <w:rsid w:val="06051F7F"/>
    <w:rsid w:val="0609DDF7"/>
    <w:rsid w:val="061064D6"/>
    <w:rsid w:val="0610DBCF"/>
    <w:rsid w:val="0625DBA7"/>
    <w:rsid w:val="0639E564"/>
    <w:rsid w:val="063F8CC4"/>
    <w:rsid w:val="0641E242"/>
    <w:rsid w:val="0650C354"/>
    <w:rsid w:val="0661C869"/>
    <w:rsid w:val="0664C772"/>
    <w:rsid w:val="068E707A"/>
    <w:rsid w:val="06A5345B"/>
    <w:rsid w:val="06B2CB70"/>
    <w:rsid w:val="06B7582D"/>
    <w:rsid w:val="0704D58C"/>
    <w:rsid w:val="071AD768"/>
    <w:rsid w:val="071DCDE0"/>
    <w:rsid w:val="071FE98C"/>
    <w:rsid w:val="075B04C2"/>
    <w:rsid w:val="07717B34"/>
    <w:rsid w:val="077D3EEF"/>
    <w:rsid w:val="078C9EB5"/>
    <w:rsid w:val="079A0054"/>
    <w:rsid w:val="07ADAB7E"/>
    <w:rsid w:val="07CF1E4E"/>
    <w:rsid w:val="08AD4A2F"/>
    <w:rsid w:val="08CD8F6C"/>
    <w:rsid w:val="08E6BBF6"/>
    <w:rsid w:val="08F10D7B"/>
    <w:rsid w:val="0913098F"/>
    <w:rsid w:val="09254C53"/>
    <w:rsid w:val="09900461"/>
    <w:rsid w:val="09A7AF36"/>
    <w:rsid w:val="0A042F9B"/>
    <w:rsid w:val="0A155817"/>
    <w:rsid w:val="0A35F453"/>
    <w:rsid w:val="0A5772F1"/>
    <w:rsid w:val="0A802A34"/>
    <w:rsid w:val="0A932D1B"/>
    <w:rsid w:val="0ABE0ABA"/>
    <w:rsid w:val="0AC227FB"/>
    <w:rsid w:val="0ACDC841"/>
    <w:rsid w:val="0B3A6D13"/>
    <w:rsid w:val="0B3D70D6"/>
    <w:rsid w:val="0B41322C"/>
    <w:rsid w:val="0B461473"/>
    <w:rsid w:val="0B9BDECF"/>
    <w:rsid w:val="0BBB1FE9"/>
    <w:rsid w:val="0BC65767"/>
    <w:rsid w:val="0BCCFD59"/>
    <w:rsid w:val="0BEA4751"/>
    <w:rsid w:val="0BEED00A"/>
    <w:rsid w:val="0C446000"/>
    <w:rsid w:val="0C651593"/>
    <w:rsid w:val="0C8F0E27"/>
    <w:rsid w:val="0CB70B67"/>
    <w:rsid w:val="0D18E2EB"/>
    <w:rsid w:val="0D2D9A7F"/>
    <w:rsid w:val="0D315ADC"/>
    <w:rsid w:val="0D5B06F3"/>
    <w:rsid w:val="0D60BBFC"/>
    <w:rsid w:val="0D9044BD"/>
    <w:rsid w:val="0D94260C"/>
    <w:rsid w:val="0D9B54EB"/>
    <w:rsid w:val="0D9BC25F"/>
    <w:rsid w:val="0DD33A00"/>
    <w:rsid w:val="0E04B25F"/>
    <w:rsid w:val="0E53C2A8"/>
    <w:rsid w:val="0E7D03B7"/>
    <w:rsid w:val="0E84F2E8"/>
    <w:rsid w:val="0EB4E8D2"/>
    <w:rsid w:val="0EBF3432"/>
    <w:rsid w:val="0EDB151B"/>
    <w:rsid w:val="0EE7ECED"/>
    <w:rsid w:val="0EED69D2"/>
    <w:rsid w:val="0EF2FF04"/>
    <w:rsid w:val="0EF6A49F"/>
    <w:rsid w:val="0F3978B2"/>
    <w:rsid w:val="0F73FB3A"/>
    <w:rsid w:val="0F765905"/>
    <w:rsid w:val="0FB5E3CB"/>
    <w:rsid w:val="0FBD77B9"/>
    <w:rsid w:val="0FEC7DAF"/>
    <w:rsid w:val="0FF8243B"/>
    <w:rsid w:val="101A0F69"/>
    <w:rsid w:val="102A38A8"/>
    <w:rsid w:val="10341AA9"/>
    <w:rsid w:val="1059322E"/>
    <w:rsid w:val="106E2E08"/>
    <w:rsid w:val="108BB475"/>
    <w:rsid w:val="1098A86A"/>
    <w:rsid w:val="109E2F55"/>
    <w:rsid w:val="10AA1D58"/>
    <w:rsid w:val="10AB6681"/>
    <w:rsid w:val="10C8ACD6"/>
    <w:rsid w:val="10C94FA5"/>
    <w:rsid w:val="10CA3D2A"/>
    <w:rsid w:val="10E22DCA"/>
    <w:rsid w:val="11487274"/>
    <w:rsid w:val="114CC0F6"/>
    <w:rsid w:val="11765630"/>
    <w:rsid w:val="1182693C"/>
    <w:rsid w:val="118F5212"/>
    <w:rsid w:val="11A256A2"/>
    <w:rsid w:val="11A886D1"/>
    <w:rsid w:val="11CE596C"/>
    <w:rsid w:val="11E0287E"/>
    <w:rsid w:val="1216FC32"/>
    <w:rsid w:val="1226EE28"/>
    <w:rsid w:val="12281993"/>
    <w:rsid w:val="1232C59C"/>
    <w:rsid w:val="1234E5E6"/>
    <w:rsid w:val="128CE10B"/>
    <w:rsid w:val="12AA0192"/>
    <w:rsid w:val="12B5CAD5"/>
    <w:rsid w:val="12D3332A"/>
    <w:rsid w:val="12EC26B6"/>
    <w:rsid w:val="131727F9"/>
    <w:rsid w:val="131B3276"/>
    <w:rsid w:val="1362F82F"/>
    <w:rsid w:val="1364923E"/>
    <w:rsid w:val="13E6F192"/>
    <w:rsid w:val="13E9C892"/>
    <w:rsid w:val="140BD8D1"/>
    <w:rsid w:val="141DDD41"/>
    <w:rsid w:val="14277AC3"/>
    <w:rsid w:val="1431CE20"/>
    <w:rsid w:val="1482298E"/>
    <w:rsid w:val="14CD44CE"/>
    <w:rsid w:val="14CD9EF1"/>
    <w:rsid w:val="14ED7263"/>
    <w:rsid w:val="14FB0650"/>
    <w:rsid w:val="14FED2D1"/>
    <w:rsid w:val="150DE76D"/>
    <w:rsid w:val="15131DAD"/>
    <w:rsid w:val="1538697D"/>
    <w:rsid w:val="158C3F96"/>
    <w:rsid w:val="1595C70C"/>
    <w:rsid w:val="15D98246"/>
    <w:rsid w:val="15DCA035"/>
    <w:rsid w:val="16246621"/>
    <w:rsid w:val="1626E993"/>
    <w:rsid w:val="16338574"/>
    <w:rsid w:val="16383338"/>
    <w:rsid w:val="164203B3"/>
    <w:rsid w:val="164DD5B9"/>
    <w:rsid w:val="164EB1DD"/>
    <w:rsid w:val="1674DE4C"/>
    <w:rsid w:val="1689F84A"/>
    <w:rsid w:val="168B35FE"/>
    <w:rsid w:val="16919CE6"/>
    <w:rsid w:val="16A8FF64"/>
    <w:rsid w:val="16B80C69"/>
    <w:rsid w:val="16C315D2"/>
    <w:rsid w:val="16E46051"/>
    <w:rsid w:val="1713E301"/>
    <w:rsid w:val="17338796"/>
    <w:rsid w:val="1777F3E3"/>
    <w:rsid w:val="17BEC1CC"/>
    <w:rsid w:val="17D4D602"/>
    <w:rsid w:val="1830977B"/>
    <w:rsid w:val="188133F5"/>
    <w:rsid w:val="188DE4C4"/>
    <w:rsid w:val="188DE520"/>
    <w:rsid w:val="18A475BD"/>
    <w:rsid w:val="18D3FE8B"/>
    <w:rsid w:val="18DF09AA"/>
    <w:rsid w:val="18FCE757"/>
    <w:rsid w:val="191DE7DB"/>
    <w:rsid w:val="192297C9"/>
    <w:rsid w:val="192A5CBF"/>
    <w:rsid w:val="194A3BCB"/>
    <w:rsid w:val="195D23F4"/>
    <w:rsid w:val="1962181A"/>
    <w:rsid w:val="196BE15B"/>
    <w:rsid w:val="198E746F"/>
    <w:rsid w:val="19997CDC"/>
    <w:rsid w:val="19B9C5AC"/>
    <w:rsid w:val="19C16E20"/>
    <w:rsid w:val="19DE584A"/>
    <w:rsid w:val="1A16D3C1"/>
    <w:rsid w:val="1A2311F5"/>
    <w:rsid w:val="1A5F44C5"/>
    <w:rsid w:val="1A82663B"/>
    <w:rsid w:val="1A8B91C1"/>
    <w:rsid w:val="1AB09753"/>
    <w:rsid w:val="1AE41289"/>
    <w:rsid w:val="1B8066D9"/>
    <w:rsid w:val="1B87B780"/>
    <w:rsid w:val="1BEBAEA8"/>
    <w:rsid w:val="1BEFB588"/>
    <w:rsid w:val="1C09F17E"/>
    <w:rsid w:val="1C0E7393"/>
    <w:rsid w:val="1C4BE51C"/>
    <w:rsid w:val="1C5179D9"/>
    <w:rsid w:val="1C5C2D7F"/>
    <w:rsid w:val="1C777115"/>
    <w:rsid w:val="1CA6B0D6"/>
    <w:rsid w:val="1CAFBBF2"/>
    <w:rsid w:val="1CC2CF42"/>
    <w:rsid w:val="1CCB0BA3"/>
    <w:rsid w:val="1CFE7318"/>
    <w:rsid w:val="1D33C1B9"/>
    <w:rsid w:val="1D373D7D"/>
    <w:rsid w:val="1D3EEDD5"/>
    <w:rsid w:val="1D5D0922"/>
    <w:rsid w:val="1D6211CB"/>
    <w:rsid w:val="1D87026F"/>
    <w:rsid w:val="1DA659CC"/>
    <w:rsid w:val="1E034C58"/>
    <w:rsid w:val="1E20A36C"/>
    <w:rsid w:val="1E503193"/>
    <w:rsid w:val="1E6E45B5"/>
    <w:rsid w:val="1E89D0A7"/>
    <w:rsid w:val="1EAC6254"/>
    <w:rsid w:val="1ECEE28D"/>
    <w:rsid w:val="1ED38A1E"/>
    <w:rsid w:val="1EFD546F"/>
    <w:rsid w:val="1F062FD5"/>
    <w:rsid w:val="1F34A67E"/>
    <w:rsid w:val="1F402528"/>
    <w:rsid w:val="1F507DA6"/>
    <w:rsid w:val="1FCA893C"/>
    <w:rsid w:val="1FDF7D71"/>
    <w:rsid w:val="1FF56612"/>
    <w:rsid w:val="2000A3B1"/>
    <w:rsid w:val="201A91F0"/>
    <w:rsid w:val="205D19B4"/>
    <w:rsid w:val="20C84E28"/>
    <w:rsid w:val="20CBE9D4"/>
    <w:rsid w:val="20D4FDA0"/>
    <w:rsid w:val="20DDB157"/>
    <w:rsid w:val="210A4357"/>
    <w:rsid w:val="2118B04B"/>
    <w:rsid w:val="213AB0AE"/>
    <w:rsid w:val="213EBC71"/>
    <w:rsid w:val="215EA243"/>
    <w:rsid w:val="216E4130"/>
    <w:rsid w:val="217850C5"/>
    <w:rsid w:val="217FB691"/>
    <w:rsid w:val="218DB28C"/>
    <w:rsid w:val="21A15217"/>
    <w:rsid w:val="21A3FCEB"/>
    <w:rsid w:val="21BB0B27"/>
    <w:rsid w:val="21D2C936"/>
    <w:rsid w:val="2206DC92"/>
    <w:rsid w:val="22118F06"/>
    <w:rsid w:val="2228ED33"/>
    <w:rsid w:val="2244C942"/>
    <w:rsid w:val="22511A11"/>
    <w:rsid w:val="225CEB1C"/>
    <w:rsid w:val="228A5E70"/>
    <w:rsid w:val="228C3284"/>
    <w:rsid w:val="2296EA48"/>
    <w:rsid w:val="22A20ACE"/>
    <w:rsid w:val="22B3582A"/>
    <w:rsid w:val="22DAA065"/>
    <w:rsid w:val="22FD3FAB"/>
    <w:rsid w:val="233432BD"/>
    <w:rsid w:val="23684BDB"/>
    <w:rsid w:val="2374BD34"/>
    <w:rsid w:val="2388552F"/>
    <w:rsid w:val="2392F8D2"/>
    <w:rsid w:val="23B1ADC3"/>
    <w:rsid w:val="23B48060"/>
    <w:rsid w:val="23D6AA69"/>
    <w:rsid w:val="23FAAA3A"/>
    <w:rsid w:val="23FFE17E"/>
    <w:rsid w:val="24093AA4"/>
    <w:rsid w:val="2440467B"/>
    <w:rsid w:val="24551A97"/>
    <w:rsid w:val="249014CC"/>
    <w:rsid w:val="249BA153"/>
    <w:rsid w:val="24C0C6A1"/>
    <w:rsid w:val="24F10F60"/>
    <w:rsid w:val="24FFDBA3"/>
    <w:rsid w:val="25097772"/>
    <w:rsid w:val="250E58D7"/>
    <w:rsid w:val="259EBDD4"/>
    <w:rsid w:val="25D5A914"/>
    <w:rsid w:val="2648F41C"/>
    <w:rsid w:val="264A0153"/>
    <w:rsid w:val="2670E9F7"/>
    <w:rsid w:val="268EF0C0"/>
    <w:rsid w:val="26C129B6"/>
    <w:rsid w:val="26D51E7B"/>
    <w:rsid w:val="26F71B3D"/>
    <w:rsid w:val="2740D563"/>
    <w:rsid w:val="274184A3"/>
    <w:rsid w:val="27B1BE24"/>
    <w:rsid w:val="27B6D946"/>
    <w:rsid w:val="27D690F0"/>
    <w:rsid w:val="27F5AE19"/>
    <w:rsid w:val="282894B6"/>
    <w:rsid w:val="28626DB2"/>
    <w:rsid w:val="28DD0902"/>
    <w:rsid w:val="28E8EB4C"/>
    <w:rsid w:val="290AD619"/>
    <w:rsid w:val="29171610"/>
    <w:rsid w:val="29513BDF"/>
    <w:rsid w:val="2953C9DF"/>
    <w:rsid w:val="295ACF5D"/>
    <w:rsid w:val="29632BA1"/>
    <w:rsid w:val="296D9818"/>
    <w:rsid w:val="2994D936"/>
    <w:rsid w:val="29A2EF0E"/>
    <w:rsid w:val="29F5313F"/>
    <w:rsid w:val="2A0391E7"/>
    <w:rsid w:val="2A10F5E2"/>
    <w:rsid w:val="2A19544A"/>
    <w:rsid w:val="2A6FEDCF"/>
    <w:rsid w:val="2A73362E"/>
    <w:rsid w:val="2AC206A7"/>
    <w:rsid w:val="2ACF6F85"/>
    <w:rsid w:val="2ADF3D16"/>
    <w:rsid w:val="2B17B2C5"/>
    <w:rsid w:val="2B56AF70"/>
    <w:rsid w:val="2BAC5520"/>
    <w:rsid w:val="2C13417D"/>
    <w:rsid w:val="2C30A33B"/>
    <w:rsid w:val="2C58C5D6"/>
    <w:rsid w:val="2C6B7169"/>
    <w:rsid w:val="2CA4B41E"/>
    <w:rsid w:val="2CA8151B"/>
    <w:rsid w:val="2CC1ABAB"/>
    <w:rsid w:val="2CCD1D0C"/>
    <w:rsid w:val="2CF5EB8B"/>
    <w:rsid w:val="2CF96067"/>
    <w:rsid w:val="2D107665"/>
    <w:rsid w:val="2D2F9224"/>
    <w:rsid w:val="2D4873D4"/>
    <w:rsid w:val="2D51A46F"/>
    <w:rsid w:val="2D5CDB4A"/>
    <w:rsid w:val="2D65EEA8"/>
    <w:rsid w:val="2D970677"/>
    <w:rsid w:val="2DE029B4"/>
    <w:rsid w:val="2DF57FBD"/>
    <w:rsid w:val="2DF63B9A"/>
    <w:rsid w:val="2E304AA0"/>
    <w:rsid w:val="2EA8D0B2"/>
    <w:rsid w:val="2EA97ACE"/>
    <w:rsid w:val="2EB693F5"/>
    <w:rsid w:val="2EB880C0"/>
    <w:rsid w:val="2ED37B69"/>
    <w:rsid w:val="2EDF1694"/>
    <w:rsid w:val="2EDF2C2D"/>
    <w:rsid w:val="2EEAC849"/>
    <w:rsid w:val="2F0881D1"/>
    <w:rsid w:val="2F303AFE"/>
    <w:rsid w:val="2F8C8095"/>
    <w:rsid w:val="2F9D176B"/>
    <w:rsid w:val="2FAF4927"/>
    <w:rsid w:val="2FB81172"/>
    <w:rsid w:val="2FCCBA0F"/>
    <w:rsid w:val="300701EC"/>
    <w:rsid w:val="305F9633"/>
    <w:rsid w:val="30785B10"/>
    <w:rsid w:val="307AF7FC"/>
    <w:rsid w:val="30981A77"/>
    <w:rsid w:val="30E226E5"/>
    <w:rsid w:val="31092D1A"/>
    <w:rsid w:val="3117B11D"/>
    <w:rsid w:val="315E163F"/>
    <w:rsid w:val="319EE9BC"/>
    <w:rsid w:val="31E20ADE"/>
    <w:rsid w:val="322EE8F7"/>
    <w:rsid w:val="32381B5D"/>
    <w:rsid w:val="324254BB"/>
    <w:rsid w:val="32659F29"/>
    <w:rsid w:val="32A6B82A"/>
    <w:rsid w:val="32B3B287"/>
    <w:rsid w:val="32BCC8B0"/>
    <w:rsid w:val="32D6FC92"/>
    <w:rsid w:val="332276D7"/>
    <w:rsid w:val="33325BF4"/>
    <w:rsid w:val="333342B5"/>
    <w:rsid w:val="3334FB03"/>
    <w:rsid w:val="33594B2B"/>
    <w:rsid w:val="33CCB946"/>
    <w:rsid w:val="3443D170"/>
    <w:rsid w:val="3446E940"/>
    <w:rsid w:val="345F7FF8"/>
    <w:rsid w:val="34824E22"/>
    <w:rsid w:val="34D916F6"/>
    <w:rsid w:val="34DD02A2"/>
    <w:rsid w:val="352DA20C"/>
    <w:rsid w:val="352E24E8"/>
    <w:rsid w:val="357B94F3"/>
    <w:rsid w:val="35A9EABD"/>
    <w:rsid w:val="360DC7D7"/>
    <w:rsid w:val="361C66EE"/>
    <w:rsid w:val="361D785E"/>
    <w:rsid w:val="3647BAC0"/>
    <w:rsid w:val="36662078"/>
    <w:rsid w:val="371264EC"/>
    <w:rsid w:val="37170156"/>
    <w:rsid w:val="3739AA52"/>
    <w:rsid w:val="3795244B"/>
    <w:rsid w:val="379AA758"/>
    <w:rsid w:val="37B59C1A"/>
    <w:rsid w:val="37C85510"/>
    <w:rsid w:val="37E1380E"/>
    <w:rsid w:val="37FA2D79"/>
    <w:rsid w:val="37FB8FDA"/>
    <w:rsid w:val="37FCEB13"/>
    <w:rsid w:val="381D7632"/>
    <w:rsid w:val="3829F27F"/>
    <w:rsid w:val="38441867"/>
    <w:rsid w:val="38595FD3"/>
    <w:rsid w:val="38749181"/>
    <w:rsid w:val="387EEDC9"/>
    <w:rsid w:val="38869D8A"/>
    <w:rsid w:val="38887C28"/>
    <w:rsid w:val="388E3C4E"/>
    <w:rsid w:val="38966EDB"/>
    <w:rsid w:val="3896BE21"/>
    <w:rsid w:val="38C47D37"/>
    <w:rsid w:val="38CC124C"/>
    <w:rsid w:val="38CE7CE4"/>
    <w:rsid w:val="38D66C05"/>
    <w:rsid w:val="38F2D501"/>
    <w:rsid w:val="393A88EC"/>
    <w:rsid w:val="394B5B3A"/>
    <w:rsid w:val="395ADF47"/>
    <w:rsid w:val="39611D15"/>
    <w:rsid w:val="39618317"/>
    <w:rsid w:val="39C4760B"/>
    <w:rsid w:val="39D19127"/>
    <w:rsid w:val="39DB2BC2"/>
    <w:rsid w:val="39EA9F82"/>
    <w:rsid w:val="3A27D653"/>
    <w:rsid w:val="3A48A28B"/>
    <w:rsid w:val="3A5DADB8"/>
    <w:rsid w:val="3A90F922"/>
    <w:rsid w:val="3AAD2FAB"/>
    <w:rsid w:val="3B137BAD"/>
    <w:rsid w:val="3B1706F9"/>
    <w:rsid w:val="3B618646"/>
    <w:rsid w:val="3B67120A"/>
    <w:rsid w:val="3B6E0BA9"/>
    <w:rsid w:val="3B781413"/>
    <w:rsid w:val="3B8728BE"/>
    <w:rsid w:val="3BB21F3E"/>
    <w:rsid w:val="3BEA8F4A"/>
    <w:rsid w:val="3C06867B"/>
    <w:rsid w:val="3C0DC932"/>
    <w:rsid w:val="3C21D9CC"/>
    <w:rsid w:val="3C270561"/>
    <w:rsid w:val="3C2D027B"/>
    <w:rsid w:val="3C4117F8"/>
    <w:rsid w:val="3C45B930"/>
    <w:rsid w:val="3C5D3B1E"/>
    <w:rsid w:val="3CA56468"/>
    <w:rsid w:val="3CB90C33"/>
    <w:rsid w:val="3CBD5D7F"/>
    <w:rsid w:val="3CDED540"/>
    <w:rsid w:val="3D1606CD"/>
    <w:rsid w:val="3D237CE5"/>
    <w:rsid w:val="3D480486"/>
    <w:rsid w:val="3D765F24"/>
    <w:rsid w:val="3D7BBBFD"/>
    <w:rsid w:val="3DC64A79"/>
    <w:rsid w:val="3E061A5F"/>
    <w:rsid w:val="3E34C847"/>
    <w:rsid w:val="3E4A14D8"/>
    <w:rsid w:val="3E72C548"/>
    <w:rsid w:val="3E783BB4"/>
    <w:rsid w:val="3EE00219"/>
    <w:rsid w:val="3EEE6E71"/>
    <w:rsid w:val="3F10D7FF"/>
    <w:rsid w:val="3F16F0D3"/>
    <w:rsid w:val="3F250FDA"/>
    <w:rsid w:val="3F29D7CB"/>
    <w:rsid w:val="3F4104E0"/>
    <w:rsid w:val="3FEF7C02"/>
    <w:rsid w:val="3FF8A41E"/>
    <w:rsid w:val="3FF8A695"/>
    <w:rsid w:val="3FFA5600"/>
    <w:rsid w:val="401EC2A6"/>
    <w:rsid w:val="40255763"/>
    <w:rsid w:val="402B1BE4"/>
    <w:rsid w:val="40478B07"/>
    <w:rsid w:val="40AC0702"/>
    <w:rsid w:val="40CEB1A7"/>
    <w:rsid w:val="40DCA6DF"/>
    <w:rsid w:val="40EB3BCF"/>
    <w:rsid w:val="40FB91E9"/>
    <w:rsid w:val="40FCE223"/>
    <w:rsid w:val="41191F94"/>
    <w:rsid w:val="41241510"/>
    <w:rsid w:val="414AC29F"/>
    <w:rsid w:val="415AE500"/>
    <w:rsid w:val="416E4FA6"/>
    <w:rsid w:val="41C6B2CF"/>
    <w:rsid w:val="41D97E57"/>
    <w:rsid w:val="41E4D19C"/>
    <w:rsid w:val="41ED73CC"/>
    <w:rsid w:val="42019F58"/>
    <w:rsid w:val="42325610"/>
    <w:rsid w:val="4234FBD1"/>
    <w:rsid w:val="426792E9"/>
    <w:rsid w:val="42A67F64"/>
    <w:rsid w:val="42B79701"/>
    <w:rsid w:val="42BF16DB"/>
    <w:rsid w:val="42D76260"/>
    <w:rsid w:val="43078EF4"/>
    <w:rsid w:val="4308FDE9"/>
    <w:rsid w:val="4309E55C"/>
    <w:rsid w:val="43234BA7"/>
    <w:rsid w:val="4324E483"/>
    <w:rsid w:val="437C5F08"/>
    <w:rsid w:val="437FA5A9"/>
    <w:rsid w:val="438F67BC"/>
    <w:rsid w:val="439D4F4F"/>
    <w:rsid w:val="43B20D19"/>
    <w:rsid w:val="43C4EEBB"/>
    <w:rsid w:val="43DA463C"/>
    <w:rsid w:val="43E9A8AC"/>
    <w:rsid w:val="441D1913"/>
    <w:rsid w:val="442658E6"/>
    <w:rsid w:val="443D8645"/>
    <w:rsid w:val="444805A0"/>
    <w:rsid w:val="450F14ED"/>
    <w:rsid w:val="4526B77D"/>
    <w:rsid w:val="453C2E79"/>
    <w:rsid w:val="45434629"/>
    <w:rsid w:val="4545E3E3"/>
    <w:rsid w:val="45C56842"/>
    <w:rsid w:val="45C80C30"/>
    <w:rsid w:val="45D9D27D"/>
    <w:rsid w:val="46456D2C"/>
    <w:rsid w:val="465D1F7E"/>
    <w:rsid w:val="4667CC1F"/>
    <w:rsid w:val="46D24193"/>
    <w:rsid w:val="46EDAA4E"/>
    <w:rsid w:val="4714FA2C"/>
    <w:rsid w:val="4717438F"/>
    <w:rsid w:val="472B7953"/>
    <w:rsid w:val="473BF67B"/>
    <w:rsid w:val="474C6FF6"/>
    <w:rsid w:val="47C9A2B7"/>
    <w:rsid w:val="47CEFB5C"/>
    <w:rsid w:val="47EE5AB2"/>
    <w:rsid w:val="47F11EB7"/>
    <w:rsid w:val="47FC5D5F"/>
    <w:rsid w:val="4812834B"/>
    <w:rsid w:val="481934BD"/>
    <w:rsid w:val="485E50CA"/>
    <w:rsid w:val="4868E1DA"/>
    <w:rsid w:val="489EEA82"/>
    <w:rsid w:val="48A5E381"/>
    <w:rsid w:val="48BF1ED6"/>
    <w:rsid w:val="48C1E1A1"/>
    <w:rsid w:val="48D8DD3A"/>
    <w:rsid w:val="48DAFC58"/>
    <w:rsid w:val="48F8A13A"/>
    <w:rsid w:val="49664203"/>
    <w:rsid w:val="498ECC86"/>
    <w:rsid w:val="499A12F5"/>
    <w:rsid w:val="49B5F7F3"/>
    <w:rsid w:val="49B87149"/>
    <w:rsid w:val="49D29EF2"/>
    <w:rsid w:val="49DC1346"/>
    <w:rsid w:val="49E49F6D"/>
    <w:rsid w:val="49E582F4"/>
    <w:rsid w:val="49F40EB8"/>
    <w:rsid w:val="4A0AF7E5"/>
    <w:rsid w:val="4A20DCFE"/>
    <w:rsid w:val="4A4CD811"/>
    <w:rsid w:val="4A8311B5"/>
    <w:rsid w:val="4AB1C138"/>
    <w:rsid w:val="4AD34180"/>
    <w:rsid w:val="4AD5CEBF"/>
    <w:rsid w:val="4B1221CE"/>
    <w:rsid w:val="4B326D8B"/>
    <w:rsid w:val="4B4CAE53"/>
    <w:rsid w:val="4B5F448C"/>
    <w:rsid w:val="4B8A8337"/>
    <w:rsid w:val="4B8BF29E"/>
    <w:rsid w:val="4BB1C177"/>
    <w:rsid w:val="4BB98D28"/>
    <w:rsid w:val="4C747BEB"/>
    <w:rsid w:val="4C82F54F"/>
    <w:rsid w:val="4CCCA16F"/>
    <w:rsid w:val="4D0DA301"/>
    <w:rsid w:val="4D21AABF"/>
    <w:rsid w:val="4D243DA5"/>
    <w:rsid w:val="4D26DE05"/>
    <w:rsid w:val="4D624C3A"/>
    <w:rsid w:val="4D961A12"/>
    <w:rsid w:val="4D9F942B"/>
    <w:rsid w:val="4DEEE532"/>
    <w:rsid w:val="4DF0C816"/>
    <w:rsid w:val="4DF3CCAE"/>
    <w:rsid w:val="4E1B79D8"/>
    <w:rsid w:val="4E1C9E53"/>
    <w:rsid w:val="4E3CDCD8"/>
    <w:rsid w:val="4E3E0657"/>
    <w:rsid w:val="4E473054"/>
    <w:rsid w:val="4EC774CA"/>
    <w:rsid w:val="4ECE369D"/>
    <w:rsid w:val="4EDC0B68"/>
    <w:rsid w:val="4EDEB480"/>
    <w:rsid w:val="4EEE408F"/>
    <w:rsid w:val="4EF55370"/>
    <w:rsid w:val="4EFA85CF"/>
    <w:rsid w:val="4F0572D8"/>
    <w:rsid w:val="4F100742"/>
    <w:rsid w:val="4F132D48"/>
    <w:rsid w:val="4F2C6A0B"/>
    <w:rsid w:val="4F41C80A"/>
    <w:rsid w:val="4F74C4FD"/>
    <w:rsid w:val="4F765EA1"/>
    <w:rsid w:val="4F99BDF7"/>
    <w:rsid w:val="4FB90479"/>
    <w:rsid w:val="500C50C2"/>
    <w:rsid w:val="500E9E18"/>
    <w:rsid w:val="504E5518"/>
    <w:rsid w:val="5054EED0"/>
    <w:rsid w:val="505573D5"/>
    <w:rsid w:val="50680838"/>
    <w:rsid w:val="50741A6E"/>
    <w:rsid w:val="50AC927E"/>
    <w:rsid w:val="51089FFB"/>
    <w:rsid w:val="511B53A4"/>
    <w:rsid w:val="512ADDB2"/>
    <w:rsid w:val="512D412C"/>
    <w:rsid w:val="5131864B"/>
    <w:rsid w:val="5135E830"/>
    <w:rsid w:val="516CF2C5"/>
    <w:rsid w:val="51C66C4A"/>
    <w:rsid w:val="52682250"/>
    <w:rsid w:val="52B0309F"/>
    <w:rsid w:val="52BF5CD5"/>
    <w:rsid w:val="52CA4BC6"/>
    <w:rsid w:val="52EB1622"/>
    <w:rsid w:val="52F75997"/>
    <w:rsid w:val="5303F47C"/>
    <w:rsid w:val="5336F2F4"/>
    <w:rsid w:val="5341715C"/>
    <w:rsid w:val="5365B771"/>
    <w:rsid w:val="53CD1A3D"/>
    <w:rsid w:val="53D9B7F2"/>
    <w:rsid w:val="54095C4A"/>
    <w:rsid w:val="540B4892"/>
    <w:rsid w:val="542AF99D"/>
    <w:rsid w:val="5432E289"/>
    <w:rsid w:val="5448824F"/>
    <w:rsid w:val="54808190"/>
    <w:rsid w:val="54B0B511"/>
    <w:rsid w:val="54B1C4DF"/>
    <w:rsid w:val="54BA4DDA"/>
    <w:rsid w:val="54D36B67"/>
    <w:rsid w:val="54D93F4B"/>
    <w:rsid w:val="54EA3A4F"/>
    <w:rsid w:val="550C5DBC"/>
    <w:rsid w:val="5538152A"/>
    <w:rsid w:val="55570AC7"/>
    <w:rsid w:val="55A6BC7D"/>
    <w:rsid w:val="55BA0314"/>
    <w:rsid w:val="55BAA618"/>
    <w:rsid w:val="55BC95A6"/>
    <w:rsid w:val="55FB976D"/>
    <w:rsid w:val="561C7F25"/>
    <w:rsid w:val="563D70D8"/>
    <w:rsid w:val="563F3B7D"/>
    <w:rsid w:val="567C0A39"/>
    <w:rsid w:val="567E223B"/>
    <w:rsid w:val="56BC45D1"/>
    <w:rsid w:val="56C417E8"/>
    <w:rsid w:val="56E6FB4E"/>
    <w:rsid w:val="56F96D85"/>
    <w:rsid w:val="5769B18F"/>
    <w:rsid w:val="576CEEB0"/>
    <w:rsid w:val="57A5224A"/>
    <w:rsid w:val="57D60103"/>
    <w:rsid w:val="57E81F83"/>
    <w:rsid w:val="57F719F1"/>
    <w:rsid w:val="57F940CD"/>
    <w:rsid w:val="5807EB37"/>
    <w:rsid w:val="58206E93"/>
    <w:rsid w:val="58232EA8"/>
    <w:rsid w:val="582480FE"/>
    <w:rsid w:val="585067E6"/>
    <w:rsid w:val="585489AE"/>
    <w:rsid w:val="58674AB8"/>
    <w:rsid w:val="589759C2"/>
    <w:rsid w:val="58A19EAF"/>
    <w:rsid w:val="58D90D37"/>
    <w:rsid w:val="58E7D062"/>
    <w:rsid w:val="58EF9019"/>
    <w:rsid w:val="590A4C71"/>
    <w:rsid w:val="592B049C"/>
    <w:rsid w:val="594293A6"/>
    <w:rsid w:val="595A6777"/>
    <w:rsid w:val="59636FD0"/>
    <w:rsid w:val="598150CC"/>
    <w:rsid w:val="59A5FBDE"/>
    <w:rsid w:val="59D5AD69"/>
    <w:rsid w:val="5A24B0A0"/>
    <w:rsid w:val="5A643143"/>
    <w:rsid w:val="5A884988"/>
    <w:rsid w:val="5A99A432"/>
    <w:rsid w:val="5AEAC711"/>
    <w:rsid w:val="5B8DBF26"/>
    <w:rsid w:val="5B9C09B8"/>
    <w:rsid w:val="5BA3D6C6"/>
    <w:rsid w:val="5BDB9EF3"/>
    <w:rsid w:val="5BDDD5D6"/>
    <w:rsid w:val="5BE5EB71"/>
    <w:rsid w:val="5C1036F1"/>
    <w:rsid w:val="5C370929"/>
    <w:rsid w:val="5C496981"/>
    <w:rsid w:val="5C4A8E15"/>
    <w:rsid w:val="5C7E8A02"/>
    <w:rsid w:val="5C9550A3"/>
    <w:rsid w:val="5CA43929"/>
    <w:rsid w:val="5CAE830B"/>
    <w:rsid w:val="5CC0C5B0"/>
    <w:rsid w:val="5CC59F5B"/>
    <w:rsid w:val="5CCE20CC"/>
    <w:rsid w:val="5CDCF0F5"/>
    <w:rsid w:val="5D01D02D"/>
    <w:rsid w:val="5D0DC5E9"/>
    <w:rsid w:val="5D340B99"/>
    <w:rsid w:val="5D6C1075"/>
    <w:rsid w:val="5DC6C081"/>
    <w:rsid w:val="5DF04F04"/>
    <w:rsid w:val="5E01E73C"/>
    <w:rsid w:val="5E2200F1"/>
    <w:rsid w:val="5E29F27A"/>
    <w:rsid w:val="5E497D7B"/>
    <w:rsid w:val="5E5292C6"/>
    <w:rsid w:val="5E687B06"/>
    <w:rsid w:val="5E85E9D9"/>
    <w:rsid w:val="5EC52681"/>
    <w:rsid w:val="5ED3084A"/>
    <w:rsid w:val="5EE0CB15"/>
    <w:rsid w:val="5EF617BE"/>
    <w:rsid w:val="5F004FC4"/>
    <w:rsid w:val="5F2E3B0E"/>
    <w:rsid w:val="5F3E117B"/>
    <w:rsid w:val="5F588CB7"/>
    <w:rsid w:val="5F5D3896"/>
    <w:rsid w:val="5F78D8BB"/>
    <w:rsid w:val="5FA83199"/>
    <w:rsid w:val="5FBB7BB3"/>
    <w:rsid w:val="5FE31EC0"/>
    <w:rsid w:val="600BF469"/>
    <w:rsid w:val="60176C58"/>
    <w:rsid w:val="605A77BC"/>
    <w:rsid w:val="6071DEC4"/>
    <w:rsid w:val="607DF05C"/>
    <w:rsid w:val="608BA0A9"/>
    <w:rsid w:val="609C8C4D"/>
    <w:rsid w:val="60E38D1F"/>
    <w:rsid w:val="612E62BB"/>
    <w:rsid w:val="61402B79"/>
    <w:rsid w:val="6158CB08"/>
    <w:rsid w:val="6189DF1D"/>
    <w:rsid w:val="61A21D94"/>
    <w:rsid w:val="623DF058"/>
    <w:rsid w:val="624E727F"/>
    <w:rsid w:val="62530DD4"/>
    <w:rsid w:val="625BB398"/>
    <w:rsid w:val="62911EE4"/>
    <w:rsid w:val="62A9F7ED"/>
    <w:rsid w:val="62AE8746"/>
    <w:rsid w:val="62C2AD81"/>
    <w:rsid w:val="62C7B977"/>
    <w:rsid w:val="62EA43CC"/>
    <w:rsid w:val="62F13EBC"/>
    <w:rsid w:val="640ED007"/>
    <w:rsid w:val="6435CC06"/>
    <w:rsid w:val="645086B9"/>
    <w:rsid w:val="6450BFFD"/>
    <w:rsid w:val="64C6ACEC"/>
    <w:rsid w:val="64DE7DAE"/>
    <w:rsid w:val="65032B33"/>
    <w:rsid w:val="655BE180"/>
    <w:rsid w:val="656C4264"/>
    <w:rsid w:val="657CCEA7"/>
    <w:rsid w:val="65B43E53"/>
    <w:rsid w:val="65F40A83"/>
    <w:rsid w:val="65FB0BDD"/>
    <w:rsid w:val="660E22EB"/>
    <w:rsid w:val="6610ECCE"/>
    <w:rsid w:val="6637744D"/>
    <w:rsid w:val="665A69EB"/>
    <w:rsid w:val="66624ABC"/>
    <w:rsid w:val="6677B382"/>
    <w:rsid w:val="6689660C"/>
    <w:rsid w:val="669BC175"/>
    <w:rsid w:val="669D6DEC"/>
    <w:rsid w:val="66B4B839"/>
    <w:rsid w:val="66D625A9"/>
    <w:rsid w:val="66E5019A"/>
    <w:rsid w:val="6726FABF"/>
    <w:rsid w:val="674A15D9"/>
    <w:rsid w:val="67519129"/>
    <w:rsid w:val="6756F6EE"/>
    <w:rsid w:val="6758160D"/>
    <w:rsid w:val="6761B56A"/>
    <w:rsid w:val="676C5BD0"/>
    <w:rsid w:val="677A9FC9"/>
    <w:rsid w:val="67EA9FC1"/>
    <w:rsid w:val="67ED9A16"/>
    <w:rsid w:val="68045F5E"/>
    <w:rsid w:val="682D03C6"/>
    <w:rsid w:val="6848B949"/>
    <w:rsid w:val="68532F7C"/>
    <w:rsid w:val="6862E4CB"/>
    <w:rsid w:val="6876E9E7"/>
    <w:rsid w:val="689767E6"/>
    <w:rsid w:val="68F9426B"/>
    <w:rsid w:val="69170423"/>
    <w:rsid w:val="6955265B"/>
    <w:rsid w:val="6961AB12"/>
    <w:rsid w:val="6989A44C"/>
    <w:rsid w:val="6995EB57"/>
    <w:rsid w:val="69BAAF0F"/>
    <w:rsid w:val="69C7351B"/>
    <w:rsid w:val="69DF3730"/>
    <w:rsid w:val="6A08BBE2"/>
    <w:rsid w:val="6A09CCFC"/>
    <w:rsid w:val="6A77A76A"/>
    <w:rsid w:val="6ABDC318"/>
    <w:rsid w:val="6AC86800"/>
    <w:rsid w:val="6AF00226"/>
    <w:rsid w:val="6AFD27F0"/>
    <w:rsid w:val="6B4999B3"/>
    <w:rsid w:val="6B6B60B3"/>
    <w:rsid w:val="6B8DBBE1"/>
    <w:rsid w:val="6B928044"/>
    <w:rsid w:val="6BA89287"/>
    <w:rsid w:val="6BB39F0A"/>
    <w:rsid w:val="6C3A17BD"/>
    <w:rsid w:val="6C3F9299"/>
    <w:rsid w:val="6C4463B8"/>
    <w:rsid w:val="6C6AD31A"/>
    <w:rsid w:val="6C9FAF0F"/>
    <w:rsid w:val="6CAAF58B"/>
    <w:rsid w:val="6CC7BAA6"/>
    <w:rsid w:val="6CE112B2"/>
    <w:rsid w:val="6CF08BD0"/>
    <w:rsid w:val="6CF9C8FF"/>
    <w:rsid w:val="6D005628"/>
    <w:rsid w:val="6D0C3AEB"/>
    <w:rsid w:val="6D35DD5F"/>
    <w:rsid w:val="6D3CD35A"/>
    <w:rsid w:val="6D5FDC9B"/>
    <w:rsid w:val="6D780B77"/>
    <w:rsid w:val="6DAAEFCA"/>
    <w:rsid w:val="6DE84DC4"/>
    <w:rsid w:val="6DE9614F"/>
    <w:rsid w:val="6E0CD541"/>
    <w:rsid w:val="6E1A9618"/>
    <w:rsid w:val="6E2C20A1"/>
    <w:rsid w:val="6E3516B7"/>
    <w:rsid w:val="6E4FF2BD"/>
    <w:rsid w:val="6E97E45E"/>
    <w:rsid w:val="6EB7A5B8"/>
    <w:rsid w:val="6ECDCA3F"/>
    <w:rsid w:val="6ECF00C3"/>
    <w:rsid w:val="6ECF3B61"/>
    <w:rsid w:val="6EE32F8B"/>
    <w:rsid w:val="6F1E915E"/>
    <w:rsid w:val="6F2EB2A7"/>
    <w:rsid w:val="6F2F8534"/>
    <w:rsid w:val="6F348518"/>
    <w:rsid w:val="6FA13F7F"/>
    <w:rsid w:val="6FFCF01A"/>
    <w:rsid w:val="70076CBC"/>
    <w:rsid w:val="703CDF21"/>
    <w:rsid w:val="704A453C"/>
    <w:rsid w:val="705B0704"/>
    <w:rsid w:val="70625C93"/>
    <w:rsid w:val="706B8BC2"/>
    <w:rsid w:val="70A910B0"/>
    <w:rsid w:val="70AEB100"/>
    <w:rsid w:val="711C09E0"/>
    <w:rsid w:val="71362147"/>
    <w:rsid w:val="71773D85"/>
    <w:rsid w:val="71A49B22"/>
    <w:rsid w:val="71B5B7D0"/>
    <w:rsid w:val="71E81A9C"/>
    <w:rsid w:val="71F47DCC"/>
    <w:rsid w:val="72146EB0"/>
    <w:rsid w:val="726DE41D"/>
    <w:rsid w:val="72890576"/>
    <w:rsid w:val="72B60330"/>
    <w:rsid w:val="72C1FF84"/>
    <w:rsid w:val="730B006D"/>
    <w:rsid w:val="73164D5F"/>
    <w:rsid w:val="7318B994"/>
    <w:rsid w:val="7321A5E2"/>
    <w:rsid w:val="73404CA5"/>
    <w:rsid w:val="735EE809"/>
    <w:rsid w:val="73A9E83C"/>
    <w:rsid w:val="73B91125"/>
    <w:rsid w:val="740BB9D0"/>
    <w:rsid w:val="7423094C"/>
    <w:rsid w:val="7436C29A"/>
    <w:rsid w:val="7451A8D9"/>
    <w:rsid w:val="74580573"/>
    <w:rsid w:val="746C9AA6"/>
    <w:rsid w:val="7474B508"/>
    <w:rsid w:val="74A04F40"/>
    <w:rsid w:val="74A643A3"/>
    <w:rsid w:val="74A9FA59"/>
    <w:rsid w:val="74C5777C"/>
    <w:rsid w:val="74F79D1C"/>
    <w:rsid w:val="75146C21"/>
    <w:rsid w:val="7544FB9B"/>
    <w:rsid w:val="75658326"/>
    <w:rsid w:val="7589F88E"/>
    <w:rsid w:val="75CE7CA2"/>
    <w:rsid w:val="75D517DD"/>
    <w:rsid w:val="75F28505"/>
    <w:rsid w:val="76098880"/>
    <w:rsid w:val="7623556A"/>
    <w:rsid w:val="7636021D"/>
    <w:rsid w:val="763C28A8"/>
    <w:rsid w:val="768666E4"/>
    <w:rsid w:val="76969E90"/>
    <w:rsid w:val="76BF657B"/>
    <w:rsid w:val="76CC53C8"/>
    <w:rsid w:val="76E07023"/>
    <w:rsid w:val="76E2E05D"/>
    <w:rsid w:val="76F3DA34"/>
    <w:rsid w:val="76FD8E5E"/>
    <w:rsid w:val="7708033B"/>
    <w:rsid w:val="77224C9A"/>
    <w:rsid w:val="776CA345"/>
    <w:rsid w:val="777F899A"/>
    <w:rsid w:val="77BE2556"/>
    <w:rsid w:val="780F8BBC"/>
    <w:rsid w:val="7853DC90"/>
    <w:rsid w:val="78F93483"/>
    <w:rsid w:val="79164310"/>
    <w:rsid w:val="792C24BC"/>
    <w:rsid w:val="7934E6F4"/>
    <w:rsid w:val="7948ABE2"/>
    <w:rsid w:val="794C15B7"/>
    <w:rsid w:val="795D4BBE"/>
    <w:rsid w:val="798DF24B"/>
    <w:rsid w:val="79975B1C"/>
    <w:rsid w:val="7997915A"/>
    <w:rsid w:val="79AB3FBA"/>
    <w:rsid w:val="79C62F6C"/>
    <w:rsid w:val="79CEEEFC"/>
    <w:rsid w:val="7A10EAC6"/>
    <w:rsid w:val="7A205EDC"/>
    <w:rsid w:val="7A2B8B55"/>
    <w:rsid w:val="7A34568B"/>
    <w:rsid w:val="7A438792"/>
    <w:rsid w:val="7A45C5F1"/>
    <w:rsid w:val="7A64DCCB"/>
    <w:rsid w:val="7A80838A"/>
    <w:rsid w:val="7A9F2838"/>
    <w:rsid w:val="7AA6539C"/>
    <w:rsid w:val="7AB0D491"/>
    <w:rsid w:val="7AC132B9"/>
    <w:rsid w:val="7ADBD3B5"/>
    <w:rsid w:val="7ADEC149"/>
    <w:rsid w:val="7AEADF36"/>
    <w:rsid w:val="7B0C0A9F"/>
    <w:rsid w:val="7BC5CE8D"/>
    <w:rsid w:val="7BDEF709"/>
    <w:rsid w:val="7BE7EA7A"/>
    <w:rsid w:val="7C1BC27A"/>
    <w:rsid w:val="7C20D5DE"/>
    <w:rsid w:val="7C22C641"/>
    <w:rsid w:val="7C6B3BFD"/>
    <w:rsid w:val="7C7AF538"/>
    <w:rsid w:val="7CEF7C1E"/>
    <w:rsid w:val="7CF13F8C"/>
    <w:rsid w:val="7D13B501"/>
    <w:rsid w:val="7D230ED6"/>
    <w:rsid w:val="7D33B15A"/>
    <w:rsid w:val="7D724CAC"/>
    <w:rsid w:val="7D7D7F2F"/>
    <w:rsid w:val="7D8EFEC5"/>
    <w:rsid w:val="7DA56F12"/>
    <w:rsid w:val="7E39923B"/>
    <w:rsid w:val="7E41380D"/>
    <w:rsid w:val="7E55D7EB"/>
    <w:rsid w:val="7EFD17B7"/>
    <w:rsid w:val="7F03021A"/>
    <w:rsid w:val="7F277D47"/>
    <w:rsid w:val="7F3F9AD5"/>
    <w:rsid w:val="7F565003"/>
    <w:rsid w:val="7F6EC71F"/>
    <w:rsid w:val="7F701E5D"/>
    <w:rsid w:val="7F9B4FE3"/>
    <w:rsid w:val="7FA83330"/>
    <w:rsid w:val="7FAC35DD"/>
    <w:rsid w:val="7FB6D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EB5E"/>
  <w15:chartTrackingRefBased/>
  <w15:docId w15:val="{A84CAE44-9898-4D53-A962-20C8FFD7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177"/>
    <w:pPr>
      <w:keepNext/>
      <w:keepLines/>
      <w:spacing w:after="80" w:line="276" w:lineRule="auto"/>
      <w:jc w:val="center"/>
      <w:outlineLvl w:val="0"/>
    </w:pPr>
    <w:rPr>
      <w:rFonts w:asciiTheme="majorHAnsi" w:eastAsiaTheme="majorEastAsia" w:hAnsiTheme="majorHAnsi" w:cstheme="majorBidi"/>
      <w:b/>
      <w:bCs/>
      <w:color w:val="0F4761" w:themeColor="accent1" w:themeShade="BF"/>
      <w:sz w:val="44"/>
      <w:szCs w:val="44"/>
    </w:rPr>
  </w:style>
  <w:style w:type="paragraph" w:styleId="Heading2">
    <w:name w:val="heading 2"/>
    <w:basedOn w:val="Normal"/>
    <w:next w:val="Normal"/>
    <w:link w:val="Heading2Char"/>
    <w:uiPriority w:val="9"/>
    <w:unhideWhenUsed/>
    <w:qFormat/>
    <w:rsid w:val="00CF4177"/>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C12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177"/>
    <w:rPr>
      <w:rFonts w:asciiTheme="majorHAnsi" w:eastAsiaTheme="majorEastAsia" w:hAnsiTheme="majorHAnsi" w:cstheme="majorBidi"/>
      <w:b/>
      <w:bCs/>
      <w:color w:val="0F4761" w:themeColor="accent1" w:themeShade="BF"/>
      <w:sz w:val="44"/>
      <w:szCs w:val="44"/>
    </w:rPr>
  </w:style>
  <w:style w:type="character" w:customStyle="1" w:styleId="Heading2Char">
    <w:name w:val="Heading 2 Char"/>
    <w:basedOn w:val="DefaultParagraphFont"/>
    <w:link w:val="Heading2"/>
    <w:uiPriority w:val="9"/>
    <w:rsid w:val="00CF4177"/>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C12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B44"/>
    <w:rPr>
      <w:rFonts w:eastAsiaTheme="majorEastAsia" w:cstheme="majorBidi"/>
      <w:color w:val="272727" w:themeColor="text1" w:themeTint="D8"/>
    </w:rPr>
  </w:style>
  <w:style w:type="paragraph" w:styleId="Title">
    <w:name w:val="Title"/>
    <w:basedOn w:val="Normal"/>
    <w:next w:val="Normal"/>
    <w:link w:val="TitleChar"/>
    <w:uiPriority w:val="10"/>
    <w:qFormat/>
    <w:rsid w:val="00C12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B44"/>
    <w:pPr>
      <w:spacing w:before="160"/>
      <w:jc w:val="center"/>
    </w:pPr>
    <w:rPr>
      <w:i/>
      <w:iCs/>
      <w:color w:val="404040" w:themeColor="text1" w:themeTint="BF"/>
    </w:rPr>
  </w:style>
  <w:style w:type="character" w:customStyle="1" w:styleId="QuoteChar">
    <w:name w:val="Quote Char"/>
    <w:basedOn w:val="DefaultParagraphFont"/>
    <w:link w:val="Quote"/>
    <w:uiPriority w:val="29"/>
    <w:rsid w:val="00C12B44"/>
    <w:rPr>
      <w:i/>
      <w:iCs/>
      <w:color w:val="404040" w:themeColor="text1" w:themeTint="BF"/>
    </w:rPr>
  </w:style>
  <w:style w:type="paragraph" w:styleId="ListParagraph">
    <w:name w:val="List Paragraph"/>
    <w:basedOn w:val="Normal"/>
    <w:uiPriority w:val="34"/>
    <w:qFormat/>
    <w:rsid w:val="00C12B44"/>
    <w:pPr>
      <w:ind w:left="720"/>
      <w:contextualSpacing/>
    </w:pPr>
  </w:style>
  <w:style w:type="character" w:styleId="IntenseEmphasis">
    <w:name w:val="Intense Emphasis"/>
    <w:basedOn w:val="DefaultParagraphFont"/>
    <w:uiPriority w:val="21"/>
    <w:qFormat/>
    <w:rsid w:val="00C12B44"/>
    <w:rPr>
      <w:i/>
      <w:iCs/>
      <w:color w:val="0F4761" w:themeColor="accent1" w:themeShade="BF"/>
    </w:rPr>
  </w:style>
  <w:style w:type="paragraph" w:styleId="IntenseQuote">
    <w:name w:val="Intense Quote"/>
    <w:basedOn w:val="Normal"/>
    <w:next w:val="Normal"/>
    <w:link w:val="IntenseQuoteChar"/>
    <w:uiPriority w:val="30"/>
    <w:qFormat/>
    <w:rsid w:val="00C12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B44"/>
    <w:rPr>
      <w:i/>
      <w:iCs/>
      <w:color w:val="0F4761" w:themeColor="accent1" w:themeShade="BF"/>
    </w:rPr>
  </w:style>
  <w:style w:type="character" w:styleId="IntenseReference">
    <w:name w:val="Intense Reference"/>
    <w:basedOn w:val="DefaultParagraphFont"/>
    <w:uiPriority w:val="32"/>
    <w:qFormat/>
    <w:rsid w:val="00C12B44"/>
    <w:rPr>
      <w:b/>
      <w:bCs/>
      <w:smallCaps/>
      <w:color w:val="0F4761" w:themeColor="accent1" w:themeShade="BF"/>
      <w:spacing w:val="5"/>
    </w:rPr>
  </w:style>
  <w:style w:type="character" w:styleId="Hyperlink">
    <w:name w:val="Hyperlink"/>
    <w:basedOn w:val="DefaultParagraphFont"/>
    <w:uiPriority w:val="99"/>
    <w:unhideWhenUsed/>
    <w:rsid w:val="3A27D653"/>
    <w:rPr>
      <w:color w:val="467886"/>
      <w:u w:val="single"/>
    </w:rPr>
  </w:style>
  <w:style w:type="character" w:styleId="CommentReference">
    <w:name w:val="annotation reference"/>
    <w:basedOn w:val="DefaultParagraphFont"/>
    <w:uiPriority w:val="99"/>
    <w:semiHidden/>
    <w:unhideWhenUsed/>
    <w:rsid w:val="00E26905"/>
    <w:rPr>
      <w:sz w:val="16"/>
      <w:szCs w:val="16"/>
    </w:rPr>
  </w:style>
  <w:style w:type="paragraph" w:styleId="CommentText">
    <w:name w:val="annotation text"/>
    <w:basedOn w:val="Normal"/>
    <w:link w:val="CommentTextChar"/>
    <w:uiPriority w:val="99"/>
    <w:unhideWhenUsed/>
    <w:rsid w:val="00E26905"/>
    <w:pPr>
      <w:spacing w:line="240" w:lineRule="auto"/>
    </w:pPr>
    <w:rPr>
      <w:sz w:val="20"/>
      <w:szCs w:val="20"/>
    </w:rPr>
  </w:style>
  <w:style w:type="character" w:customStyle="1" w:styleId="CommentTextChar">
    <w:name w:val="Comment Text Char"/>
    <w:basedOn w:val="DefaultParagraphFont"/>
    <w:link w:val="CommentText"/>
    <w:uiPriority w:val="99"/>
    <w:rsid w:val="00E26905"/>
    <w:rPr>
      <w:sz w:val="20"/>
      <w:szCs w:val="20"/>
    </w:rPr>
  </w:style>
  <w:style w:type="paragraph" w:styleId="CommentSubject">
    <w:name w:val="annotation subject"/>
    <w:basedOn w:val="CommentText"/>
    <w:next w:val="CommentText"/>
    <w:link w:val="CommentSubjectChar"/>
    <w:uiPriority w:val="99"/>
    <w:semiHidden/>
    <w:unhideWhenUsed/>
    <w:rsid w:val="00E26905"/>
    <w:rPr>
      <w:b/>
      <w:bCs/>
    </w:rPr>
  </w:style>
  <w:style w:type="character" w:customStyle="1" w:styleId="CommentSubjectChar">
    <w:name w:val="Comment Subject Char"/>
    <w:basedOn w:val="CommentTextChar"/>
    <w:link w:val="CommentSubject"/>
    <w:uiPriority w:val="99"/>
    <w:semiHidden/>
    <w:rsid w:val="00E26905"/>
    <w:rPr>
      <w:b/>
      <w:bCs/>
      <w:sz w:val="20"/>
      <w:szCs w:val="20"/>
    </w:rPr>
  </w:style>
  <w:style w:type="table" w:styleId="TableGrid">
    <w:name w:val="Table Grid"/>
    <w:basedOn w:val="TableNormal"/>
    <w:uiPriority w:val="59"/>
    <w:rsid w:val="004F6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1043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10438"/>
  </w:style>
  <w:style w:type="character" w:customStyle="1" w:styleId="eop">
    <w:name w:val="eop"/>
    <w:basedOn w:val="DefaultParagraphFont"/>
    <w:rsid w:val="00010438"/>
  </w:style>
  <w:style w:type="character" w:styleId="UnresolvedMention">
    <w:name w:val="Unresolved Mention"/>
    <w:basedOn w:val="DefaultParagraphFont"/>
    <w:uiPriority w:val="99"/>
    <w:semiHidden/>
    <w:unhideWhenUsed/>
    <w:rsid w:val="00E860E7"/>
    <w:rPr>
      <w:color w:val="605E5C"/>
      <w:shd w:val="clear" w:color="auto" w:fill="E1DFDD"/>
    </w:rPr>
  </w:style>
  <w:style w:type="paragraph" w:styleId="NoSpacing">
    <w:name w:val="No Spacing"/>
    <w:uiPriority w:val="1"/>
    <w:qFormat/>
    <w:rsid w:val="008F63D9"/>
    <w:pPr>
      <w:spacing w:after="0" w:line="240" w:lineRule="auto"/>
    </w:pPr>
  </w:style>
  <w:style w:type="character" w:styleId="Mention">
    <w:name w:val="Mention"/>
    <w:basedOn w:val="DefaultParagraphFont"/>
    <w:uiPriority w:val="99"/>
    <w:unhideWhenUsed/>
    <w:rsid w:val="00ED6B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selfservice.tccd.edu" TargetMode="External"/><Relationship Id="rId11" Type="http://schemas.openxmlformats.org/officeDocument/2006/relationships/hyperlink" Target="https://tccd.bncollege.com/" TargetMode="External"/><Relationship Id="rId5" Type="http://schemas.openxmlformats.org/officeDocument/2006/relationships/hyperlink" Target="https://www.tccd.edu/services/paying-for-college/refunds/fa-refund-faqs/" TargetMode="External"/><Relationship Id="rId15" Type="http://schemas.openxmlformats.org/officeDocument/2006/relationships/hyperlink" Target="https://tccd.bncollege.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lfservice.tccd.edu/" TargetMode="External"/><Relationship Id="rId14" Type="http://schemas.openxmlformats.org/officeDocument/2006/relationships/hyperlink" Target="mailto:sm8243@bn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1542</Words>
  <Characters>7925</Characters>
  <Application>Microsoft Office Word</Application>
  <DocSecurity>14</DocSecurity>
  <Lines>203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Links>
    <vt:vector size="48" baseType="variant">
      <vt:variant>
        <vt:i4>1572900</vt:i4>
      </vt:variant>
      <vt:variant>
        <vt:i4>21</vt:i4>
      </vt:variant>
      <vt:variant>
        <vt:i4>0</vt:i4>
      </vt:variant>
      <vt:variant>
        <vt:i4>5</vt:i4>
      </vt:variant>
      <vt:variant>
        <vt:lpwstr/>
      </vt:variant>
      <vt:variant>
        <vt:lpwstr>_Important_Financial_Aid</vt:lpwstr>
      </vt:variant>
      <vt:variant>
        <vt:i4>7667762</vt:i4>
      </vt:variant>
      <vt:variant>
        <vt:i4>18</vt:i4>
      </vt:variant>
      <vt:variant>
        <vt:i4>0</vt:i4>
      </vt:variant>
      <vt:variant>
        <vt:i4>5</vt:i4>
      </vt:variant>
      <vt:variant>
        <vt:lpwstr>https://tccd.bncollege.com/</vt:lpwstr>
      </vt:variant>
      <vt:variant>
        <vt:lpwstr/>
      </vt:variant>
      <vt:variant>
        <vt:i4>1441832</vt:i4>
      </vt:variant>
      <vt:variant>
        <vt:i4>15</vt:i4>
      </vt:variant>
      <vt:variant>
        <vt:i4>0</vt:i4>
      </vt:variant>
      <vt:variant>
        <vt:i4>5</vt:i4>
      </vt:variant>
      <vt:variant>
        <vt:lpwstr>mailto:sm8243@bncollege.com</vt:lpwstr>
      </vt:variant>
      <vt:variant>
        <vt:lpwstr/>
      </vt:variant>
      <vt:variant>
        <vt:i4>7667762</vt:i4>
      </vt:variant>
      <vt:variant>
        <vt:i4>12</vt:i4>
      </vt:variant>
      <vt:variant>
        <vt:i4>0</vt:i4>
      </vt:variant>
      <vt:variant>
        <vt:i4>5</vt:i4>
      </vt:variant>
      <vt:variant>
        <vt:lpwstr>https://tccd.bncollege.com/</vt:lpwstr>
      </vt:variant>
      <vt:variant>
        <vt:lpwstr/>
      </vt:variant>
      <vt:variant>
        <vt:i4>5963791</vt:i4>
      </vt:variant>
      <vt:variant>
        <vt:i4>9</vt:i4>
      </vt:variant>
      <vt:variant>
        <vt:i4>0</vt:i4>
      </vt:variant>
      <vt:variant>
        <vt:i4>5</vt:i4>
      </vt:variant>
      <vt:variant>
        <vt:lpwstr>https://selfservice.tccd.edu/</vt:lpwstr>
      </vt:variant>
      <vt:variant>
        <vt:lpwstr/>
      </vt:variant>
      <vt:variant>
        <vt:i4>1572900</vt:i4>
      </vt:variant>
      <vt:variant>
        <vt:i4>6</vt:i4>
      </vt:variant>
      <vt:variant>
        <vt:i4>0</vt:i4>
      </vt:variant>
      <vt:variant>
        <vt:i4>5</vt:i4>
      </vt:variant>
      <vt:variant>
        <vt:lpwstr/>
      </vt:variant>
      <vt:variant>
        <vt:lpwstr>_Important_Financial_Aid</vt:lpwstr>
      </vt:variant>
      <vt:variant>
        <vt:i4>5963791</vt:i4>
      </vt:variant>
      <vt:variant>
        <vt:i4>3</vt:i4>
      </vt:variant>
      <vt:variant>
        <vt:i4>0</vt:i4>
      </vt:variant>
      <vt:variant>
        <vt:i4>5</vt:i4>
      </vt:variant>
      <vt:variant>
        <vt:lpwstr>https://selfservice.tccd.edu/</vt:lpwstr>
      </vt:variant>
      <vt:variant>
        <vt:lpwstr/>
      </vt:variant>
      <vt:variant>
        <vt:i4>458765</vt:i4>
      </vt:variant>
      <vt:variant>
        <vt:i4>0</vt:i4>
      </vt:variant>
      <vt:variant>
        <vt:i4>0</vt:i4>
      </vt:variant>
      <vt:variant>
        <vt:i4>5</vt:i4>
      </vt:variant>
      <vt:variant>
        <vt:lpwstr>https://www.tccd.edu/services/paying-for-college/refunds/fa-refund-faqs/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HEISEY, RUTH (LYNN)</dc:creator>
  <cp:keywords/>
  <dc:description/>
  <cp:lastModifiedBy>BUI, ANH</cp:lastModifiedBy>
  <cp:revision>2</cp:revision>
  <dcterms:created xsi:type="dcterms:W3CDTF">2026-03-26T20:47:00Z</dcterms:created>
  <dcterms:modified xsi:type="dcterms:W3CDTF">2026-03-26T20:47:00Z</dcterms:modified>
</cp:coreProperties>
</file>